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C" w:rsidRPr="005F175B" w:rsidRDefault="00D5753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MVCCA Planning &amp; Zoning Committee</w:t>
      </w:r>
    </w:p>
    <w:p w:rsidR="00D5753C" w:rsidRPr="005F175B" w:rsidRDefault="0000494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Agenda,</w:t>
      </w:r>
      <w:r w:rsidR="0061767D">
        <w:rPr>
          <w:rFonts w:ascii="Sylfaen" w:hAnsi="Sylfaen"/>
          <w:b/>
          <w:sz w:val="28"/>
          <w:szCs w:val="28"/>
        </w:rPr>
        <w:t xml:space="preserve"> January 6, 2014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7:30: </w:t>
      </w:r>
      <w:r w:rsidRPr="0000494C">
        <w:rPr>
          <w:rFonts w:ascii="Sylfaen" w:hAnsi="Sylfaen"/>
          <w:b/>
          <w:sz w:val="18"/>
          <w:szCs w:val="18"/>
          <w:u w:val="single"/>
        </w:rPr>
        <w:t>Call to order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7:30-7:45: 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>Sign in S</w:t>
      </w:r>
      <w:r w:rsidRPr="0000494C">
        <w:rPr>
          <w:rFonts w:ascii="Sylfaen" w:hAnsi="Sylfaen"/>
          <w:b/>
          <w:sz w:val="18"/>
          <w:szCs w:val="18"/>
          <w:u w:val="single"/>
        </w:rPr>
        <w:t>heet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 xml:space="preserve"> for Guests’ &amp; Committee Members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                 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>Voting Card Handout</w:t>
      </w:r>
    </w:p>
    <w:p w:rsidR="0061767D" w:rsidRDefault="00614D54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            </w:t>
      </w:r>
      <w:r w:rsidR="00D5753C" w:rsidRPr="0000494C">
        <w:rPr>
          <w:rFonts w:ascii="Sylfaen" w:hAnsi="Sylfaen"/>
          <w:b/>
          <w:sz w:val="18"/>
          <w:szCs w:val="18"/>
        </w:rPr>
        <w:t xml:space="preserve">    </w:t>
      </w:r>
      <w:r w:rsidR="0061767D">
        <w:rPr>
          <w:rFonts w:ascii="Sylfaen" w:hAnsi="Sylfaen"/>
          <w:b/>
          <w:sz w:val="18"/>
          <w:szCs w:val="18"/>
          <w:u w:val="single"/>
        </w:rPr>
        <w:t>Review of December Minutes</w:t>
      </w:r>
    </w:p>
    <w:p w:rsidR="00614D54" w:rsidRDefault="0061767D">
      <w:pPr>
        <w:rPr>
          <w:rFonts w:ascii="Sylfaen" w:hAnsi="Sylfaen"/>
          <w:b/>
          <w:sz w:val="18"/>
          <w:szCs w:val="18"/>
        </w:rPr>
      </w:pPr>
      <w:r w:rsidRPr="0061767D">
        <w:rPr>
          <w:rFonts w:ascii="Sylfaen" w:hAnsi="Sylfaen"/>
          <w:sz w:val="18"/>
          <w:szCs w:val="18"/>
        </w:rPr>
        <w:t xml:space="preserve">                </w:t>
      </w:r>
      <w:r>
        <w:rPr>
          <w:rFonts w:ascii="Sylfaen" w:hAnsi="Sylfaen"/>
          <w:b/>
          <w:sz w:val="18"/>
          <w:szCs w:val="18"/>
          <w:u w:val="single"/>
        </w:rPr>
        <w:t>Meeting Rules and Code of Conduct</w:t>
      </w:r>
      <w:r w:rsidR="00614D54">
        <w:rPr>
          <w:rFonts w:ascii="Sylfaen" w:hAnsi="Sylfaen"/>
          <w:b/>
          <w:sz w:val="18"/>
          <w:szCs w:val="18"/>
        </w:rPr>
        <w:t xml:space="preserve">               </w:t>
      </w:r>
    </w:p>
    <w:p w:rsidR="00451DD0" w:rsidRPr="0000494C" w:rsidRDefault="009175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7:45-8:15:</w:t>
      </w:r>
      <w:r w:rsidR="00451DD0" w:rsidRPr="0000494C">
        <w:rPr>
          <w:rFonts w:ascii="Sylfaen" w:hAnsi="Sylfaen"/>
          <w:b/>
          <w:sz w:val="18"/>
          <w:szCs w:val="18"/>
        </w:rPr>
        <w:t xml:space="preserve"> </w:t>
      </w:r>
      <w:r w:rsidR="00614D54">
        <w:rPr>
          <w:rFonts w:ascii="Sylfaen" w:hAnsi="Sylfaen"/>
          <w:b/>
          <w:sz w:val="18"/>
          <w:szCs w:val="18"/>
          <w:u w:val="single"/>
        </w:rPr>
        <w:t>Presentation,</w:t>
      </w:r>
      <w:r w:rsidR="00A23CF7">
        <w:rPr>
          <w:rFonts w:ascii="Sylfaen" w:hAnsi="Sylfaen"/>
          <w:b/>
          <w:sz w:val="18"/>
          <w:szCs w:val="18"/>
          <w:u w:val="single"/>
        </w:rPr>
        <w:t xml:space="preserve"> Furnace Associates, Inc. Special Exception Application, (SEA 80-L/V-061-2, Lorton Hill Landfill</w:t>
      </w:r>
    </w:p>
    <w:p w:rsidR="00451DD0" w:rsidRPr="0000494C" w:rsidRDefault="00451DD0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</w:t>
      </w:r>
      <w:r w:rsidR="00A23CF7">
        <w:rPr>
          <w:rFonts w:ascii="Sylfaen" w:hAnsi="Sylfaen"/>
          <w:b/>
          <w:sz w:val="18"/>
          <w:szCs w:val="18"/>
        </w:rPr>
        <w:t xml:space="preserve">          Conrad Mehan, Government Affairs &amp; Community Relations, EnviroSolutions (ESI)</w:t>
      </w:r>
    </w:p>
    <w:p w:rsidR="00451DD0" w:rsidRDefault="00451DD0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          Q &amp; A</w:t>
      </w:r>
    </w:p>
    <w:p w:rsidR="005F175B" w:rsidRPr="0000494C" w:rsidRDefault="005F175B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Resolution Requested</w:t>
      </w:r>
    </w:p>
    <w:p w:rsidR="006A4E6C" w:rsidRDefault="009175DD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8:15-8:45: </w:t>
      </w:r>
      <w:r w:rsidR="00A23CF7">
        <w:rPr>
          <w:rFonts w:ascii="Sylfaen" w:hAnsi="Sylfaen"/>
          <w:b/>
          <w:sz w:val="18"/>
          <w:szCs w:val="18"/>
          <w:u w:val="single"/>
        </w:rPr>
        <w:t>Presentation, South County Federation, (SCF)</w:t>
      </w:r>
      <w:r w:rsidR="00441AF5">
        <w:rPr>
          <w:rFonts w:ascii="Sylfaen" w:hAnsi="Sylfaen"/>
          <w:b/>
          <w:sz w:val="18"/>
          <w:szCs w:val="18"/>
          <w:u w:val="single"/>
        </w:rPr>
        <w:t xml:space="preserve">, </w:t>
      </w:r>
      <w:r w:rsidR="00F344EF">
        <w:rPr>
          <w:rFonts w:ascii="Sylfaen" w:hAnsi="Sylfaen"/>
          <w:b/>
          <w:sz w:val="18"/>
          <w:szCs w:val="18"/>
          <w:u w:val="single"/>
        </w:rPr>
        <w:t>Opposed to</w:t>
      </w:r>
      <w:bookmarkStart w:id="0" w:name="_GoBack"/>
      <w:bookmarkEnd w:id="0"/>
      <w:r w:rsidR="00441AF5">
        <w:rPr>
          <w:rFonts w:ascii="Sylfaen" w:hAnsi="Sylfaen"/>
          <w:b/>
          <w:sz w:val="18"/>
          <w:szCs w:val="18"/>
          <w:u w:val="single"/>
        </w:rPr>
        <w:t xml:space="preserve"> Furnace Associates, </w:t>
      </w:r>
      <w:r w:rsidR="00F344EF">
        <w:rPr>
          <w:rFonts w:ascii="Sylfaen" w:hAnsi="Sylfaen"/>
          <w:b/>
          <w:sz w:val="18"/>
          <w:szCs w:val="18"/>
          <w:u w:val="single"/>
        </w:rPr>
        <w:t>Inc.</w:t>
      </w:r>
      <w:r w:rsidR="00441AF5">
        <w:rPr>
          <w:rFonts w:ascii="Sylfaen" w:hAnsi="Sylfaen"/>
          <w:b/>
          <w:sz w:val="18"/>
          <w:szCs w:val="18"/>
          <w:u w:val="single"/>
        </w:rPr>
        <w:t xml:space="preserve"> SEA 80-L/V-061-2, Lorton Hill Landfill</w:t>
      </w:r>
    </w:p>
    <w:p w:rsidR="009175DD" w:rsidRPr="005F175B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</w:t>
      </w:r>
      <w:r w:rsidR="00A23CF7">
        <w:rPr>
          <w:rFonts w:ascii="Sylfaen" w:hAnsi="Sylfaen"/>
          <w:b/>
          <w:sz w:val="18"/>
          <w:szCs w:val="18"/>
        </w:rPr>
        <w:t xml:space="preserve">              Martin Rizer, SCF Chair, Land Use Committee</w:t>
      </w:r>
    </w:p>
    <w:p w:rsidR="00441AF5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</w:t>
      </w:r>
      <w:r w:rsidR="00441AF5">
        <w:rPr>
          <w:rFonts w:ascii="Sylfaen" w:hAnsi="Sylfaen"/>
          <w:b/>
          <w:sz w:val="18"/>
          <w:szCs w:val="18"/>
        </w:rPr>
        <w:t>Q &amp; A</w:t>
      </w:r>
      <w:r w:rsidRPr="005F175B">
        <w:rPr>
          <w:rFonts w:ascii="Sylfaen" w:hAnsi="Sylfaen"/>
          <w:b/>
          <w:sz w:val="18"/>
          <w:szCs w:val="18"/>
        </w:rPr>
        <w:t xml:space="preserve">                  </w:t>
      </w:r>
    </w:p>
    <w:p w:rsidR="00451DD0" w:rsidRPr="00441AF5" w:rsidRDefault="00441AF5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8:45-9:15: </w:t>
      </w:r>
      <w:r w:rsidR="006A4E6C" w:rsidRPr="0000494C">
        <w:rPr>
          <w:rFonts w:ascii="Sylfaen" w:hAnsi="Sylfaen"/>
          <w:b/>
          <w:sz w:val="18"/>
          <w:szCs w:val="18"/>
        </w:rPr>
        <w:t xml:space="preserve"> </w:t>
      </w:r>
      <w:r w:rsidRPr="00441AF5">
        <w:rPr>
          <w:rFonts w:ascii="Sylfaen" w:hAnsi="Sylfaen"/>
          <w:b/>
          <w:sz w:val="18"/>
          <w:szCs w:val="18"/>
          <w:u w:val="single"/>
        </w:rPr>
        <w:t>Review of Letters of Support &amp; Opposition for SEA 80-L/V-061-2</w:t>
      </w:r>
    </w:p>
    <w:p w:rsidR="009175DD" w:rsidRDefault="005F175B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</w:t>
      </w:r>
      <w:r w:rsidR="00441AF5">
        <w:rPr>
          <w:rFonts w:ascii="Sylfaen" w:hAnsi="Sylfaen"/>
          <w:b/>
          <w:sz w:val="18"/>
          <w:szCs w:val="18"/>
        </w:rPr>
        <w:t>Newington Forest, Neal McBride, Petition of Support</w:t>
      </w:r>
    </w:p>
    <w:p w:rsidR="00441AF5" w:rsidRDefault="00441AF5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Shirley Acres, Letter of Opposition</w:t>
      </w:r>
    </w:p>
    <w:p w:rsidR="00441AF5" w:rsidRDefault="00441AF5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Lorton Valley, Letter of Support</w:t>
      </w:r>
    </w:p>
    <w:p w:rsidR="00BC604E" w:rsidRPr="0000494C" w:rsidRDefault="00BC604E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Crosspointe, Robert Robertory, Email of Opposition</w:t>
      </w:r>
    </w:p>
    <w:p w:rsidR="00451DD0" w:rsidRPr="0000494C" w:rsidRDefault="00BC604E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9:15-9:30:</w:t>
      </w:r>
      <w:r w:rsidR="006A4E6C" w:rsidRPr="0000494C">
        <w:rPr>
          <w:rFonts w:ascii="Sylfaen" w:hAnsi="Sylfaen"/>
          <w:b/>
          <w:sz w:val="18"/>
          <w:szCs w:val="18"/>
        </w:rPr>
        <w:t xml:space="preserve"> </w:t>
      </w:r>
      <w:r w:rsidR="00F344EF">
        <w:rPr>
          <w:rFonts w:ascii="Sylfaen" w:hAnsi="Sylfaen"/>
          <w:b/>
          <w:sz w:val="18"/>
          <w:szCs w:val="18"/>
          <w:u w:val="single"/>
        </w:rPr>
        <w:t>Discussion</w:t>
      </w:r>
      <w:r>
        <w:rPr>
          <w:rFonts w:ascii="Sylfaen" w:hAnsi="Sylfaen"/>
          <w:b/>
          <w:sz w:val="18"/>
          <w:szCs w:val="18"/>
          <w:u w:val="single"/>
        </w:rPr>
        <w:t xml:space="preserve"> of SEA 80-L/V-061-2</w:t>
      </w:r>
    </w:p>
    <w:p w:rsidR="006A4E6C" w:rsidRPr="00F344EF" w:rsidRDefault="006A4E6C">
      <w:pPr>
        <w:rPr>
          <w:rFonts w:ascii="Sylfaen" w:hAnsi="Sylfaen"/>
          <w:b/>
          <w:sz w:val="18"/>
          <w:szCs w:val="18"/>
        </w:rPr>
      </w:pPr>
      <w:r w:rsidRPr="00F344EF">
        <w:rPr>
          <w:rFonts w:ascii="Sylfaen" w:hAnsi="Sylfaen"/>
          <w:b/>
          <w:sz w:val="18"/>
          <w:szCs w:val="18"/>
        </w:rPr>
        <w:t xml:space="preserve">                  </w:t>
      </w:r>
      <w:r w:rsidR="00BC604E" w:rsidRPr="00F344EF">
        <w:rPr>
          <w:rFonts w:ascii="Sylfaen" w:hAnsi="Sylfaen"/>
          <w:b/>
          <w:sz w:val="18"/>
          <w:szCs w:val="18"/>
        </w:rPr>
        <w:t>Possible Deferral of SEA 80-L/V-061-2</w:t>
      </w:r>
      <w:r w:rsidR="00F344EF" w:rsidRPr="00F344EF">
        <w:rPr>
          <w:rFonts w:ascii="Sylfaen" w:hAnsi="Sylfaen"/>
          <w:b/>
          <w:sz w:val="18"/>
          <w:szCs w:val="18"/>
        </w:rPr>
        <w:t xml:space="preserve"> Planning Commission Date</w:t>
      </w:r>
    </w:p>
    <w:p w:rsidR="00F344EF" w:rsidRPr="00F344EF" w:rsidRDefault="00F344EF">
      <w:pPr>
        <w:rPr>
          <w:rFonts w:ascii="Sylfaen" w:hAnsi="Sylfaen"/>
          <w:b/>
          <w:sz w:val="18"/>
          <w:szCs w:val="18"/>
        </w:rPr>
      </w:pPr>
      <w:r w:rsidRPr="00F344EF">
        <w:rPr>
          <w:rFonts w:ascii="Sylfaen" w:hAnsi="Sylfaen"/>
          <w:b/>
          <w:sz w:val="18"/>
          <w:szCs w:val="18"/>
        </w:rPr>
        <w:t xml:space="preserve">                  Resolution of Support, Oppose, Do not Oppose SEA 80-L/V-061-2</w:t>
      </w:r>
    </w:p>
    <w:p w:rsidR="00F344EF" w:rsidRPr="00F344EF" w:rsidRDefault="00F344EF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9:30-9:45</w:t>
      </w:r>
      <w:r w:rsidRPr="00F344EF">
        <w:rPr>
          <w:rFonts w:ascii="Sylfaen" w:hAnsi="Sylfaen"/>
          <w:b/>
          <w:sz w:val="18"/>
          <w:szCs w:val="18"/>
        </w:rPr>
        <w:t xml:space="preserve">: </w:t>
      </w:r>
      <w:r w:rsidRPr="00F344EF">
        <w:rPr>
          <w:rFonts w:ascii="Sylfaen" w:hAnsi="Sylfaen"/>
          <w:b/>
          <w:sz w:val="18"/>
          <w:szCs w:val="18"/>
          <w:u w:val="single"/>
        </w:rPr>
        <w:t>New Business</w:t>
      </w:r>
    </w:p>
    <w:p w:rsidR="00F344EF" w:rsidRPr="00F344EF" w:rsidRDefault="00F344EF">
      <w:pPr>
        <w:rPr>
          <w:rFonts w:ascii="Sylfaen" w:hAnsi="Sylfaen"/>
          <w:b/>
          <w:sz w:val="18"/>
          <w:szCs w:val="18"/>
        </w:rPr>
      </w:pPr>
      <w:r w:rsidRPr="00F344EF">
        <w:rPr>
          <w:rFonts w:ascii="Sylfaen" w:hAnsi="Sylfaen"/>
          <w:b/>
          <w:sz w:val="18"/>
          <w:szCs w:val="18"/>
        </w:rPr>
        <w:t xml:space="preserve">                  Laural Hill Adaptive Reuse, February</w:t>
      </w:r>
    </w:p>
    <w:p w:rsidR="00F344EF" w:rsidRPr="00F344EF" w:rsidRDefault="00F344EF">
      <w:pPr>
        <w:rPr>
          <w:rFonts w:ascii="Sylfaen" w:hAnsi="Sylfaen"/>
          <w:b/>
          <w:sz w:val="18"/>
          <w:szCs w:val="18"/>
        </w:rPr>
      </w:pPr>
      <w:r w:rsidRPr="00F344EF">
        <w:rPr>
          <w:rFonts w:ascii="Sylfaen" w:hAnsi="Sylfaen"/>
          <w:b/>
          <w:sz w:val="18"/>
          <w:szCs w:val="18"/>
        </w:rPr>
        <w:t xml:space="preserve">                  Member Committee Time</w:t>
      </w:r>
    </w:p>
    <w:p w:rsidR="001A42F6" w:rsidRPr="00F344EF" w:rsidRDefault="00F344EF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9:45: </w:t>
      </w:r>
      <w:r w:rsidRPr="00F344EF">
        <w:rPr>
          <w:rFonts w:ascii="Sylfaen" w:hAnsi="Sylfaen"/>
          <w:b/>
          <w:sz w:val="18"/>
          <w:szCs w:val="18"/>
          <w:u w:val="single"/>
        </w:rPr>
        <w:t>Adjourn</w:t>
      </w:r>
    </w:p>
    <w:p w:rsidR="006A4E6C" w:rsidRPr="0000494C" w:rsidRDefault="006A4E6C">
      <w:pPr>
        <w:rPr>
          <w:rFonts w:ascii="Sylfaen" w:hAnsi="Sylfaen"/>
          <w:sz w:val="18"/>
          <w:szCs w:val="18"/>
        </w:rPr>
      </w:pPr>
    </w:p>
    <w:p w:rsidR="007B5E6A" w:rsidRPr="0000494C" w:rsidRDefault="007B5E6A">
      <w:pPr>
        <w:rPr>
          <w:rFonts w:ascii="Sylfaen" w:hAnsi="Sylfaen"/>
          <w:sz w:val="18"/>
          <w:szCs w:val="18"/>
        </w:rPr>
      </w:pPr>
    </w:p>
    <w:sectPr w:rsidR="007B5E6A" w:rsidRPr="0000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C"/>
    <w:rsid w:val="0000494C"/>
    <w:rsid w:val="001A42F6"/>
    <w:rsid w:val="0040697C"/>
    <w:rsid w:val="00441AF5"/>
    <w:rsid w:val="00451DD0"/>
    <w:rsid w:val="005F175B"/>
    <w:rsid w:val="00614D54"/>
    <w:rsid w:val="0061767D"/>
    <w:rsid w:val="006A4E6C"/>
    <w:rsid w:val="0076556E"/>
    <w:rsid w:val="007B5E6A"/>
    <w:rsid w:val="007D5178"/>
    <w:rsid w:val="009175DD"/>
    <w:rsid w:val="00A23CF7"/>
    <w:rsid w:val="00BC604E"/>
    <w:rsid w:val="00D5753C"/>
    <w:rsid w:val="00EF06DE"/>
    <w:rsid w:val="00F3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11-04-2013 P &amp; Z Agenda</vt:lpstr>
    </vt:vector>
  </TitlesOfParts>
  <Company>Hewlett-Packard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11-04-2013 P &amp; Z Agenda</dc:title>
  <dc:creator>Karen;Karen Pohorylo</dc:creator>
  <cp:lastModifiedBy>Karen</cp:lastModifiedBy>
  <cp:revision>2</cp:revision>
  <dcterms:created xsi:type="dcterms:W3CDTF">2014-01-05T15:40:00Z</dcterms:created>
  <dcterms:modified xsi:type="dcterms:W3CDTF">2014-01-05T15:40:00Z</dcterms:modified>
</cp:coreProperties>
</file>