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6BD" w:rsidRDefault="002616BD">
      <w:pPr>
        <w:widowControl/>
        <w:shd w:val="clear" w:color="auto" w:fill="auto"/>
        <w:autoSpaceDE/>
        <w:autoSpaceDN/>
        <w:adjustRightInd/>
        <w:jc w:val="center"/>
        <w:rPr>
          <w:b/>
          <w:color w:val="FF0000"/>
        </w:rPr>
      </w:pPr>
      <w:bookmarkStart w:id="0" w:name="_cp_text_2_1"/>
      <w:bookmarkStart w:id="1" w:name="_cp_text_44_70"/>
    </w:p>
    <w:bookmarkEnd w:id="0"/>
    <w:p w:rsidR="002616BD" w:rsidRDefault="00604821">
      <w:pPr>
        <w:widowControl/>
        <w:shd w:val="clear" w:color="auto" w:fill="auto"/>
        <w:autoSpaceDE/>
        <w:autoSpaceDN/>
        <w:adjustRightInd/>
        <w:jc w:val="center"/>
        <w:rPr>
          <w:b/>
        </w:rPr>
      </w:pPr>
      <w:r>
        <w:rPr>
          <w:b/>
        </w:rPr>
        <w:t>FURNACE ASSOCIATES, INC.</w:t>
      </w:r>
    </w:p>
    <w:p w:rsidR="002616BD" w:rsidRDefault="00604821">
      <w:pPr>
        <w:widowControl/>
        <w:shd w:val="clear" w:color="auto" w:fill="auto"/>
        <w:autoSpaceDE/>
        <w:autoSpaceDN/>
        <w:adjustRightInd/>
        <w:jc w:val="center"/>
        <w:rPr>
          <w:b/>
        </w:rPr>
      </w:pPr>
      <w:r>
        <w:rPr>
          <w:b/>
        </w:rPr>
        <w:t>APPLICANT'S STATEMENT</w:t>
      </w:r>
    </w:p>
    <w:p w:rsidR="002616BD" w:rsidRDefault="00604821">
      <w:pPr>
        <w:widowControl/>
        <w:shd w:val="clear" w:color="auto" w:fill="auto"/>
        <w:autoSpaceDE/>
        <w:autoSpaceDN/>
        <w:adjustRightInd/>
        <w:jc w:val="center"/>
        <w:rPr>
          <w:b/>
        </w:rPr>
      </w:pPr>
      <w:r>
        <w:rPr>
          <w:b/>
        </w:rPr>
        <w:t>SPECIAL EXCEPTION AMENDMENT SEA 80-L/V-061-2</w:t>
      </w:r>
    </w:p>
    <w:p w:rsidR="002616BD" w:rsidRDefault="00604821">
      <w:pPr>
        <w:widowControl/>
        <w:shd w:val="clear" w:color="auto" w:fill="auto"/>
        <w:autoSpaceDE/>
        <w:autoSpaceDN/>
        <w:adjustRightInd/>
        <w:jc w:val="center"/>
        <w:rPr>
          <w:b/>
        </w:rPr>
      </w:pPr>
      <w:bookmarkStart w:id="2" w:name="_cp_text_2_2"/>
      <w:r>
        <w:rPr>
          <w:b/>
          <w:strike/>
          <w:color w:val="FF0000"/>
        </w:rPr>
        <w:t>December 10</w:t>
      </w:r>
      <w:bookmarkStart w:id="3" w:name="_cp_text_1_3"/>
      <w:bookmarkEnd w:id="2"/>
      <w:r>
        <w:rPr>
          <w:b/>
          <w:color w:val="0000FF"/>
          <w:u w:val="double" w:color="0000FF"/>
        </w:rPr>
        <w:t>January 22</w:t>
      </w:r>
      <w:bookmarkEnd w:id="3"/>
      <w:r>
        <w:rPr>
          <w:b/>
        </w:rPr>
        <w:t xml:space="preserve">, </w:t>
      </w:r>
      <w:bookmarkStart w:id="4" w:name="_cp_text_2_4"/>
      <w:r>
        <w:rPr>
          <w:b/>
          <w:strike/>
          <w:color w:val="FF0000"/>
        </w:rPr>
        <w:t>2013</w:t>
      </w:r>
      <w:bookmarkStart w:id="5" w:name="_cp_text_1_5"/>
      <w:bookmarkEnd w:id="4"/>
      <w:r>
        <w:rPr>
          <w:b/>
          <w:color w:val="0000FF"/>
          <w:u w:val="double" w:color="0000FF"/>
        </w:rPr>
        <w:t>2014</w:t>
      </w:r>
      <w:bookmarkEnd w:id="5"/>
    </w:p>
    <w:p w:rsidR="002616BD" w:rsidRDefault="002616BD">
      <w:pPr>
        <w:widowControl/>
        <w:shd w:val="clear" w:color="auto" w:fill="auto"/>
        <w:autoSpaceDE/>
        <w:autoSpaceDN/>
        <w:adjustRightInd/>
      </w:pPr>
    </w:p>
    <w:p w:rsidR="002616BD" w:rsidRDefault="00604821">
      <w:pPr>
        <w:widowControl/>
        <w:shd w:val="clear" w:color="auto" w:fill="auto"/>
        <w:autoSpaceDE/>
        <w:autoSpaceDN/>
        <w:adjustRightInd/>
        <w:spacing w:after="240"/>
        <w:jc w:val="both"/>
      </w:pPr>
      <w:r>
        <w:tab/>
        <w:t>Pursuant to Sections 3-104, 9-201, 9-301</w:t>
      </w:r>
      <w:bookmarkStart w:id="6" w:name="_cp_text_2_6"/>
      <w:r>
        <w:rPr>
          <w:strike/>
          <w:color w:val="FF0000"/>
        </w:rPr>
        <w:t>, 9-501</w:t>
      </w:r>
      <w:bookmarkEnd w:id="6"/>
      <w:r>
        <w:t xml:space="preserve"> and 9-</w:t>
      </w:r>
      <w:bookmarkStart w:id="7" w:name="_cp_text_2_7"/>
      <w:r>
        <w:rPr>
          <w:strike/>
          <w:color w:val="FF0000"/>
        </w:rPr>
        <w:t>607</w:t>
      </w:r>
      <w:bookmarkStart w:id="8" w:name="_cp_text_1_8"/>
      <w:bookmarkEnd w:id="7"/>
      <w:r>
        <w:rPr>
          <w:b/>
          <w:color w:val="0000FF"/>
          <w:u w:val="double" w:color="0000FF"/>
        </w:rPr>
        <w:t>501</w:t>
      </w:r>
      <w:r>
        <w:t xml:space="preserve"> </w:t>
      </w:r>
      <w:bookmarkEnd w:id="8"/>
      <w:r>
        <w:t xml:space="preserve">of the Zoning Ordinance, Furnace Associates, Inc. (alternatively, </w:t>
      </w:r>
      <w:r>
        <w:rPr>
          <w:b/>
        </w:rPr>
        <w:t>"Furnace"</w:t>
      </w:r>
      <w:r>
        <w:t xml:space="preserve"> or the </w:t>
      </w:r>
      <w:r>
        <w:rPr>
          <w:b/>
        </w:rPr>
        <w:t>"Applicant"</w:t>
      </w:r>
      <w:r>
        <w:t xml:space="preserve">) requests Fairfax County Board of Supervisors' (the </w:t>
      </w:r>
      <w:r>
        <w:rPr>
          <w:b/>
        </w:rPr>
        <w:t>"Board"</w:t>
      </w:r>
      <w:r>
        <w:t>) approval to amend Special Exception Amendment SEA 80-L/V-061 (</w:t>
      </w:r>
      <w:r>
        <w:rPr>
          <w:b/>
        </w:rPr>
        <w:t>"SEA-1"</w:t>
      </w:r>
      <w:r>
        <w:t>) on Fairfax County Tax Map Parcels 113-1-((1))-5(pt.), -7 and -8, and 113-3-((1))-1, -2 and -4 (</w:t>
      </w:r>
      <w:r>
        <w:t xml:space="preserve">the </w:t>
      </w:r>
      <w:r>
        <w:rPr>
          <w:b/>
        </w:rPr>
        <w:t>"Property"</w:t>
      </w:r>
      <w:r>
        <w:t xml:space="preserve"> or </w:t>
      </w:r>
      <w:r>
        <w:rPr>
          <w:b/>
        </w:rPr>
        <w:t>"Application Property"</w:t>
      </w:r>
      <w:r>
        <w:t>) to (</w:t>
      </w:r>
      <w:proofErr w:type="spellStart"/>
      <w:r>
        <w:t>i</w:t>
      </w:r>
      <w:proofErr w:type="spellEnd"/>
      <w:r>
        <w:t xml:space="preserve">) establish renewable energy electric generation facilities including wind, solar, geothermal infrastructure and methane gas collection systems as </w:t>
      </w:r>
      <w:r>
        <w:rPr>
          <w:b/>
        </w:rPr>
        <w:t>"</w:t>
      </w:r>
      <w:r>
        <w:t>interim uses</w:t>
      </w:r>
      <w:r>
        <w:rPr>
          <w:b/>
        </w:rPr>
        <w:t>"</w:t>
      </w:r>
      <w:r>
        <w:t xml:space="preserve"> to further the County's </w:t>
      </w:r>
      <w:r>
        <w:rPr>
          <w:b/>
        </w:rPr>
        <w:t>"</w:t>
      </w:r>
      <w:r>
        <w:t>Green Energy Triangle</w:t>
      </w:r>
      <w:r>
        <w:rPr>
          <w:b/>
        </w:rPr>
        <w:t>"</w:t>
      </w:r>
      <w:r>
        <w:t xml:space="preserve"> initiative; (ii) extend the useful life of the existing construction debris landfill to continue land filling activities until December 31, 2040; (iii) remove the previously-approved public park uses and facilities and the dedication requirement rescinded</w:t>
      </w:r>
      <w:r>
        <w:t xml:space="preserve"> by the Fairfax County Park Authority Board (Park Authority Board and Staff collectively </w:t>
      </w:r>
      <w:r>
        <w:rPr>
          <w:b/>
        </w:rPr>
        <w:t>"FCPA"</w:t>
      </w:r>
      <w:r>
        <w:t xml:space="preserve">) in March 2009; (iv) entitle three </w:t>
      </w:r>
      <w:bookmarkStart w:id="9" w:name="_cp_text_1_9"/>
      <w:r>
        <w:rPr>
          <w:b/>
          <w:color w:val="0000FF"/>
          <w:u w:val="double" w:color="0000FF"/>
        </w:rPr>
        <w:t>alternative</w:t>
      </w:r>
      <w:r>
        <w:t xml:space="preserve"> </w:t>
      </w:r>
      <w:bookmarkEnd w:id="9"/>
      <w:r>
        <w:t xml:space="preserve">private, limited-access active recreation </w:t>
      </w:r>
      <w:r>
        <w:rPr>
          <w:b/>
        </w:rPr>
        <w:t>"</w:t>
      </w:r>
      <w:r>
        <w:t>end uses;</w:t>
      </w:r>
      <w:r>
        <w:rPr>
          <w:b/>
        </w:rPr>
        <w:t>"</w:t>
      </w:r>
      <w:r>
        <w:t xml:space="preserve"> and (v) create and operate an </w:t>
      </w:r>
      <w:r>
        <w:rPr>
          <w:b/>
        </w:rPr>
        <w:t>"</w:t>
      </w:r>
      <w:r>
        <w:t>Observation Point</w:t>
      </w:r>
      <w:r>
        <w:rPr>
          <w:b/>
        </w:rPr>
        <w:t>"</w:t>
      </w:r>
      <w:r>
        <w:t xml:space="preserve"> as a priv</w:t>
      </w:r>
      <w:r>
        <w:t xml:space="preserve">ate, controlled access accessory use.  This landfill </w:t>
      </w:r>
      <w:r>
        <w:rPr>
          <w:b/>
        </w:rPr>
        <w:t>"</w:t>
      </w:r>
      <w:r>
        <w:t>Observation Point</w:t>
      </w:r>
      <w:r>
        <w:rPr>
          <w:b/>
        </w:rPr>
        <w:t>"</w:t>
      </w:r>
      <w:r>
        <w:t xml:space="preserve"> would be accessed solely via shuttle service operated by the Applicant from visitor parking located on Furnace's adjacent I-6 zoned tract (Tax Map Parcels 113-1-((1))-12, -13) (the </w:t>
      </w:r>
      <w:r>
        <w:rPr>
          <w:b/>
        </w:rPr>
        <w:t>"</w:t>
      </w:r>
      <w:r>
        <w:t>P</w:t>
      </w:r>
      <w:r>
        <w:t>CA Property</w:t>
      </w:r>
      <w:r>
        <w:rPr>
          <w:b/>
        </w:rPr>
        <w:t>"</w:t>
      </w:r>
      <w:r>
        <w:t xml:space="preserve">), which is the subject of pending Proffered Condition Amendment PCA Application 2000-MV-034 (the </w:t>
      </w:r>
      <w:r>
        <w:rPr>
          <w:b/>
        </w:rPr>
        <w:t>"PCA"</w:t>
      </w:r>
      <w:r>
        <w:t xml:space="preserve">).  No increase in maximum final elevation of the landfill is being requested in this Application.  </w:t>
      </w:r>
      <w:bookmarkStart w:id="10" w:name="_cp_text_2_10"/>
      <w:r>
        <w:rPr>
          <w:strike/>
          <w:color w:val="FF0000"/>
        </w:rPr>
        <w:t xml:space="preserve">Pursuant to Paragraph 3 of Section 9-304 </w:t>
      </w:r>
      <w:r>
        <w:rPr>
          <w:strike/>
          <w:color w:val="FF0000"/>
        </w:rPr>
        <w:t>and Section 9-607 of the Zoning Ordinance, Board of Supervisors' approval of a Category 6 Special Exception for an increase in height pertaining to the Category 3 Quasi-Public Uses (wind turbines only) is being requested in this Application.</w:t>
      </w:r>
      <w:bookmarkEnd w:id="10"/>
    </w:p>
    <w:p w:rsidR="002616BD" w:rsidRDefault="00604821">
      <w:pPr>
        <w:widowControl/>
        <w:shd w:val="clear" w:color="auto" w:fill="auto"/>
        <w:autoSpaceDE/>
        <w:autoSpaceDN/>
        <w:adjustRightInd/>
        <w:spacing w:after="240"/>
        <w:jc w:val="both"/>
        <w:rPr>
          <w:b/>
        </w:rPr>
      </w:pPr>
      <w:r>
        <w:tab/>
        <w:t>The approxima</w:t>
      </w:r>
      <w:r>
        <w:t>tely 250-acre Property, zoned R-1, is occupied by a Construction Demolition Debris (</w:t>
      </w:r>
      <w:r>
        <w:rPr>
          <w:b/>
        </w:rPr>
        <w:t>"CDD"</w:t>
      </w:r>
      <w:r>
        <w:t xml:space="preserve">) landfill which is classified as a </w:t>
      </w:r>
      <w:r>
        <w:rPr>
          <w:b/>
        </w:rPr>
        <w:t>"</w:t>
      </w:r>
      <w:r>
        <w:t>Category 2</w:t>
      </w:r>
      <w:r>
        <w:rPr>
          <w:b/>
        </w:rPr>
        <w:t>"</w:t>
      </w:r>
      <w:r>
        <w:t xml:space="preserve"> Special Exception (</w:t>
      </w:r>
      <w:r>
        <w:rPr>
          <w:b/>
        </w:rPr>
        <w:t>"SE"</w:t>
      </w:r>
      <w:r>
        <w:t>) use.  A CDD landfill has been operated on the property since at least the 1970s, and ultimate</w:t>
      </w:r>
      <w:r>
        <w:t>ly in accordance with SE 80-L/V-061, approved on November 16, 1981 and amended by the Board in SEA-1 on January 8, 2007, subject to 56 development conditions.  The landfill is inspected at least quarterly by the Virginia Department of Environmental Quality</w:t>
      </w:r>
      <w:r>
        <w:t xml:space="preserve"> (</w:t>
      </w:r>
      <w:r>
        <w:rPr>
          <w:b/>
        </w:rPr>
        <w:t>"DEQ"</w:t>
      </w:r>
      <w:r>
        <w:t>).  CDD landfills accept inert materials, such as concrete, rock, asphalt and glass, as well as scrap lumber, drywall, trees, brush, and other debris from construction sites and land clearing activities, as approved in the Property's DEQ waste permi</w:t>
      </w:r>
      <w:r>
        <w:t>t.  While no landfill may be permitted by DEQ without local government land use approval, no landfill use may be established without DEQ engineering review, approval, bonding requirements, operational limitations, environmental, monetary and reporting requ</w:t>
      </w:r>
      <w:r>
        <w:t>irements, inspections and enforcement.  No owner/operator of a DEQ permitted landfill can be released from its operational, maintenance, and monetary obligations until DEQ is satisfied, after typically ten (10) years of post-closure monitoring and inspecti</w:t>
      </w:r>
      <w:r>
        <w:t>ons, that the landfill has completed settlement satisfactorily, the landfill cap is intact, and there is no existent environmental degradation or any indication thereof.</w:t>
      </w:r>
    </w:p>
    <w:p w:rsidR="002616BD" w:rsidRDefault="00604821">
      <w:pPr>
        <w:widowControl/>
        <w:shd w:val="clear" w:color="auto" w:fill="auto"/>
        <w:autoSpaceDE/>
        <w:autoSpaceDN/>
        <w:adjustRightInd/>
        <w:spacing w:after="240"/>
        <w:jc w:val="both"/>
      </w:pPr>
      <w:r>
        <w:tab/>
        <w:t>The Application Property generally is located between Interstate 95 and Furnace Road,</w:t>
      </w:r>
      <w:r>
        <w:t xml:space="preserve"> south of Lorton Road and east of the County landfill, incinerator, and the Landfill Energy </w:t>
      </w:r>
      <w:proofErr w:type="gramStart"/>
      <w:r>
        <w:lastRenderedPageBreak/>
        <w:t>Systems (</w:t>
      </w:r>
      <w:r>
        <w:rPr>
          <w:b/>
        </w:rPr>
        <w:t>"LES"</w:t>
      </w:r>
      <w:r>
        <w:t>) facility (formerly known as Michigan Co-Generation Systems, Inc.).</w:t>
      </w:r>
      <w:proofErr w:type="gramEnd"/>
      <w:r>
        <w:t xml:space="preserve">  In conjunction with this amendment application SEA 80-L/V-061-2 (</w:t>
      </w:r>
      <w:r>
        <w:rPr>
          <w:b/>
        </w:rPr>
        <w:t>"SEA-2"</w:t>
      </w:r>
      <w:r>
        <w:t>), Furna</w:t>
      </w:r>
      <w:r>
        <w:t xml:space="preserve">ce has submitted a proposed, revised Plat dated March 22, 2013, as revised through </w:t>
      </w:r>
      <w:bookmarkStart w:id="11" w:name="_cp_text_2_11"/>
      <w:r>
        <w:rPr>
          <w:strike/>
          <w:color w:val="FF0000"/>
        </w:rPr>
        <w:t>December 10</w:t>
      </w:r>
      <w:bookmarkStart w:id="12" w:name="_cp_text_1_12"/>
      <w:bookmarkEnd w:id="11"/>
      <w:r>
        <w:rPr>
          <w:b/>
          <w:color w:val="0000FF"/>
          <w:u w:val="double" w:color="0000FF"/>
        </w:rPr>
        <w:t>January 22</w:t>
      </w:r>
      <w:bookmarkEnd w:id="12"/>
      <w:r>
        <w:t xml:space="preserve">, </w:t>
      </w:r>
      <w:bookmarkStart w:id="13" w:name="_cp_text_2_13"/>
      <w:r>
        <w:rPr>
          <w:strike/>
          <w:color w:val="FF0000"/>
        </w:rPr>
        <w:t>2013</w:t>
      </w:r>
      <w:bookmarkStart w:id="14" w:name="_cp_text_1_14"/>
      <w:bookmarkEnd w:id="13"/>
      <w:r>
        <w:rPr>
          <w:b/>
          <w:color w:val="0000FF"/>
          <w:u w:val="double" w:color="0000FF"/>
        </w:rPr>
        <w:t>2014</w:t>
      </w:r>
      <w:bookmarkEnd w:id="14"/>
      <w:r>
        <w:t xml:space="preserve">, consisting of 45 sheets and prepared by BC Consultants.  Furnace is proposing revised development conditions dated </w:t>
      </w:r>
      <w:bookmarkStart w:id="15" w:name="_cp_text_2_15"/>
      <w:r>
        <w:rPr>
          <w:strike/>
          <w:color w:val="FF0000"/>
        </w:rPr>
        <w:t>December 10</w:t>
      </w:r>
      <w:bookmarkStart w:id="16" w:name="_cp_text_1_16"/>
      <w:bookmarkEnd w:id="15"/>
      <w:r>
        <w:rPr>
          <w:b/>
          <w:color w:val="0000FF"/>
          <w:u w:val="double" w:color="0000FF"/>
        </w:rPr>
        <w:t>January 22</w:t>
      </w:r>
      <w:bookmarkEnd w:id="16"/>
      <w:r>
        <w:t xml:space="preserve">, </w:t>
      </w:r>
      <w:bookmarkStart w:id="17" w:name="_cp_text_2_17"/>
      <w:r>
        <w:rPr>
          <w:strike/>
          <w:color w:val="FF0000"/>
        </w:rPr>
        <w:t>2013</w:t>
      </w:r>
      <w:bookmarkStart w:id="18" w:name="_cp_text_1_18"/>
      <w:bookmarkEnd w:id="17"/>
      <w:r>
        <w:rPr>
          <w:b/>
          <w:color w:val="0000FF"/>
          <w:u w:val="double" w:color="0000FF"/>
        </w:rPr>
        <w:t>2014</w:t>
      </w:r>
      <w:r>
        <w:t xml:space="preserve"> </w:t>
      </w:r>
      <w:bookmarkEnd w:id="18"/>
      <w:r>
        <w:t>(</w:t>
      </w:r>
      <w:r>
        <w:rPr>
          <w:b/>
        </w:rPr>
        <w:t>"Proposed Conditions"</w:t>
      </w:r>
      <w:r>
        <w:t>) which carry forward most of the previous commitments that are relevant, suggest changes based upon lessons learned and make new commitments described in this document.  The Applicant's Proposed Conditions have been submitte</w:t>
      </w:r>
      <w:r>
        <w:t xml:space="preserve">d under separate cover, as requested by staff.  </w:t>
      </w:r>
    </w:p>
    <w:p w:rsidR="002616BD" w:rsidRDefault="00604821">
      <w:pPr>
        <w:widowControl/>
        <w:shd w:val="clear" w:color="auto" w:fill="auto"/>
        <w:autoSpaceDE/>
        <w:autoSpaceDN/>
        <w:adjustRightInd/>
        <w:spacing w:after="240"/>
        <w:jc w:val="both"/>
      </w:pPr>
      <w:r>
        <w:tab/>
        <w:t>The Applicant also owns two tracts adjacent to the Property which never have been used for landfilling, approximately 9 acres and 17 acres in size, respectively, and located on the west side of Furnace Road</w:t>
      </w:r>
      <w:r>
        <w:t xml:space="preserve"> outside the boundaries of the Application Property.  Furnace had proposed to construct and dedicate passive public recreation uses on the 17-acre, R-1 zoned tract (Tax Map Parcel 113-1-((1))-5(pt.)) which is part of the landfill Tax Map Parcel, but is now</w:t>
      </w:r>
      <w:r>
        <w:t xml:space="preserve"> proposing to contribute $3.2M in lieu of that dedication in response to FCPA's specific request.  Furnace is proposing to relinquish its already-entitled mixed waste reclamation use and instead to construct an extensive solar panel farm and other renewabl</w:t>
      </w:r>
      <w:r>
        <w:t>e energy generating infrastructure on the PCA Property contingent upon Board approval of SEA-2 and the PCA.</w:t>
      </w:r>
    </w:p>
    <w:p w:rsidR="002616BD" w:rsidRDefault="00604821">
      <w:pPr>
        <w:widowControl/>
        <w:shd w:val="clear" w:color="auto" w:fill="auto"/>
        <w:autoSpaceDE/>
        <w:autoSpaceDN/>
        <w:adjustRightInd/>
        <w:spacing w:after="240"/>
        <w:jc w:val="both"/>
      </w:pPr>
      <w:r>
        <w:tab/>
        <w:t>Two 2232 Applications also have been filed with the Department of Planning Zoning for the wind turbine and solar panel electric generating faciliti</w:t>
      </w:r>
      <w:r>
        <w:t>es on the SEA-2 Property and the solar panels PCA Property.</w:t>
      </w:r>
    </w:p>
    <w:p w:rsidR="002616BD" w:rsidRDefault="00604821">
      <w:pPr>
        <w:widowControl/>
        <w:shd w:val="clear" w:color="auto" w:fill="auto"/>
        <w:autoSpaceDE/>
        <w:autoSpaceDN/>
        <w:adjustRightInd/>
        <w:spacing w:after="240"/>
        <w:jc w:val="both"/>
        <w:rPr>
          <w:b/>
        </w:rPr>
      </w:pPr>
      <w:r>
        <w:tab/>
        <w:t xml:space="preserve">SEA-1 permits excavation, grading and filling associated with a CDD landfill, subject to 56 Development Conditions.  Condition #12 limits the height of the landfill, prior to the installation of </w:t>
      </w:r>
      <w:r>
        <w:t xml:space="preserve">final cover, vegetation and structures, to a final waste fill elevation of 412 feet above sea level, and requires cessation of landfill operations on or before January 1, 2019 or upon reaching maximum height of fill, whichever occurs first.  SEA-1 allowed </w:t>
      </w:r>
      <w:r>
        <w:t>quasi-public park uses on the Property and required its dedication to the FCPA after completion of post-closure monitoring by DEQ.  Subsequent to imposition of these conditions by both the FCPA and the Board, in March 2009 the FCPA determined that it would</w:t>
      </w:r>
      <w:r>
        <w:t xml:space="preserve"> not accept the future dedication of </w:t>
      </w:r>
      <w:r>
        <w:rPr>
          <w:b/>
        </w:rPr>
        <w:t>"</w:t>
      </w:r>
      <w:r>
        <w:t>Overlook Ridge.</w:t>
      </w:r>
      <w:r>
        <w:rPr>
          <w:b/>
        </w:rPr>
        <w:t>"</w:t>
      </w:r>
      <w:r>
        <w:t xml:space="preserve">  FCPA's reversal negated the underlying understanding of all three parties that the public park use would be owned and operated by the FCPA and that the liability associated with public access for recr</w:t>
      </w:r>
      <w:r>
        <w:t>eational purposes would be the FCPA's.</w:t>
      </w:r>
    </w:p>
    <w:p w:rsidR="002616BD" w:rsidRDefault="00604821">
      <w:pPr>
        <w:widowControl/>
        <w:shd w:val="clear" w:color="auto" w:fill="auto"/>
        <w:autoSpaceDE/>
        <w:autoSpaceDN/>
        <w:adjustRightInd/>
        <w:spacing w:after="240"/>
        <w:jc w:val="both"/>
      </w:pPr>
      <w:r>
        <w:tab/>
        <w:t>In SEA-2, the Applicant seeks approval to add a vegetated berm in order to develop a near-level 40 acre platform by filling between the existing slope and that berm, and to extend the landfill's useful life to Decemb</w:t>
      </w:r>
      <w:r>
        <w:t xml:space="preserve">er 31, 2040.  The Applicant also is requesting approval and committing to erect three </w:t>
      </w:r>
      <w:bookmarkStart w:id="19" w:name="_cp_text_1_19"/>
      <w:r>
        <w:rPr>
          <w:b/>
          <w:color w:val="0000FF"/>
          <w:u w:val="double" w:color="0000FF"/>
        </w:rPr>
        <w:t>initial</w:t>
      </w:r>
      <w:r>
        <w:t xml:space="preserve"> </w:t>
      </w:r>
      <w:bookmarkEnd w:id="19"/>
      <w:r>
        <w:t>wind turbines, create solar (on the PCA Property), all within Phase 1;" create renewable energy through electric generation facilities using wind, solar (on the P</w:t>
      </w:r>
      <w:r>
        <w:t xml:space="preserve">CA Property), methane (plus heat and cooling capability through geothermal facilities) all within Phase 1; and establish the near-level platform for future creation by others of a larger </w:t>
      </w:r>
      <w:r>
        <w:rPr>
          <w:b/>
        </w:rPr>
        <w:t>"</w:t>
      </w:r>
      <w:r>
        <w:t>Green Energy Park</w:t>
      </w:r>
      <w:r>
        <w:rPr>
          <w:b/>
        </w:rPr>
        <w:t>"</w:t>
      </w:r>
      <w:r>
        <w:t xml:space="preserve"> which could include up to 12 wind turbines, up to</w:t>
      </w:r>
      <w:r>
        <w:t xml:space="preserve"> 50 acres of solar panels, </w:t>
      </w:r>
      <w:r>
        <w:lastRenderedPageBreak/>
        <w:t>and/or more advanced technologies to be provided by public or other private entities with the Applicant's agreement.</w:t>
      </w:r>
    </w:p>
    <w:p w:rsidR="002616BD" w:rsidRDefault="00604821">
      <w:pPr>
        <w:widowControl/>
        <w:shd w:val="clear" w:color="auto" w:fill="auto"/>
        <w:autoSpaceDE/>
        <w:autoSpaceDN/>
        <w:adjustRightInd/>
        <w:spacing w:after="240"/>
        <w:jc w:val="both"/>
      </w:pPr>
      <w:r>
        <w:tab/>
        <w:t>In addition, after significant outreach with representatives of the Lorton Valley Homeowners Association locate</w:t>
      </w:r>
      <w:r>
        <w:t>d adjacent on the north to the Application Property, Furnace has committed to provide a recreation facility for use solely by Lorton Valley residents, to be conveyed to their HOA.  This approximately 5.2 acre park and facilities would be provided as determ</w:t>
      </w:r>
      <w:r>
        <w:t>ined solely by the Lorton Valley HOA.  Given the limited open space available within Lorton Valley, this park would provide a desirable, permanent amenity to Association residents within walking distance of their homes.  Should Lorton Valley elect to decli</w:t>
      </w:r>
      <w:r>
        <w:t>ne these facilities, they will not be provided and it will not be necessary to convey the land.</w:t>
      </w:r>
    </w:p>
    <w:p w:rsidR="002616BD" w:rsidRDefault="00604821">
      <w:pPr>
        <w:widowControl/>
        <w:shd w:val="clear" w:color="auto" w:fill="auto"/>
        <w:autoSpaceDE/>
        <w:autoSpaceDN/>
        <w:adjustRightInd/>
        <w:spacing w:after="240"/>
        <w:jc w:val="both"/>
      </w:pPr>
      <w:r>
        <w:tab/>
        <w:t xml:space="preserve">SEA-2 complies with the </w:t>
      </w:r>
      <w:r>
        <w:rPr>
          <w:b/>
        </w:rPr>
        <w:t>"</w:t>
      </w:r>
      <w:r>
        <w:t>General Standards</w:t>
      </w:r>
      <w:r>
        <w:rPr>
          <w:b/>
        </w:rPr>
        <w:t>"</w:t>
      </w:r>
      <w:r>
        <w:t xml:space="preserve"> for all SE uses and with the </w:t>
      </w:r>
      <w:r>
        <w:rPr>
          <w:b/>
        </w:rPr>
        <w:t>"</w:t>
      </w:r>
      <w:r>
        <w:t>Additional Standards for the Category 2, 3 and 5 Uses</w:t>
      </w:r>
      <w:r>
        <w:rPr>
          <w:b/>
        </w:rPr>
        <w:t>"</w:t>
      </w:r>
      <w:r>
        <w:t xml:space="preserve"> being requested</w:t>
      </w:r>
      <w:bookmarkStart w:id="20" w:name="_cp_text_2_20"/>
      <w:r>
        <w:rPr>
          <w:strike/>
          <w:color w:val="FF0000"/>
        </w:rPr>
        <w:t>, as well as th</w:t>
      </w:r>
      <w:r>
        <w:rPr>
          <w:strike/>
          <w:color w:val="FF0000"/>
        </w:rPr>
        <w:t>e standards for increase in height per Section 9-607 as set forth in Article 9 of the Zoning Ordinance</w:t>
      </w:r>
      <w:bookmarkEnd w:id="20"/>
      <w:r>
        <w:t>.</w:t>
      </w:r>
    </w:p>
    <w:p w:rsidR="002616BD" w:rsidRDefault="00604821">
      <w:pPr>
        <w:keepNext/>
        <w:widowControl/>
        <w:shd w:val="clear" w:color="auto" w:fill="auto"/>
        <w:autoSpaceDE/>
        <w:autoSpaceDN/>
        <w:adjustRightInd/>
        <w:spacing w:after="240"/>
        <w:ind w:left="720" w:hanging="720"/>
        <w:rPr>
          <w:b/>
        </w:rPr>
      </w:pPr>
      <w:r>
        <w:rPr>
          <w:b/>
        </w:rPr>
        <w:t>A.</w:t>
      </w:r>
      <w:r>
        <w:rPr>
          <w:b/>
        </w:rPr>
        <w:tab/>
      </w:r>
      <w:r>
        <w:rPr>
          <w:b/>
          <w:u w:val="single"/>
        </w:rPr>
        <w:t>Type of Operation</w:t>
      </w:r>
      <w:r>
        <w:rPr>
          <w:b/>
        </w:rPr>
        <w:t>.</w:t>
      </w:r>
    </w:p>
    <w:p w:rsidR="002616BD" w:rsidRDefault="00604821">
      <w:pPr>
        <w:widowControl/>
        <w:shd w:val="clear" w:color="auto" w:fill="auto"/>
        <w:autoSpaceDE/>
        <w:autoSpaceDN/>
        <w:adjustRightInd/>
        <w:spacing w:after="240"/>
        <w:jc w:val="both"/>
      </w:pPr>
      <w:r>
        <w:tab/>
        <w:t>The Applicant proposes continuation of the existing CDD landfill activities over a phased plan of development that includes an ex</w:t>
      </w:r>
      <w:r>
        <w:t xml:space="preserve">tensive landscape planting program, as proposed on SEA-2 Plat Sheets 16 through </w:t>
      </w:r>
      <w:bookmarkStart w:id="21" w:name="_cp_text_2_21"/>
      <w:r>
        <w:rPr>
          <w:strike/>
          <w:color w:val="FF0000"/>
        </w:rPr>
        <w:t>23</w:t>
      </w:r>
      <w:bookmarkStart w:id="22" w:name="_cp_text_1_22"/>
      <w:bookmarkEnd w:id="21"/>
      <w:r>
        <w:rPr>
          <w:b/>
          <w:color w:val="0000FF"/>
          <w:u w:val="double" w:color="0000FF"/>
        </w:rPr>
        <w:t>25</w:t>
      </w:r>
      <w:bookmarkEnd w:id="22"/>
      <w:r>
        <w:t>, to be implemented both during Phases and after cessation of landfill operations.  The new, proposed interim and ultimate landscape planting designs will establish an attr</w:t>
      </w:r>
      <w:r>
        <w:t>active buffer with a forested appearance.  The extensive amount of landscape plantings currently provided on the slopes of the landfill, as well as the additional landscaping proposed over five phases in SEA-2, has presented a unique challenge to establish</w:t>
      </w:r>
      <w:r>
        <w:t xml:space="preserve"> and maintain; many lessons have been learned.  The Urban Forestry Management Division (</w:t>
      </w:r>
      <w:r>
        <w:rPr>
          <w:b/>
        </w:rPr>
        <w:t>"UFMD"</w:t>
      </w:r>
      <w:r>
        <w:t xml:space="preserve">) has been working closely with the Applicant's Arborist regarding adjustments to planting types and design as reflected in this SEA-2 Application, incorporating </w:t>
      </w:r>
      <w:r>
        <w:t>lessons learned over the past several years to determine which trees and shrubs have the highest survivability rate.  These principles will be used to maximize the creation of tree canopy and greening of the landfill.  Maintaining the health and survivabil</w:t>
      </w:r>
      <w:r>
        <w:t xml:space="preserve">ity of the extensive amount of vegetation is in the best interest of all parties.  The amount of planting proposed is unprecedented for a landfill, which is not conducive for landscaping due its size, steep slopes, wind impacts, and deer.  </w:t>
      </w:r>
    </w:p>
    <w:p w:rsidR="002616BD" w:rsidRDefault="00604821">
      <w:pPr>
        <w:widowControl/>
        <w:shd w:val="clear" w:color="auto" w:fill="auto"/>
        <w:autoSpaceDE/>
        <w:autoSpaceDN/>
        <w:adjustRightInd/>
        <w:spacing w:after="240"/>
        <w:jc w:val="both"/>
      </w:pPr>
      <w:r>
        <w:tab/>
        <w:t xml:space="preserve">This proposed </w:t>
      </w:r>
      <w:r>
        <w:t>extension of the only CDD landfill in the region with a significant remaining useful life, to a closure date of December 31, 2040, is consistent with and fulfills the goals set forth in the Fairfax County Solid Waste Management Plan (</w:t>
      </w:r>
      <w:r>
        <w:rPr>
          <w:b/>
        </w:rPr>
        <w:t>"SWMP"</w:t>
      </w:r>
      <w:r>
        <w:t>).  The SWMP ide</w:t>
      </w:r>
      <w:r>
        <w:t>ntifies a significant shortfall in landfill capacity for CDD generated in the County; specifically, the SWMP cites a need for 18 to 21 million tons of disposal capacity through 2024 (the end of its study period).  The SWMP recommends the projected shortfal</w:t>
      </w:r>
      <w:r>
        <w:t>l be addressed through continued use/expansion of local landfills and/or encouraging a regional approach to CDD disposal.  The Applicant's projection is confirmed by Joyce Doughty, Assistant Director of the Solid Waste Management Program, who in her memora</w:t>
      </w:r>
      <w:r>
        <w:t xml:space="preserve">ndum to ZED Staff dated November 6, 2013, states that, </w:t>
      </w:r>
      <w:r>
        <w:rPr>
          <w:b/>
        </w:rPr>
        <w:t>"</w:t>
      </w:r>
      <w:r>
        <w:t xml:space="preserve">In general terms, the benefit of continued operation of the Lorton Landfill would be assured CDD disposal capacity for the next 27 years, offsetting the need for longer </w:t>
      </w:r>
      <w:r>
        <w:lastRenderedPageBreak/>
        <w:t>transport of up to 400,000 tons</w:t>
      </w:r>
      <w:r>
        <w:t xml:space="preserve"> per year of material.</w:t>
      </w:r>
      <w:r>
        <w:rPr>
          <w:b/>
        </w:rPr>
        <w:t>"</w:t>
      </w:r>
      <w:r>
        <w:t xml:space="preserve">  There were two other CDD landfills in the County.  One of these has closed since filing of this SEA-2.  The other site's capacity is practically exhausted.  Standing alone, it could handle the CDD demand from the County for less th</w:t>
      </w:r>
      <w:r>
        <w:t>an one year as of its available capacity today.  Long-term CDD disposal capacity is critical to the economic vitality, economic development, and revitalization goals of the County.  The continued availability of Applicant's landfill is crucial to solving t</w:t>
      </w:r>
      <w:r>
        <w:t>he County's anticipated near-term exhaustion of CDD capacity.</w:t>
      </w:r>
    </w:p>
    <w:p w:rsidR="002616BD" w:rsidRDefault="00604821">
      <w:pPr>
        <w:widowControl/>
        <w:shd w:val="clear" w:color="auto" w:fill="auto"/>
        <w:autoSpaceDE/>
        <w:autoSpaceDN/>
        <w:adjustRightInd/>
        <w:spacing w:after="240"/>
        <w:jc w:val="both"/>
      </w:pPr>
      <w:r>
        <w:tab/>
        <w:t>The Applicant proposes to create a vegetated berm around the perimeter of the landfill and to fill the space between this berm and the existing side slope to develop the landfill's capacity ove</w:t>
      </w:r>
      <w:r>
        <w:t xml:space="preserve">r five, overlapping phases of operation.  Reinforcement material, consisting of a geo-synthetic such as a </w:t>
      </w:r>
      <w:r>
        <w:rPr>
          <w:b/>
        </w:rPr>
        <w:t>"</w:t>
      </w:r>
      <w:r>
        <w:t>geo-grid</w:t>
      </w:r>
      <w:r>
        <w:rPr>
          <w:b/>
        </w:rPr>
        <w:t>"</w:t>
      </w:r>
      <w:r>
        <w:t xml:space="preserve"> (commonly high density polyethylene which is the same material used in landfill liners), would be laid horizontally, adding strength and st</w:t>
      </w:r>
      <w:r>
        <w:t xml:space="preserve">ability to the berm and requiring less earth material within a smaller footprint than a comparable earth-only berm.  Facing materials also would include a geo-synthetic and be designed to promote vegetative growth.  The vegetated berm and ground-level and </w:t>
      </w:r>
      <w:r>
        <w:t xml:space="preserve">upper-level access roads would be completed over five phases as depicted on Sheets 6 through 13 of the SEA-2 Plat.  The Applicant also requests approval to add a southern </w:t>
      </w:r>
      <w:r>
        <w:rPr>
          <w:b/>
        </w:rPr>
        <w:t>"</w:t>
      </w:r>
      <w:r>
        <w:t>Right-In Only</w:t>
      </w:r>
      <w:r>
        <w:rPr>
          <w:b/>
        </w:rPr>
        <w:t>"</w:t>
      </w:r>
      <w:r>
        <w:t xml:space="preserve"> access point, which would improve on-site queuing, filling and circul</w:t>
      </w:r>
      <w:r>
        <w:t xml:space="preserve">ation patterns.  As depicted on the Landscape Plans (Sheets 16 through 23 of the SEA-2 Plat), nearly </w:t>
      </w:r>
      <w:bookmarkStart w:id="23" w:name="_cp_text_2_23"/>
      <w:r>
        <w:rPr>
          <w:strike/>
          <w:color w:val="FF0000"/>
        </w:rPr>
        <w:t>5</w:t>
      </w:r>
      <w:proofErr w:type="gramStart"/>
      <w:r>
        <w:rPr>
          <w:strike/>
          <w:color w:val="FF0000"/>
        </w:rPr>
        <w:t>,800</w:t>
      </w:r>
      <w:bookmarkStart w:id="24" w:name="_cp_text_1_24"/>
      <w:bookmarkEnd w:id="23"/>
      <w:r>
        <w:rPr>
          <w:b/>
          <w:color w:val="0000FF"/>
          <w:u w:val="double" w:color="0000FF"/>
        </w:rPr>
        <w:t>8,787</w:t>
      </w:r>
      <w:proofErr w:type="gramEnd"/>
      <w:r>
        <w:t xml:space="preserve"> </w:t>
      </w:r>
      <w:bookmarkEnd w:id="24"/>
      <w:r>
        <w:t xml:space="preserve">trees would be planted on primary and intermediate benches, mostly on the northern and eastern slopes of the landfill, with some on the western </w:t>
      </w:r>
      <w:r>
        <w:t xml:space="preserve">slope, by the completion of Phase 5.  This would result in </w:t>
      </w:r>
      <w:bookmarkStart w:id="25" w:name="_cp_text_2_25"/>
      <w:r>
        <w:rPr>
          <w:strike/>
          <w:color w:val="FF0000"/>
        </w:rPr>
        <w:t>1</w:t>
      </w:r>
      <w:proofErr w:type="gramStart"/>
      <w:r>
        <w:rPr>
          <w:strike/>
          <w:color w:val="FF0000"/>
        </w:rPr>
        <w:t>,800</w:t>
      </w:r>
      <w:bookmarkStart w:id="26" w:name="_cp_text_1_26"/>
      <w:bookmarkEnd w:id="25"/>
      <w:r>
        <w:rPr>
          <w:b/>
          <w:color w:val="0000FF"/>
          <w:u w:val="double" w:color="0000FF"/>
        </w:rPr>
        <w:t>4,276</w:t>
      </w:r>
      <w:proofErr w:type="gramEnd"/>
      <w:r>
        <w:t xml:space="preserve"> </w:t>
      </w:r>
      <w:bookmarkEnd w:id="26"/>
      <w:r>
        <w:t>more trees being planted on the landfill in SEA-2 than approved in SEA-1.</w:t>
      </w:r>
    </w:p>
    <w:p w:rsidR="002616BD" w:rsidRDefault="00604821">
      <w:pPr>
        <w:widowControl/>
        <w:shd w:val="clear" w:color="auto" w:fill="auto"/>
        <w:autoSpaceDE/>
        <w:autoSpaceDN/>
        <w:adjustRightInd/>
        <w:spacing w:after="240"/>
        <w:jc w:val="both"/>
      </w:pPr>
      <w:r>
        <w:tab/>
        <w:t xml:space="preserve">Instead of becoming merely a </w:t>
      </w:r>
      <w:r>
        <w:rPr>
          <w:b/>
        </w:rPr>
        <w:t>"</w:t>
      </w:r>
      <w:r>
        <w:t>closed landfill,</w:t>
      </w:r>
      <w:r>
        <w:rPr>
          <w:b/>
        </w:rPr>
        <w:t>"</w:t>
      </w:r>
      <w:r>
        <w:t xml:space="preserve"> this proposal creates a unique opportunity for renewable, green energy-producing facilities that functionally relate to the surrounding County infrastructure and provide environmental sustainability and economic benefits to the County.  The Applicant prop</w:t>
      </w:r>
      <w:r>
        <w:t xml:space="preserve">oses to locate a renewable or </w:t>
      </w:r>
      <w:r>
        <w:rPr>
          <w:b/>
        </w:rPr>
        <w:t>"</w:t>
      </w:r>
      <w:r>
        <w:t>Green Energy Park</w:t>
      </w:r>
      <w:r>
        <w:rPr>
          <w:b/>
        </w:rPr>
        <w:t>"</w:t>
      </w:r>
      <w:r>
        <w:t xml:space="preserve"> on the landfill in accordance with the recommendations of the County's Energy Task Force (renamed the </w:t>
      </w:r>
      <w:r>
        <w:rPr>
          <w:b/>
        </w:rPr>
        <w:t>"</w:t>
      </w:r>
      <w:r>
        <w:t>Energy Alliance Task Force</w:t>
      </w:r>
      <w:r>
        <w:rPr>
          <w:b/>
        </w:rPr>
        <w:t>"</w:t>
      </w:r>
      <w:r>
        <w:t xml:space="preserve">) and the broader, long-term sustainable energy goals established by the Board.  One recommended goal of the Task Force was to establish a </w:t>
      </w:r>
      <w:r>
        <w:rPr>
          <w:b/>
        </w:rPr>
        <w:t>"</w:t>
      </w:r>
      <w:r>
        <w:t>Green Energy Triangle</w:t>
      </w:r>
      <w:r>
        <w:rPr>
          <w:b/>
        </w:rPr>
        <w:t>"</w:t>
      </w:r>
      <w:r>
        <w:t xml:space="preserve"> as a transformational energy project in Lorton.  In addition to installing and operating thre</w:t>
      </w:r>
      <w:r>
        <w:t>e wind turbines (Category 2 SE Electric Generating Facilities</w:t>
      </w:r>
      <w:bookmarkStart w:id="27" w:name="_cp_text_2_27"/>
      <w:r>
        <w:rPr>
          <w:strike/>
          <w:color w:val="FF0000"/>
        </w:rPr>
        <w:t xml:space="preserve"> and Category 3 SE Quasi-Public Uses</w:t>
      </w:r>
      <w:bookmarkEnd w:id="27"/>
      <w:r>
        <w:t xml:space="preserve">) during Phase 1 </w:t>
      </w:r>
      <w:bookmarkStart w:id="28" w:name="_cp_text_1_28"/>
      <w:r>
        <w:rPr>
          <w:b/>
          <w:color w:val="0000FF"/>
          <w:u w:val="double" w:color="0000FF"/>
        </w:rPr>
        <w:t>as "accessory uses"</w:t>
      </w:r>
      <w:r>
        <w:t xml:space="preserve"> </w:t>
      </w:r>
      <w:bookmarkEnd w:id="28"/>
      <w:r>
        <w:t xml:space="preserve">(the </w:t>
      </w:r>
      <w:r>
        <w:rPr>
          <w:b/>
        </w:rPr>
        <w:t>"Initial Turbines"</w:t>
      </w:r>
      <w:r>
        <w:t>), as well as geothermal and methane recovery facilities, the SEA-2 Plat provides in Phase 5 a 40 a</w:t>
      </w:r>
      <w:r>
        <w:t>cre platform (enabled by the vegetated berm) for the potential of up to 12 wind turbines and/or a 40 acre solar panel farm (</w:t>
      </w:r>
      <w:r>
        <w:rPr>
          <w:b/>
        </w:rPr>
        <w:t>"Full GEP"</w:t>
      </w:r>
      <w:r>
        <w:t>)</w:t>
      </w:r>
      <w:bookmarkStart w:id="29" w:name="_cp_text_2_29"/>
      <w:r>
        <w:rPr>
          <w:strike/>
          <w:color w:val="FF0000"/>
        </w:rPr>
        <w:t xml:space="preserve"> to</w:t>
      </w:r>
      <w:bookmarkStart w:id="30" w:name="_cp_text_1_30"/>
      <w:bookmarkEnd w:id="29"/>
      <w:r>
        <w:rPr>
          <w:b/>
          <w:color w:val="0000FF"/>
          <w:u w:val="double" w:color="0000FF"/>
        </w:rPr>
        <w:t>, which may</w:t>
      </w:r>
      <w:r>
        <w:t xml:space="preserve"> </w:t>
      </w:r>
      <w:bookmarkEnd w:id="30"/>
      <w:r>
        <w:t>be provided by the Applicant/Owner and/or others after landfill closure</w:t>
      </w:r>
      <w:bookmarkStart w:id="31" w:name="_cp_text_1_31"/>
      <w:r>
        <w:rPr>
          <w:b/>
          <w:color w:val="0000FF"/>
          <w:u w:val="double" w:color="0000FF"/>
        </w:rPr>
        <w:t>, subject to Board approval of a Zo</w:t>
      </w:r>
      <w:r>
        <w:rPr>
          <w:b/>
          <w:color w:val="0000FF"/>
          <w:u w:val="double" w:color="0000FF"/>
        </w:rPr>
        <w:t>ning Ordinance Amendment to allow the 12 turbines</w:t>
      </w:r>
      <w:bookmarkEnd w:id="31"/>
      <w:r>
        <w:t>.  During Phase 4, the Applicant will also create a 10 acre area to accommodate additional solar infrastructure, for a total solar potential of 50 acres.</w:t>
      </w:r>
    </w:p>
    <w:p w:rsidR="002616BD" w:rsidRDefault="00604821">
      <w:pPr>
        <w:widowControl/>
        <w:shd w:val="clear" w:color="auto" w:fill="auto"/>
        <w:autoSpaceDE/>
        <w:autoSpaceDN/>
        <w:adjustRightInd/>
        <w:spacing w:after="240"/>
        <w:jc w:val="both"/>
        <w:rPr>
          <w:b/>
        </w:rPr>
      </w:pPr>
      <w:r>
        <w:tab/>
        <w:t>Each of the Initial Turbines to be installed on-site</w:t>
      </w:r>
      <w:r>
        <w:t xml:space="preserve"> by the Applicant will be capable of producing at least one-quarter megawatt peak of electricity on that interim, southern portion of </w:t>
      </w:r>
      <w:r>
        <w:lastRenderedPageBreak/>
        <w:t xml:space="preserve">the platform as depicted on Sheet 6 of the SEA-2 Plat.  The first turbine will be installed no later than 18 months after </w:t>
      </w:r>
      <w:r>
        <w:t xml:space="preserve">all necessary </w:t>
      </w:r>
      <w:bookmarkStart w:id="32" w:name="_cp_text_2_32"/>
      <w:r>
        <w:rPr>
          <w:strike/>
          <w:color w:val="FF0000"/>
        </w:rPr>
        <w:t xml:space="preserve">County, Virginia, and Federal </w:t>
      </w:r>
      <w:bookmarkEnd w:id="32"/>
      <w:r>
        <w:t>approvals for implementation of SEA-2, to include, but not limited to, (</w:t>
      </w:r>
      <w:proofErr w:type="spellStart"/>
      <w:r>
        <w:t>i</w:t>
      </w:r>
      <w:proofErr w:type="spellEnd"/>
      <w:r>
        <w:t>) FAA and/or other Federal, State and County approvals of the wind turbines; (ii) all requisite DEQ approvals of the landfill, including th</w:t>
      </w:r>
      <w:r>
        <w:t xml:space="preserve">e Major Permit Amendment; (iii) all requisite County approvals such as GRB, site plan, land development and structure permits, non-DEQ bonding, and Non-RUP, have been obtained (all collectively, Necessary Approvals).  The second and third turbines will be </w:t>
      </w:r>
      <w:r>
        <w:t xml:space="preserve">installed within 36 months after having received all such approvals.  Fifty percent of any revenue, in excess of 2.5 cents per Kilowatt-hour, the Applicant receives from the sale of the electricity produced by these Initial Turbines will be donated to the </w:t>
      </w:r>
      <w:r>
        <w:t>County.  The Applicant shall share 50% of the net profit from any renewable energy sales related to the "Full" GEP (as defined in paragraph 45(F) below) wind and/or solar infrastructure on the landfill site.</w:t>
      </w:r>
    </w:p>
    <w:p w:rsidR="002616BD" w:rsidRDefault="00604821">
      <w:pPr>
        <w:widowControl/>
        <w:shd w:val="clear" w:color="auto" w:fill="auto"/>
        <w:autoSpaceDE/>
        <w:autoSpaceDN/>
        <w:adjustRightInd/>
        <w:spacing w:after="240"/>
        <w:jc w:val="both"/>
      </w:pPr>
      <w:r>
        <w:tab/>
        <w:t>The Applicant also will install a methane gas r</w:t>
      </w:r>
      <w:r>
        <w:t>ecovery system within the landfill and will deliver to the County methane sufficient to generate the equivalent of two million kilowatt hours annually of electricity, with the intent that it will be used by the County to generate electricity sufficient (</w:t>
      </w:r>
      <w:proofErr w:type="spellStart"/>
      <w:r>
        <w:t>i</w:t>
      </w:r>
      <w:proofErr w:type="spellEnd"/>
      <w:r>
        <w:t>)</w:t>
      </w:r>
      <w:r>
        <w:t xml:space="preserve"> for the normal operating needs of </w:t>
      </w:r>
      <w:bookmarkStart w:id="33" w:name="_cp_text_2_33"/>
      <w:r>
        <w:rPr>
          <w:strike/>
          <w:color w:val="FF0000"/>
        </w:rPr>
        <w:t xml:space="preserve">the </w:t>
      </w:r>
      <w:bookmarkEnd w:id="33"/>
      <w:r>
        <w:t xml:space="preserve">County-owned </w:t>
      </w:r>
      <w:bookmarkStart w:id="34" w:name="_cp_text_1_34"/>
      <w:r>
        <w:rPr>
          <w:b/>
          <w:color w:val="0000FF"/>
          <w:u w:val="double" w:color="0000FF"/>
        </w:rPr>
        <w:t>facilities such as the</w:t>
      </w:r>
      <w:r>
        <w:t xml:space="preserve"> </w:t>
      </w:r>
      <w:bookmarkEnd w:id="34"/>
      <w:r>
        <w:t>former Lorton Workhouse site ("</w:t>
      </w:r>
      <w:r>
        <w:rPr>
          <w:b/>
        </w:rPr>
        <w:t>Workhouse Arts Center</w:t>
      </w:r>
      <w:r>
        <w:t xml:space="preserve">"), thereby reducing the financial burdens </w:t>
      </w:r>
      <w:bookmarkStart w:id="35" w:name="_cp_text_2_35"/>
      <w:r>
        <w:rPr>
          <w:strike/>
          <w:color w:val="FF0000"/>
        </w:rPr>
        <w:t xml:space="preserve">of the Workhouse Arts </w:t>
      </w:r>
      <w:proofErr w:type="spellStart"/>
      <w:r>
        <w:rPr>
          <w:strike/>
          <w:color w:val="FF0000"/>
        </w:rPr>
        <w:t>Center</w:t>
      </w:r>
      <w:bookmarkStart w:id="36" w:name="_cp_text_1_36"/>
      <w:bookmarkEnd w:id="35"/>
      <w:r>
        <w:rPr>
          <w:b/>
          <w:color w:val="0000FF"/>
          <w:u w:val="double" w:color="0000FF"/>
        </w:rPr>
        <w:t>for</w:t>
      </w:r>
      <w:proofErr w:type="spellEnd"/>
      <w:r>
        <w:rPr>
          <w:b/>
          <w:color w:val="0000FF"/>
          <w:u w:val="double" w:color="0000FF"/>
        </w:rPr>
        <w:t xml:space="preserve"> that facility</w:t>
      </w:r>
      <w:bookmarkEnd w:id="36"/>
      <w:r>
        <w:t>, or (ii) for use at some other County fa</w:t>
      </w:r>
      <w:r>
        <w:t>cility.  Applicant will pay the cost of processing the methane gas so that it is suitable for combustion by industry standard co-generation infrastructure.</w:t>
      </w:r>
    </w:p>
    <w:p w:rsidR="002616BD" w:rsidRDefault="00604821">
      <w:pPr>
        <w:widowControl/>
        <w:shd w:val="clear" w:color="auto" w:fill="auto"/>
        <w:autoSpaceDE/>
        <w:autoSpaceDN/>
        <w:adjustRightInd/>
        <w:spacing w:after="240"/>
        <w:jc w:val="both"/>
      </w:pPr>
      <w:r>
        <w:tab/>
        <w:t>Additional, off-site proposals have been made by the Applicant in conjunction with this Application</w:t>
      </w:r>
      <w:r>
        <w:t>.  The Applicant's I-6 PCA Property is already entitled for and operating a mixed waste reclamation use.  The Applicant's business plan for the PCA Property is to accept the CDD currently accepted by the landfill, should the landfill cease operation on Jan</w:t>
      </w:r>
      <w:r>
        <w:t>uary 1, 2019 as required by SEA-1 Condition 12, sort and recycle that CDD, and continue to sort other mixed waste.  Truck traffic currently entering the Applicant's landfill site is prohibited from approaching the site from Lorton Road, which is a major tr</w:t>
      </w:r>
      <w:r>
        <w:t>ansportation artery for local residents.  The PCA Property has no such restriction and has no required closure date.  Cessation of landfill activity and redirection of related truck traffic to the PCA Property would result in a significant increase in truc</w:t>
      </w:r>
      <w:r>
        <w:t>k traffic on Lorton Road and adjoining feeder roads.  The mixed waste reclamation center would require, by its nature, that all material delivered to the site be transported out to end users or remote CDD landfills.  This would increase the volume of truck</w:t>
      </w:r>
      <w:r>
        <w:t xml:space="preserve"> traffic on neighboring roads (as opposed to the landfill use which does not require the transportation of CDD away from the site), and would require long distance transportation which would consume </w:t>
      </w:r>
      <w:bookmarkStart w:id="37" w:name="_cp_text_2_37"/>
      <w:r>
        <w:rPr>
          <w:strike/>
          <w:color w:val="FF0000"/>
        </w:rPr>
        <w:t>approximately 21,268,170</w:t>
      </w:r>
      <w:bookmarkStart w:id="38" w:name="_cp_text_1_38"/>
      <w:bookmarkEnd w:id="37"/>
      <w:r>
        <w:rPr>
          <w:b/>
          <w:color w:val="0000FF"/>
          <w:u w:val="double" w:color="0000FF"/>
        </w:rPr>
        <w:t>at least 34</w:t>
      </w:r>
      <w:r>
        <w:t xml:space="preserve"> </w:t>
      </w:r>
      <w:bookmarkEnd w:id="38"/>
      <w:r>
        <w:t>million gallons of di</w:t>
      </w:r>
      <w:r>
        <w:t xml:space="preserve">esel fuel over a 22 year period and produce </w:t>
      </w:r>
      <w:bookmarkStart w:id="39" w:name="_cp_text_2_39"/>
      <w:r>
        <w:rPr>
          <w:strike/>
          <w:color w:val="FF0000"/>
        </w:rPr>
        <w:t>approximately 236,076</w:t>
      </w:r>
      <w:bookmarkStart w:id="40" w:name="_cp_text_1_40"/>
      <w:bookmarkEnd w:id="39"/>
      <w:r>
        <w:rPr>
          <w:b/>
          <w:color w:val="0000FF"/>
          <w:u w:val="double" w:color="0000FF"/>
        </w:rPr>
        <w:t>at least 377,000</w:t>
      </w:r>
      <w:r>
        <w:t xml:space="preserve"> </w:t>
      </w:r>
      <w:bookmarkEnd w:id="40"/>
      <w:r>
        <w:t>tons of carbon dioxide equivalent.  The benefit of these proposed revisions directly supports the County's objective to meet Clean Air Act National Ambient Air Quality Standa</w:t>
      </w:r>
      <w:r>
        <w:t>rds.</w:t>
      </w:r>
    </w:p>
    <w:p w:rsidR="002616BD" w:rsidRDefault="00604821">
      <w:pPr>
        <w:widowControl/>
        <w:shd w:val="clear" w:color="auto" w:fill="auto"/>
        <w:autoSpaceDE/>
        <w:autoSpaceDN/>
        <w:adjustRightInd/>
        <w:spacing w:after="240"/>
        <w:jc w:val="both"/>
        <w:rPr>
          <w:b/>
          <w:i/>
        </w:rPr>
      </w:pPr>
      <w:r>
        <w:tab/>
        <w:t>As proposed in the PCA, the Applicant is prepared to abandon this by-right "mixed waste reclamation" use and to erect a solar electric generating facility, complementary to green energy uses on the Property.  Within 24 months after having received al</w:t>
      </w:r>
      <w:r>
        <w:t xml:space="preserve">l Necessary Approvals for </w:t>
      </w:r>
      <w:r>
        <w:lastRenderedPageBreak/>
        <w:t xml:space="preserve">implementation of SEA-2, the Applicant will install and operate at least a one-half megawatt peak solar infrastructure on the PCA Property for distribution and sale on the electrical grid.  All costs associated with the purchase, </w:t>
      </w:r>
      <w:r>
        <w:t>installation, operation, and electricity distribution of the solar infrastructure will be the responsibility of the Applicant.  The infrastructure will be operated for its useful life, which is currently estimated to be 20 years.  Fifty percent of any reve</w:t>
      </w:r>
      <w:r>
        <w:t>nue, in excess of 2.5 cents per Kilowatt hour, the Applicant receives from the sale of the electricity produced by the solar infrastructure will be given to the County.</w:t>
      </w:r>
    </w:p>
    <w:p w:rsidR="002616BD" w:rsidRDefault="00604821">
      <w:pPr>
        <w:widowControl/>
        <w:shd w:val="clear" w:color="auto" w:fill="auto"/>
        <w:autoSpaceDE/>
        <w:autoSpaceDN/>
        <w:adjustRightInd/>
        <w:spacing w:after="240"/>
        <w:jc w:val="both"/>
      </w:pPr>
      <w:r>
        <w:tab/>
        <w:t>Remaining surface area on the I-6 site will allow for additional solar infrastructure,</w:t>
      </w:r>
      <w:r>
        <w:t xml:space="preserve"> or other renewable energy operations, should the Applicant, or others with the Applicant's permission, elect to build out additional renewable energy capacity.  Also on the PCA Property (see the PCA Application), the Applicant proposes to locate all visit</w:t>
      </w:r>
      <w:r>
        <w:t>or parking for the landfill "Observation Point."  Access to the "Observation Point" would be strictly controlled by the property owner with limited access to the public, who would be required to sign liability waivers and releases and travel on-site in a s</w:t>
      </w:r>
      <w:r>
        <w:t>huttle from the PCA Property up to the "Observation Point."</w:t>
      </w:r>
    </w:p>
    <w:p w:rsidR="002616BD" w:rsidRDefault="00604821">
      <w:pPr>
        <w:widowControl/>
        <w:shd w:val="clear" w:color="auto" w:fill="auto"/>
        <w:autoSpaceDE/>
        <w:autoSpaceDN/>
        <w:adjustRightInd/>
        <w:spacing w:after="240"/>
        <w:jc w:val="both"/>
      </w:pPr>
      <w:r>
        <w:tab/>
        <w:t>Details for the Observation Point proposed to be established during Phase 1 and continue in several locations until DEQ release at the end of Phase 5, appear in the Applicant's Proposed Developme</w:t>
      </w:r>
      <w:r>
        <w:t xml:space="preserve">nt Conditions.  "Overlook Ridge," which was requested by the Applicant and the FCPA, and approved by the Board in January 2007, is proposed to be eliminated in this SEA-2 Application to reflect the FCPA's decision in March 2009 to reject dedication of the </w:t>
      </w:r>
      <w:r>
        <w:t>landfill site by ESI to the FCPA.  SEA-2 continues to provide for open space and recreation facilities, but to be constructed in the north side buffer zone (which would be accessed from a trail connection to Lorton Valley) if requested by the Lorton Valley</w:t>
      </w:r>
      <w:r>
        <w:t xml:space="preserve"> HOA.</w:t>
      </w:r>
    </w:p>
    <w:p w:rsidR="002616BD" w:rsidRDefault="00604821">
      <w:pPr>
        <w:widowControl/>
        <w:shd w:val="clear" w:color="auto" w:fill="auto"/>
        <w:autoSpaceDE/>
        <w:autoSpaceDN/>
        <w:adjustRightInd/>
        <w:spacing w:after="240"/>
        <w:jc w:val="both"/>
      </w:pPr>
      <w:r>
        <w:tab/>
        <w:t>The SEA also contemplates that funding will be provided for an educational feature at the Workhouse Arts Center or elsewhere, as determined by the County, that relates to the renewable energy activities both on the Applicant's sites as well as on th</w:t>
      </w:r>
      <w:r>
        <w:t>e neighboring County property.</w:t>
      </w:r>
    </w:p>
    <w:p w:rsidR="002616BD" w:rsidRDefault="00604821">
      <w:pPr>
        <w:widowControl/>
        <w:shd w:val="clear" w:color="auto" w:fill="auto"/>
        <w:autoSpaceDE/>
        <w:autoSpaceDN/>
        <w:adjustRightInd/>
        <w:spacing w:after="240"/>
        <w:jc w:val="both"/>
      </w:pPr>
      <w:r>
        <w:tab/>
        <w:t xml:space="preserve">As shown on Plat Sheets 6 through </w:t>
      </w:r>
      <w:bookmarkStart w:id="41" w:name="_cp_text_2_41"/>
      <w:r>
        <w:rPr>
          <w:strike/>
          <w:color w:val="FF0000"/>
        </w:rPr>
        <w:t>10</w:t>
      </w:r>
      <w:bookmarkStart w:id="42" w:name="_cp_text_1_42"/>
      <w:bookmarkEnd w:id="41"/>
      <w:r>
        <w:rPr>
          <w:b/>
          <w:color w:val="0000FF"/>
          <w:u w:val="double" w:color="0000FF"/>
        </w:rPr>
        <w:t>11</w:t>
      </w:r>
      <w:r>
        <w:t xml:space="preserve"> </w:t>
      </w:r>
      <w:bookmarkEnd w:id="42"/>
      <w:r>
        <w:t>and Sheet 14, an "Observation Point" would be installed by the Applicant during Phase 1 in the general location of the Initial Turbines and be open for visitors when these three turbine</w:t>
      </w:r>
      <w:r>
        <w:t>s begin operation.  Outdoor style, wooden bench seating would be provided for up to approximately 20 visitors, with a lectern at the head of benches to provide for speakers.  Tourist style telescopes (on posts) would be provided at the east and west flanks</w:t>
      </w:r>
      <w:r>
        <w:t xml:space="preserve"> of the "Point" area.  Actual location of each telescope could vary from edge of seating area to ridges of the elevation, in which case stone dust type trails would lead to the telescopes.  Information signs describing the "Green Energy Triangle," history </w:t>
      </w:r>
      <w:r>
        <w:t>of the area, and local attractions would be provided.  This initial Observation Point would exist from the end of Phase 1 until the beginning of Phase 5.</w:t>
      </w:r>
    </w:p>
    <w:p w:rsidR="002616BD" w:rsidRDefault="00604821">
      <w:pPr>
        <w:widowControl/>
        <w:shd w:val="clear" w:color="auto" w:fill="auto"/>
        <w:autoSpaceDE/>
        <w:autoSpaceDN/>
        <w:adjustRightInd/>
        <w:spacing w:after="240"/>
        <w:jc w:val="both"/>
      </w:pPr>
      <w:r>
        <w:tab/>
        <w:t xml:space="preserve">At the beginning of Phase 5, when the Initial Turbines are removed (to permit filling and capping of </w:t>
      </w:r>
      <w:r>
        <w:t>the southern area), the Observation Point and its related features would be relocated northward with the understanding that its exact location likely will need to be adjusted as Phase 5 landfill operations and capping proceed toward closure.  Please note t</w:t>
      </w:r>
      <w:r>
        <w:t xml:space="preserve">hat, for public safety, during Phase 5 operations there would have to be a gap or transition periods (not to exceed 18 </w:t>
      </w:r>
      <w:r>
        <w:lastRenderedPageBreak/>
        <w:t xml:space="preserve">months cumulative) during which no Observation Point will be available due to filling, settling and capping of the 40-acre top platform. </w:t>
      </w:r>
      <w:r>
        <w:t xml:space="preserve"> The Observation Point and shuttle service would continue through approximately 2050 and cease to exist upon release of the Applicant by DEQ from post-closure monitoring and maintenance of the landfill.  A dustless surface waiver has been requested to prov</w:t>
      </w:r>
      <w:r>
        <w:t>ide access to this use, both for the initial gravel access road during Phases 1-4 and the subsequent gravel access proposed to be provided in Phase 5 through the post-closure period.</w:t>
      </w:r>
    </w:p>
    <w:p w:rsidR="002616BD" w:rsidRDefault="00604821">
      <w:pPr>
        <w:widowControl/>
        <w:shd w:val="clear" w:color="auto" w:fill="auto"/>
        <w:autoSpaceDE/>
        <w:autoSpaceDN/>
        <w:adjustRightInd/>
        <w:spacing w:after="240"/>
        <w:jc w:val="both"/>
      </w:pPr>
      <w:r>
        <w:tab/>
        <w:t>As depicted on Plat Sheets 6 through 10 and on Sheet 2 of the Generalize</w:t>
      </w:r>
      <w:r>
        <w:t>d Development Plan Amendment ("</w:t>
      </w:r>
      <w:r>
        <w:rPr>
          <w:b/>
        </w:rPr>
        <w:t>GDPA</w:t>
      </w:r>
      <w:r>
        <w:t>") filed in the PCA (and described in the plat notes), access to this Observation Point would be controlled by the Applicant solely via shuttle and with the requirement that each visitor execute a liability waiver and rel</w:t>
      </w:r>
      <w:r>
        <w:t xml:space="preserve">ease.  Consequently, parking on the landfill for this accessory use would be for the shuttle, and periodic maintenance (one space combined).  Visitors would park at the solar farm located on the PCA Property.  Section 11-102 of the Zoning Ordinance allows </w:t>
      </w:r>
      <w:r>
        <w:t>offsite parking on a contiguous site under the same ownership, subject to compliance with certain conditions as may be approved by the Board.</w:t>
      </w:r>
    </w:p>
    <w:p w:rsidR="002616BD" w:rsidRDefault="00604821">
      <w:pPr>
        <w:widowControl/>
        <w:shd w:val="clear" w:color="auto" w:fill="auto"/>
        <w:autoSpaceDE/>
        <w:autoSpaceDN/>
        <w:adjustRightInd/>
        <w:spacing w:after="240"/>
        <w:jc w:val="both"/>
      </w:pPr>
      <w:r>
        <w:tab/>
        <w:t xml:space="preserve">As stated in its Proposed Development Conditions, the Applicant is committing to </w:t>
      </w:r>
      <w:bookmarkStart w:id="43" w:name="_cp_text_2_43"/>
      <w:r>
        <w:rPr>
          <w:strike/>
          <w:color w:val="FF0000"/>
        </w:rPr>
        <w:t xml:space="preserve">two established times </w:t>
      </w:r>
      <w:proofErr w:type="spellStart"/>
      <w:r>
        <w:rPr>
          <w:strike/>
          <w:color w:val="FF0000"/>
        </w:rPr>
        <w:t>for</w:t>
      </w:r>
      <w:bookmarkStart w:id="44" w:name="_cp_text_1_44"/>
      <w:bookmarkEnd w:id="43"/>
      <w:r>
        <w:rPr>
          <w:b/>
          <w:color w:val="0000FF"/>
          <w:u w:val="double" w:color="0000FF"/>
        </w:rPr>
        <w:t>schedul</w:t>
      </w:r>
      <w:r>
        <w:rPr>
          <w:b/>
          <w:color w:val="0000FF"/>
          <w:u w:val="double" w:color="0000FF"/>
        </w:rPr>
        <w:t>ed</w:t>
      </w:r>
      <w:proofErr w:type="spellEnd"/>
      <w:r>
        <w:t xml:space="preserve"> </w:t>
      </w:r>
      <w:bookmarkEnd w:id="44"/>
      <w:r>
        <w:t xml:space="preserve">tours </w:t>
      </w:r>
      <w:bookmarkStart w:id="45" w:name="_cp_text_2_45"/>
      <w:r>
        <w:rPr>
          <w:strike/>
          <w:color w:val="FF0000"/>
        </w:rPr>
        <w:t xml:space="preserve">each week, </w:t>
      </w:r>
      <w:bookmarkEnd w:id="45"/>
      <w:r>
        <w:t>and will also allow a limited number of tours to be scheduled on demand with ample notice.  Both the regular and on-demand tours would require a minimum and maximum number of visitors to go forward, and the frequency of regularly schedu</w:t>
      </w:r>
      <w:r>
        <w:t>led tours may be reduced to reflect actual demand.  Scheduled day(s)/hours would enable the property owner to allow visitors during the landfill's less busy operational timeframes.  Applicant may implement a pre-registration system to better organize the g</w:t>
      </w:r>
      <w:r>
        <w:t>roups in terms of numbers, special needs, obtaining executed waivers and releases, etc.</w:t>
      </w:r>
    </w:p>
    <w:p w:rsidR="002616BD" w:rsidRDefault="00604821">
      <w:pPr>
        <w:widowControl/>
        <w:shd w:val="clear" w:color="auto" w:fill="auto"/>
        <w:autoSpaceDE/>
        <w:autoSpaceDN/>
        <w:adjustRightInd/>
        <w:spacing w:after="240"/>
        <w:jc w:val="both"/>
      </w:pPr>
      <w:r>
        <w:tab/>
        <w:t xml:space="preserve">This CDD landfill currently accepts select volumes of dredged soils from lakes, ponds, and storm water management facilities in the County that are either publicly or </w:t>
      </w:r>
      <w:r>
        <w:t>privately maintained.  (Certain of these dredged soils are accepted by the landfill for free, which saves the County significant costs.)  Over time, such facilities accumulate sediment which, if not removed, will severely reduce their ability to function e</w:t>
      </w:r>
      <w:r>
        <w:t>ffectively, resulting in a serious threat to County and regional water quality and storm water capacity.  Extending the closure date to 2040 will provide a long-term outlet for dredged soils produced in the County, a critical environmental need since there</w:t>
      </w:r>
      <w:r>
        <w:t xml:space="preserve"> are no dredged soil treatment facilities in the County or the region.  </w:t>
      </w:r>
    </w:p>
    <w:p w:rsidR="002616BD" w:rsidRDefault="00604821">
      <w:pPr>
        <w:widowControl/>
        <w:shd w:val="clear" w:color="auto" w:fill="auto"/>
        <w:autoSpaceDE/>
        <w:autoSpaceDN/>
        <w:adjustRightInd/>
        <w:spacing w:after="240"/>
        <w:jc w:val="both"/>
        <w:rPr>
          <w:b/>
        </w:rPr>
      </w:pPr>
      <w:r>
        <w:tab/>
        <w:t>This SEA-2 has evolved over the course of 24 months of extensive discussion and negotiation with the South County Federation Land Use Committee ("</w:t>
      </w:r>
      <w:r>
        <w:rPr>
          <w:b/>
        </w:rPr>
        <w:t>LUC</w:t>
      </w:r>
      <w:r>
        <w:t>") pursuing an alternative to the</w:t>
      </w:r>
      <w:r>
        <w:t xml:space="preserve"> pre-empted Overlook Ridge, and simultaneous outreach with other community and countywide stakeholders.  The Applicant committed to development of a Green Energy Park ("</w:t>
      </w:r>
      <w:r>
        <w:rPr>
          <w:b/>
        </w:rPr>
        <w:t>GEP</w:t>
      </w:r>
      <w:r>
        <w:t>") with four robust re-usable energy components – wind, solar, methane, and geo-ther</w:t>
      </w:r>
      <w:r>
        <w:t>mal – plus certain additional revenue-generated contribution commitments.  The LUC discussions came to a halt in late May 2012 despite leadership representations of support up to that time.  At the Countywide level, a recommendation by the County Energy Ta</w:t>
      </w:r>
      <w:r>
        <w:t xml:space="preserve">sk Force resulted in Board </w:t>
      </w:r>
      <w:r>
        <w:lastRenderedPageBreak/>
        <w:t>adoption of a Green Energy Triangle concept</w:t>
      </w:r>
      <w:r>
        <w:rPr>
          <w:rStyle w:val="FootnoteReference"/>
        </w:rPr>
        <w:footnoteReference w:id="1"/>
      </w:r>
      <w:r>
        <w:t xml:space="preserve"> for the immediate landfill area and commitments to establishment of a national model for the location of substantial green energy infrastructure components on public and private land i</w:t>
      </w:r>
      <w:r>
        <w:t xml:space="preserve">n that area.  </w:t>
      </w:r>
    </w:p>
    <w:p w:rsidR="002616BD" w:rsidRDefault="00604821">
      <w:pPr>
        <w:widowControl/>
        <w:shd w:val="clear" w:color="auto" w:fill="auto"/>
        <w:autoSpaceDE/>
        <w:autoSpaceDN/>
        <w:adjustRightInd/>
        <w:spacing w:after="240"/>
        <w:jc w:val="both"/>
      </w:pPr>
      <w:r>
        <w:tab/>
        <w:t>The SEA-2 Application proposes to implement a key component of the February 5, 2013 County Staff Report to the Board Environmental Committee recommending development of the Green Energy Triangle in Lorton.  A key objective in this County st</w:t>
      </w:r>
      <w:r>
        <w:t>aff recommendation, as noted in the Task Force report, is to rebrand the Lorton area.  The Applicant's proposal further manifests the County Executive's FY 2014 report to the Board, which specifically cites the Green Energy Triangle as "leading to a re-bra</w:t>
      </w:r>
      <w:r>
        <w:t xml:space="preserve">nding of the Lorton area, changing its identity from being a site of the County's waste and debris disposal facilities to becoming a tangible expression of the County's renewable commitment".  The Applicant's renewable energy program is a direct result of </w:t>
      </w:r>
      <w:r>
        <w:t>the work of the Task Force, the Board's Environmental Committee, and other Board policies.</w:t>
      </w:r>
    </w:p>
    <w:p w:rsidR="002616BD" w:rsidRDefault="00604821">
      <w:pPr>
        <w:keepNext/>
        <w:keepLines/>
        <w:widowControl/>
        <w:shd w:val="clear" w:color="auto" w:fill="auto"/>
        <w:autoSpaceDE/>
        <w:autoSpaceDN/>
        <w:adjustRightInd/>
        <w:spacing w:after="240"/>
        <w:jc w:val="both"/>
      </w:pPr>
      <w:r>
        <w:tab/>
        <w:t>The approval of SEA-2 would (</w:t>
      </w:r>
      <w:proofErr w:type="spellStart"/>
      <w:r>
        <w:t>i</w:t>
      </w:r>
      <w:proofErr w:type="spellEnd"/>
      <w:r>
        <w:t>) avoid the increased truck traffic caused by the closure of the landfill that results from the need to transport all CDD out of the C</w:t>
      </w:r>
      <w:r>
        <w:t xml:space="preserve">ounty to remote landfills; (ii) avoid the impact of unrecovered methane gas generated by both the Applicant's landfill and by the additional waste that will be transported to other CDD landfills in Virginia (which are not required to capture methane gas); </w:t>
      </w:r>
      <w:r>
        <w:t xml:space="preserve">and (iii) produce offsets to energy produced by fossil fuels due to the impact of energy produced by the solar and wind facilities.  The combined benefit of the application to the environment is approximately 3.6 million tons of avoided </w:t>
      </w:r>
      <w:proofErr w:type="spellStart"/>
      <w:r>
        <w:t>green house</w:t>
      </w:r>
      <w:proofErr w:type="spellEnd"/>
      <w:r>
        <w:t xml:space="preserve"> gases (</w:t>
      </w:r>
      <w:r>
        <w:t xml:space="preserve">equivalent </w:t>
      </w:r>
      <w:bookmarkStart w:id="46" w:name="_cp_text_2_46"/>
      <w:r>
        <w:rPr>
          <w:strike/>
          <w:color w:val="FF0000"/>
        </w:rPr>
        <w:t>to 21,687</w:t>
      </w:r>
      <w:bookmarkStart w:id="47" w:name="_cp_text_1_47"/>
      <w:bookmarkEnd w:id="46"/>
      <w:r>
        <w:rPr>
          <w:b/>
          <w:color w:val="0000FF"/>
          <w:u w:val="double" w:color="0000FF"/>
        </w:rPr>
        <w:t>of 28,000</w:t>
      </w:r>
      <w:r>
        <w:t xml:space="preserve"> </w:t>
      </w:r>
      <w:bookmarkEnd w:id="47"/>
      <w:r>
        <w:t xml:space="preserve">medium size cars </w:t>
      </w:r>
      <w:bookmarkStart w:id="48" w:name="_cp_text_2_48"/>
      <w:r>
        <w:rPr>
          <w:strike/>
          <w:color w:val="FF0000"/>
        </w:rPr>
        <w:t>driving for 22 years or 474,126 medium-sized cars driving for 1</w:t>
      </w:r>
      <w:bookmarkStart w:id="49" w:name="_cp_text_1_49"/>
      <w:bookmarkEnd w:id="48"/>
      <w:r>
        <w:rPr>
          <w:b/>
          <w:color w:val="0000FF"/>
          <w:u w:val="double" w:color="0000FF"/>
        </w:rPr>
        <w:t>per year or 210,000 tons of CO2 per</w:t>
      </w:r>
      <w:r>
        <w:t xml:space="preserve"> </w:t>
      </w:r>
      <w:bookmarkEnd w:id="49"/>
      <w:r>
        <w:t xml:space="preserve">year) which directly addresses the objectives called for in the County's adoption of the "Cool Counties" </w:t>
      </w:r>
      <w:r>
        <w:t>initiative.</w:t>
      </w:r>
    </w:p>
    <w:p w:rsidR="002616BD" w:rsidRDefault="00604821">
      <w:pPr>
        <w:widowControl/>
        <w:shd w:val="clear" w:color="auto" w:fill="auto"/>
        <w:autoSpaceDE/>
        <w:autoSpaceDN/>
        <w:adjustRightInd/>
        <w:spacing w:after="240"/>
        <w:jc w:val="both"/>
      </w:pPr>
      <w:r>
        <w:tab/>
        <w:t>In its "2013 Annual Report on the Environment" dated November 2013, the County's Environmental Quality Council ("EQAC") identifies key ways to reduce greenhouse gas emissions, including landfill gas to energy systems (pages 11-17)).  In praisi</w:t>
      </w:r>
      <w:r>
        <w:t>ng the work on a "Lorton Green Energy Triangle," the 2013 EQAC report states, "These cooperative planning and efforts to make more efficient use of existing energy sources and to create renewable energy within the county is commendable" (page 31-32).  EQAC</w:t>
      </w:r>
      <w:r>
        <w:t xml:space="preserve"> commends the County for recognizing the importance of reducing greenhouse gas emissions and promoting education and outreach programs (page 34).  EQAC states on page 35 that it "strongly supports the continuation of work started by the Chair's Energy Task</w:t>
      </w:r>
      <w:r>
        <w:t xml:space="preserve"> Force be continued through the Energy Alliance."  This SEA-2 Application fulfills all of those goals.</w:t>
      </w:r>
    </w:p>
    <w:p w:rsidR="002616BD" w:rsidRDefault="00604821">
      <w:pPr>
        <w:widowControl/>
        <w:shd w:val="clear" w:color="auto" w:fill="auto"/>
        <w:autoSpaceDE/>
        <w:autoSpaceDN/>
        <w:adjustRightInd/>
        <w:spacing w:after="240"/>
        <w:jc w:val="both"/>
      </w:pPr>
      <w:r>
        <w:tab/>
        <w:t>Applicant's commitment to the LUC had been to the provision of the GEP infrastructure and other proposed amenities, some of it up front and the remainde</w:t>
      </w:r>
      <w:r>
        <w:t xml:space="preserve">r through 2040, the proposed </w:t>
      </w:r>
      <w:r>
        <w:lastRenderedPageBreak/>
        <w:t>operational life of its landfill needed to support such an enormous expenditure.  In late November 2012, the LUC requested that Applicant instead fund a Recreation Center at a cost, according to FCPA, of $50M (including debt se</w:t>
      </w:r>
      <w:r>
        <w:t xml:space="preserve">rvice through 2040).  The Applicant responded with a proposal to provide a significant but revised GEP infrastructure </w:t>
      </w:r>
      <w:r>
        <w:rPr>
          <w:b/>
        </w:rPr>
        <w:t>"</w:t>
      </w:r>
      <w:r>
        <w:t>up front,</w:t>
      </w:r>
      <w:r>
        <w:rPr>
          <w:b/>
        </w:rPr>
        <w:t>"</w:t>
      </w:r>
      <w:r>
        <w:t xml:space="preserve"> with a payment of $15M over time towards a specified community need.</w:t>
      </w:r>
    </w:p>
    <w:p w:rsidR="002616BD" w:rsidRDefault="00604821">
      <w:pPr>
        <w:widowControl/>
        <w:shd w:val="clear" w:color="auto" w:fill="auto"/>
        <w:autoSpaceDE/>
        <w:autoSpaceDN/>
        <w:adjustRightInd/>
        <w:spacing w:after="240"/>
        <w:jc w:val="both"/>
      </w:pPr>
      <w:r>
        <w:tab/>
        <w:t>As committed in this Applicant's Proposed Development Co</w:t>
      </w:r>
      <w:r>
        <w:t>nditions, the Applicant will construct, during Phase I, wind, methane and geothermal infrastructure on the landfill, and solar on the PCA Property (on which it will relinquish its entitled mixed waste reclamation use); provide methane fuel to the County fo</w:t>
      </w:r>
      <w:r>
        <w:t xml:space="preserve">r the Workhouse Arts Center and/or other local County facility, over the operational life of the landfill, enabling to the County an avoided energy cost of </w:t>
      </w:r>
      <w:bookmarkStart w:id="50" w:name="_cp_text_2_50"/>
      <w:r>
        <w:rPr>
          <w:strike/>
          <w:color w:val="FF0000"/>
        </w:rPr>
        <w:t>$5M to $6.25M</w:t>
      </w:r>
      <w:bookmarkStart w:id="51" w:name="_cp_text_1_51"/>
      <w:bookmarkEnd w:id="50"/>
      <w:r>
        <w:rPr>
          <w:b/>
          <w:color w:val="0000FF"/>
          <w:u w:val="double" w:color="0000FF"/>
        </w:rPr>
        <w:t>approximately $7 million</w:t>
      </w:r>
      <w:bookmarkEnd w:id="51"/>
      <w:r>
        <w:t>; donate to the County 50% of the revenue, in excess of 2.5 cen</w:t>
      </w:r>
      <w:r>
        <w:t>ts per Kilowatt-hour, resulting from sale of electricity generated by the proposed Phase 1 wind and solar infrastructure; donate to the County 50% of the profit resulting from the sale of electricity generated by the Full GEP wind and solar infrastructures</w:t>
      </w:r>
      <w:r>
        <w:t>; provide educational features related to renewable energy at the Workhouse Arts Center or at such other location as agreed upon with the Applicant; at the specific request of FCPA; contribute $3.2M to FCPA for recreational facilities in the Lorton Area, i</w:t>
      </w:r>
      <w:r>
        <w:t>n lieu of Applicant's previous offer to dedicate a 17-acre parcel to the FCPA and provide recreational amenities on that parcel; and contribute $15M towards a specified local County/community need, in installments of $750,000 per year beginning in 2019 and</w:t>
      </w:r>
      <w:r>
        <w:t xml:space="preserve"> ending in 2038.</w:t>
      </w:r>
    </w:p>
    <w:p w:rsidR="002616BD" w:rsidRDefault="00604821">
      <w:pPr>
        <w:widowControl/>
        <w:shd w:val="clear" w:color="auto" w:fill="auto"/>
        <w:autoSpaceDE/>
        <w:autoSpaceDN/>
        <w:adjustRightInd/>
        <w:spacing w:after="240"/>
        <w:jc w:val="both"/>
      </w:pPr>
      <w:r>
        <w:tab/>
        <w:t>As referenced above, the total cash and energy value being contributed to the County, FCPA, and community exceeds $</w:t>
      </w:r>
      <w:bookmarkStart w:id="52" w:name="_cp_text_2_52"/>
      <w:r>
        <w:rPr>
          <w:strike/>
          <w:color w:val="FF0000"/>
        </w:rPr>
        <w:t>23</w:t>
      </w:r>
      <w:bookmarkStart w:id="53" w:name="_cp_text_1_53"/>
      <w:bookmarkEnd w:id="52"/>
      <w:r>
        <w:rPr>
          <w:b/>
          <w:color w:val="0000FF"/>
          <w:u w:val="double" w:color="0000FF"/>
        </w:rPr>
        <w:t>25</w:t>
      </w:r>
      <w:bookmarkEnd w:id="53"/>
      <w:r>
        <w:t xml:space="preserve">M, plus revenue sharing in electricity sales.  The cost to the Applicant of the amenities and GEP infrastructure to be </w:t>
      </w:r>
      <w:r>
        <w:t>constructed exceeds $15M.  These numbers do not include (</w:t>
      </w:r>
      <w:proofErr w:type="spellStart"/>
      <w:r>
        <w:t>i</w:t>
      </w:r>
      <w:proofErr w:type="spellEnd"/>
      <w:r>
        <w:t>) the value of the I-6 land and entitle unlimited mixed waste reclamation use Applicant is willing to forego, and (ii) the long-term benefit that the Applicant's green energy park as a cornerstone p</w:t>
      </w:r>
      <w:r>
        <w:t>rovides in the rebranding of the Lorton area as one of the most progressive communities in the region, if not in the nation.</w:t>
      </w:r>
    </w:p>
    <w:p w:rsidR="002616BD" w:rsidRDefault="00604821">
      <w:pPr>
        <w:widowControl/>
        <w:shd w:val="clear" w:color="auto" w:fill="auto"/>
        <w:autoSpaceDE/>
        <w:autoSpaceDN/>
        <w:adjustRightInd/>
        <w:jc w:val="both"/>
      </w:pPr>
      <w:r>
        <w:tab/>
        <w:t xml:space="preserve">On August 15, 2013, the Applicant filed with County Staff a </w:t>
      </w:r>
      <w:r>
        <w:rPr>
          <w:b/>
        </w:rPr>
        <w:t>"</w:t>
      </w:r>
      <w:r>
        <w:t>Feasibility Study for Renewable Energy Technologies</w:t>
      </w:r>
      <w:r>
        <w:rPr>
          <w:b/>
        </w:rPr>
        <w:t>"</w:t>
      </w:r>
      <w:r>
        <w:t xml:space="preserve"> prepared by </w:t>
      </w:r>
      <w:proofErr w:type="spellStart"/>
      <w:r>
        <w:t>Geos</w:t>
      </w:r>
      <w:r>
        <w:t>yntec</w:t>
      </w:r>
      <w:proofErr w:type="spellEnd"/>
      <w:r>
        <w:t xml:space="preserve"> and dated August 17, 2011, with six follow-up analyses performed since 2011.  Preliminary foundation design information for the turbine installation and a diagram were prepared by </w:t>
      </w:r>
      <w:proofErr w:type="spellStart"/>
      <w:r>
        <w:t>Geosyntec</w:t>
      </w:r>
      <w:proofErr w:type="spellEnd"/>
      <w:r>
        <w:t xml:space="preserve"> and filed with the County Zoning Evaluation Division on June</w:t>
      </w:r>
      <w:r>
        <w:t xml:space="preserve"> 24, 2013.  The difficulty of placing waste and capping around existing turbines is a major driver for dismantling the Initial Turbines before proceeding with the potential installation of 12 turbines potentially at the end of Phase 5.  The Initial Turbine</w:t>
      </w:r>
      <w:r>
        <w:t xml:space="preserve">s are located in an area of the landfill that will be inactive for a significant period while other landfill areas are filled, and that will be filled and capped after relocation of the Initial Turbines.  The entire landfill will be filled to final height </w:t>
      </w:r>
      <w:r>
        <w:t>and fully capped before installation of the 12 turbines.  Due to potential issues with differential settlement, proper foundation design is critical for any large structure installed on a landfill.  The foundation design for wind turbines on top of a landf</w:t>
      </w:r>
      <w:r>
        <w:t xml:space="preserve">ill will require either deep foundations (drilled shaft or piles, which penetrate the final cover) or shallow foundations (concrete rafts, which do not penetrate the cover).  Design </w:t>
      </w:r>
      <w:r>
        <w:lastRenderedPageBreak/>
        <w:t>selection will be based on the settlement characteristics and bearing capa</w:t>
      </w:r>
      <w:r>
        <w:t>city of underlying cover, waste, and soil/rock properties at a site, and regulatory conditions governing cover penetrations.  Note that to avoid excessive movement of the wind turbines and transmission of high dynamic forces to the tower and foundation dur</w:t>
      </w:r>
      <w:r>
        <w:t>ing high winds, automatic breaking and cut-off systems are built into the turbines' control systems which stop operating if wind speeds exceed a predetermined level.</w:t>
      </w:r>
    </w:p>
    <w:p w:rsidR="002616BD" w:rsidRDefault="002616BD">
      <w:pPr>
        <w:widowControl/>
        <w:shd w:val="clear" w:color="auto" w:fill="auto"/>
        <w:autoSpaceDE/>
        <w:autoSpaceDN/>
        <w:adjustRightInd/>
        <w:jc w:val="both"/>
      </w:pPr>
    </w:p>
    <w:p w:rsidR="002616BD" w:rsidRDefault="00604821">
      <w:pPr>
        <w:widowControl/>
        <w:shd w:val="clear" w:color="auto" w:fill="auto"/>
        <w:autoSpaceDE/>
        <w:autoSpaceDN/>
        <w:adjustRightInd/>
        <w:spacing w:after="240"/>
        <w:jc w:val="both"/>
      </w:pPr>
      <w:r>
        <w:tab/>
      </w:r>
      <w:r>
        <w:t xml:space="preserve">As requested by the Planning Staff, Phase 5 of the SEA-2 (Sheets 10 through 14) have been revised to add the potential for a Category 5 </w:t>
      </w:r>
      <w:r>
        <w:rPr>
          <w:b/>
        </w:rPr>
        <w:t>"</w:t>
      </w:r>
      <w:r>
        <w:t>outdoor baseball hitting range</w:t>
      </w:r>
      <w:r>
        <w:rPr>
          <w:b/>
        </w:rPr>
        <w:t>"</w:t>
      </w:r>
      <w:r>
        <w:t xml:space="preserve"> use after landfill operations have ceased, beginning after DEQ Release.  This active re</w:t>
      </w:r>
      <w:r>
        <w:t>creation use during the end of Phase 5 could be established before or coterminous with the potential wind turbines in Phase 5 and be operated by a lessee who would assume liability for private use on the landfill.</w:t>
      </w:r>
    </w:p>
    <w:p w:rsidR="002616BD" w:rsidRDefault="00604821">
      <w:pPr>
        <w:widowControl/>
        <w:shd w:val="clear" w:color="auto" w:fill="auto"/>
        <w:autoSpaceDE/>
        <w:autoSpaceDN/>
        <w:adjustRightInd/>
        <w:spacing w:after="240"/>
        <w:jc w:val="both"/>
      </w:pPr>
      <w:r>
        <w:tab/>
        <w:t>Phase 6 (Plat Sheet 45) seeks approval of</w:t>
      </w:r>
      <w:r>
        <w:t xml:space="preserve"> alternative private active recreation uses which will consist of either a Category 5 outdoor baseball hitting range and/or private golf driving range and/or a Category 3 model aircraft field, or similar private club or benefit association uses.  One, two </w:t>
      </w:r>
      <w:r>
        <w:t xml:space="preserve">or three of these uses would operate either: (a) subsequent to cessation of the </w:t>
      </w:r>
      <w:r>
        <w:rPr>
          <w:b/>
        </w:rPr>
        <w:t>"</w:t>
      </w:r>
      <w:r>
        <w:t>interim</w:t>
      </w:r>
      <w:r>
        <w:rPr>
          <w:b/>
        </w:rPr>
        <w:t>"</w:t>
      </w:r>
      <w:r>
        <w:t xml:space="preserve"> Green Energy Program, if installed or (b) if the GEP is never implemented, upon release of the Applicant by DEQ from post-closure monitoring and maintenance of the la</w:t>
      </w:r>
      <w:r>
        <w:t>ndfill.  The lessees would assume liability for private use on the closed landfill property.</w:t>
      </w:r>
    </w:p>
    <w:p w:rsidR="002616BD" w:rsidRDefault="00604821">
      <w:pPr>
        <w:keepNext/>
        <w:widowControl/>
        <w:shd w:val="clear" w:color="auto" w:fill="auto"/>
        <w:autoSpaceDE/>
        <w:autoSpaceDN/>
        <w:adjustRightInd/>
        <w:spacing w:after="240"/>
        <w:ind w:left="720" w:hanging="720"/>
        <w:rPr>
          <w:b/>
        </w:rPr>
      </w:pPr>
      <w:r>
        <w:rPr>
          <w:b/>
        </w:rPr>
        <w:t>B.</w:t>
      </w:r>
      <w:r>
        <w:rPr>
          <w:b/>
        </w:rPr>
        <w:tab/>
      </w:r>
      <w:r>
        <w:rPr>
          <w:b/>
          <w:u w:val="single"/>
        </w:rPr>
        <w:t>Hours of Operation</w:t>
      </w:r>
      <w:r>
        <w:rPr>
          <w:b/>
        </w:rPr>
        <w:t>.</w:t>
      </w:r>
    </w:p>
    <w:p w:rsidR="002616BD" w:rsidRDefault="00604821">
      <w:pPr>
        <w:widowControl/>
        <w:shd w:val="clear" w:color="auto" w:fill="auto"/>
        <w:autoSpaceDE/>
        <w:autoSpaceDN/>
        <w:adjustRightInd/>
        <w:spacing w:after="240"/>
        <w:jc w:val="both"/>
      </w:pPr>
      <w:r>
        <w:tab/>
      </w:r>
      <w:proofErr w:type="gramStart"/>
      <w:r>
        <w:t>Landfill Operations (Phases 1 – 5):  Monday through Friday 7:00 a.m. to 5:30 p.m. and Saturday 7:00 a.m. to 3:00 p.m., with continuation of</w:t>
      </w:r>
      <w:r>
        <w:t xml:space="preserve"> certain limited exceptions as permitted under the SEA-1 Development Condition #27.</w:t>
      </w:r>
      <w:proofErr w:type="gramEnd"/>
    </w:p>
    <w:p w:rsidR="002616BD" w:rsidRDefault="00604821">
      <w:pPr>
        <w:widowControl/>
        <w:shd w:val="clear" w:color="auto" w:fill="auto"/>
        <w:autoSpaceDE/>
        <w:autoSpaceDN/>
        <w:adjustRightInd/>
        <w:ind w:left="720" w:hanging="720"/>
        <w:jc w:val="both"/>
      </w:pPr>
      <w:r>
        <w:tab/>
        <w:t>Outdoor Baseball Hitting Range (Phases 5/6):</w:t>
      </w:r>
    </w:p>
    <w:p w:rsidR="002616BD" w:rsidRDefault="00604821">
      <w:pPr>
        <w:widowControl/>
        <w:shd w:val="clear" w:color="auto" w:fill="auto"/>
        <w:tabs>
          <w:tab w:val="left" w:pos="1440"/>
          <w:tab w:val="left" w:pos="4320"/>
        </w:tabs>
        <w:autoSpaceDE/>
        <w:autoSpaceDN/>
        <w:adjustRightInd/>
        <w:ind w:left="720" w:hanging="720"/>
        <w:jc w:val="both"/>
      </w:pPr>
      <w:r>
        <w:tab/>
      </w:r>
      <w:r>
        <w:tab/>
        <w:t>April 1 to October 31:</w:t>
      </w:r>
      <w:bookmarkStart w:id="54" w:name="_cp_text_1_54"/>
      <w:r>
        <w:tab/>
      </w:r>
      <w:bookmarkEnd w:id="54"/>
      <w:r>
        <w:t>4:00 PM – 10:00 PM Monday – Friday</w:t>
      </w:r>
    </w:p>
    <w:p w:rsidR="002616BD" w:rsidRDefault="00604821">
      <w:pPr>
        <w:widowControl/>
        <w:shd w:val="clear" w:color="auto" w:fill="auto"/>
        <w:tabs>
          <w:tab w:val="left" w:pos="1440"/>
          <w:tab w:val="left" w:pos="4320"/>
        </w:tabs>
        <w:autoSpaceDE/>
        <w:autoSpaceDN/>
        <w:adjustRightInd/>
        <w:ind w:left="720" w:hanging="720"/>
        <w:jc w:val="both"/>
      </w:pPr>
      <w:r>
        <w:tab/>
      </w:r>
      <w:r>
        <w:tab/>
      </w:r>
      <w:r>
        <w:tab/>
        <w:t>10:00 AM – 10:00 PM Saturday &amp; Sunday</w:t>
      </w:r>
    </w:p>
    <w:p w:rsidR="002616BD" w:rsidRDefault="00604821">
      <w:pPr>
        <w:widowControl/>
        <w:shd w:val="clear" w:color="auto" w:fill="auto"/>
        <w:autoSpaceDE/>
        <w:autoSpaceDN/>
        <w:adjustRightInd/>
        <w:jc w:val="both"/>
      </w:pPr>
      <w:r>
        <w:tab/>
        <w:t>Golf Driving Range (Phas</w:t>
      </w:r>
      <w:r>
        <w:t>e 6):</w:t>
      </w:r>
    </w:p>
    <w:p w:rsidR="002616BD" w:rsidRDefault="00604821">
      <w:pPr>
        <w:widowControl/>
        <w:shd w:val="clear" w:color="auto" w:fill="auto"/>
        <w:tabs>
          <w:tab w:val="left" w:pos="1440"/>
          <w:tab w:val="left" w:pos="4320"/>
        </w:tabs>
        <w:autoSpaceDE/>
        <w:autoSpaceDN/>
        <w:adjustRightInd/>
        <w:ind w:left="720" w:hanging="720"/>
        <w:jc w:val="both"/>
      </w:pPr>
      <w:r>
        <w:tab/>
      </w:r>
      <w:r>
        <w:tab/>
        <w:t>All year round:</w:t>
      </w:r>
      <w:bookmarkStart w:id="55" w:name="_cp_text_2_55"/>
      <w:r>
        <w:rPr>
          <w:strike/>
          <w:color w:val="FF0000"/>
        </w:rPr>
        <w:t xml:space="preserve">  Sunday – Saturday</w:t>
      </w:r>
      <w:bookmarkStart w:id="56" w:name="_cp_text_1_56"/>
      <w:bookmarkEnd w:id="55"/>
      <w:r>
        <w:tab/>
      </w:r>
      <w:bookmarkEnd w:id="56"/>
      <w:r>
        <w:t>10:00 AM – 10:00 PM</w:t>
      </w:r>
      <w:bookmarkStart w:id="57" w:name="_cp_text_1_57"/>
      <w:r>
        <w:rPr>
          <w:b/>
          <w:color w:val="0000FF"/>
          <w:u w:val="double" w:color="0000FF"/>
        </w:rPr>
        <w:t xml:space="preserve"> Sunday – Saturday</w:t>
      </w:r>
      <w:bookmarkEnd w:id="57"/>
    </w:p>
    <w:p w:rsidR="002616BD" w:rsidRDefault="002616BD">
      <w:pPr>
        <w:widowControl/>
        <w:shd w:val="clear" w:color="auto" w:fill="auto"/>
        <w:tabs>
          <w:tab w:val="left" w:pos="1440"/>
          <w:tab w:val="left" w:pos="3960"/>
        </w:tabs>
        <w:autoSpaceDE/>
        <w:autoSpaceDN/>
        <w:adjustRightInd/>
        <w:ind w:left="720" w:hanging="720"/>
        <w:jc w:val="both"/>
      </w:pPr>
    </w:p>
    <w:p w:rsidR="002616BD" w:rsidRDefault="00604821">
      <w:pPr>
        <w:widowControl/>
        <w:shd w:val="clear" w:color="auto" w:fill="auto"/>
        <w:autoSpaceDE/>
        <w:autoSpaceDN/>
        <w:adjustRightInd/>
        <w:jc w:val="both"/>
      </w:pPr>
      <w:r>
        <w:tab/>
        <w:t>Model Airplane Flying Field - Private Club or Benefit Association (Phase 6):</w:t>
      </w:r>
    </w:p>
    <w:p w:rsidR="002616BD" w:rsidRDefault="00604821">
      <w:pPr>
        <w:widowControl/>
        <w:shd w:val="clear" w:color="auto" w:fill="auto"/>
        <w:tabs>
          <w:tab w:val="left" w:pos="1440"/>
          <w:tab w:val="left" w:pos="4320"/>
        </w:tabs>
        <w:autoSpaceDE/>
        <w:autoSpaceDN/>
        <w:adjustRightInd/>
        <w:ind w:left="720" w:hanging="720"/>
        <w:jc w:val="both"/>
      </w:pPr>
      <w:r>
        <w:tab/>
      </w:r>
      <w:r>
        <w:tab/>
        <w:t>April 1 to October 31:</w:t>
      </w:r>
      <w:bookmarkStart w:id="58" w:name="_cp_text_1_58"/>
      <w:r>
        <w:tab/>
      </w:r>
      <w:bookmarkEnd w:id="58"/>
      <w:r>
        <w:t xml:space="preserve">9:00 AM – 8:00 PM </w:t>
      </w:r>
      <w:bookmarkStart w:id="59" w:name="_cp_text_2_59"/>
      <w:r>
        <w:rPr>
          <w:strike/>
          <w:color w:val="FF0000"/>
        </w:rPr>
        <w:t>Monday-</w:t>
      </w:r>
      <w:proofErr w:type="spellStart"/>
      <w:r>
        <w:rPr>
          <w:strike/>
          <w:color w:val="FF0000"/>
        </w:rPr>
        <w:t>Sunday</w:t>
      </w:r>
      <w:bookmarkStart w:id="60" w:name="_cp_text_1_60"/>
      <w:bookmarkEnd w:id="59"/>
      <w:r>
        <w:rPr>
          <w:b/>
          <w:color w:val="0000FF"/>
          <w:u w:val="double" w:color="0000FF"/>
        </w:rPr>
        <w:t>Monday</w:t>
      </w:r>
      <w:proofErr w:type="spellEnd"/>
      <w:r>
        <w:rPr>
          <w:b/>
          <w:color w:val="0000FF"/>
          <w:u w:val="double" w:color="0000FF"/>
        </w:rPr>
        <w:t xml:space="preserve"> – Sunday</w:t>
      </w:r>
      <w:bookmarkEnd w:id="60"/>
    </w:p>
    <w:p w:rsidR="002616BD" w:rsidRDefault="00604821">
      <w:pPr>
        <w:widowControl/>
        <w:shd w:val="clear" w:color="auto" w:fill="auto"/>
        <w:tabs>
          <w:tab w:val="left" w:pos="1440"/>
          <w:tab w:val="left" w:pos="4320"/>
        </w:tabs>
        <w:autoSpaceDE/>
        <w:autoSpaceDN/>
        <w:adjustRightInd/>
        <w:ind w:left="720" w:hanging="720"/>
        <w:jc w:val="both"/>
      </w:pPr>
      <w:r>
        <w:tab/>
      </w:r>
      <w:r>
        <w:tab/>
        <w:t xml:space="preserve">November 1 to March </w:t>
      </w:r>
      <w:r>
        <w:t>31:</w:t>
      </w:r>
      <w:bookmarkStart w:id="61" w:name="_cp_text_1_61"/>
      <w:r>
        <w:tab/>
      </w:r>
      <w:bookmarkEnd w:id="61"/>
      <w:r>
        <w:t xml:space="preserve">9:00 AM – 5:00 PM </w:t>
      </w:r>
      <w:bookmarkStart w:id="62" w:name="_cp_text_2_62"/>
      <w:r>
        <w:rPr>
          <w:strike/>
          <w:color w:val="FF0000"/>
        </w:rPr>
        <w:t>Monday-</w:t>
      </w:r>
      <w:proofErr w:type="spellStart"/>
      <w:r>
        <w:rPr>
          <w:strike/>
          <w:color w:val="FF0000"/>
        </w:rPr>
        <w:t>Sunday</w:t>
      </w:r>
      <w:bookmarkStart w:id="63" w:name="_cp_text_1_63"/>
      <w:bookmarkEnd w:id="62"/>
      <w:r>
        <w:rPr>
          <w:b/>
          <w:color w:val="0000FF"/>
          <w:u w:val="double" w:color="0000FF"/>
        </w:rPr>
        <w:t>Monday</w:t>
      </w:r>
      <w:proofErr w:type="spellEnd"/>
      <w:r>
        <w:rPr>
          <w:b/>
          <w:color w:val="0000FF"/>
          <w:u w:val="double" w:color="0000FF"/>
        </w:rPr>
        <w:t xml:space="preserve"> – Sunday</w:t>
      </w:r>
      <w:bookmarkEnd w:id="63"/>
    </w:p>
    <w:p w:rsidR="002616BD" w:rsidRDefault="002616BD">
      <w:pPr>
        <w:widowControl/>
        <w:shd w:val="clear" w:color="auto" w:fill="auto"/>
        <w:tabs>
          <w:tab w:val="left" w:pos="1440"/>
          <w:tab w:val="left" w:pos="3960"/>
        </w:tabs>
        <w:autoSpaceDE/>
        <w:autoSpaceDN/>
        <w:adjustRightInd/>
        <w:ind w:left="720" w:hanging="720"/>
        <w:jc w:val="both"/>
      </w:pPr>
    </w:p>
    <w:p w:rsidR="002616BD" w:rsidRDefault="00604821">
      <w:pPr>
        <w:keepNext/>
        <w:widowControl/>
        <w:shd w:val="clear" w:color="auto" w:fill="auto"/>
        <w:autoSpaceDE/>
        <w:autoSpaceDN/>
        <w:adjustRightInd/>
        <w:spacing w:after="240"/>
        <w:ind w:left="720" w:hanging="720"/>
        <w:rPr>
          <w:b/>
        </w:rPr>
      </w:pPr>
      <w:r>
        <w:rPr>
          <w:b/>
        </w:rPr>
        <w:t>C.</w:t>
      </w:r>
      <w:r>
        <w:rPr>
          <w:b/>
        </w:rPr>
        <w:tab/>
      </w:r>
      <w:r>
        <w:rPr>
          <w:b/>
          <w:u w:val="single"/>
        </w:rPr>
        <w:t>Estimated Number of Patrons</w:t>
      </w:r>
      <w:r>
        <w:rPr>
          <w:b/>
        </w:rPr>
        <w:t>.</w:t>
      </w:r>
    </w:p>
    <w:p w:rsidR="002616BD" w:rsidRDefault="00604821">
      <w:pPr>
        <w:widowControl/>
        <w:shd w:val="clear" w:color="auto" w:fill="auto"/>
        <w:autoSpaceDE/>
        <w:autoSpaceDN/>
        <w:adjustRightInd/>
        <w:spacing w:after="240"/>
        <w:jc w:val="both"/>
      </w:pPr>
      <w:r>
        <w:tab/>
        <w:t>Landfill (Phases 1 - 5):  No change from current and prior experience.  The number of patrons varies with weather conditions, time of year and the prevailing economy, whic</w:t>
      </w:r>
      <w:r>
        <w:t>h directly impacts regional development activity and the amount of construction debris to be disposed.</w:t>
      </w:r>
    </w:p>
    <w:p w:rsidR="002616BD" w:rsidRDefault="00604821">
      <w:pPr>
        <w:widowControl/>
        <w:shd w:val="clear" w:color="auto" w:fill="auto"/>
        <w:autoSpaceDE/>
        <w:autoSpaceDN/>
        <w:adjustRightInd/>
        <w:spacing w:after="240"/>
        <w:ind w:left="720" w:hanging="720"/>
        <w:jc w:val="both"/>
      </w:pPr>
      <w:r>
        <w:lastRenderedPageBreak/>
        <w:tab/>
        <w:t>Outdoor Baseball Hitting Range (Phase 5 end and possibly continuing and expanding in Phase 6):  125 patrons.</w:t>
      </w:r>
    </w:p>
    <w:p w:rsidR="002616BD" w:rsidRDefault="00604821">
      <w:pPr>
        <w:widowControl/>
        <w:shd w:val="clear" w:color="auto" w:fill="auto"/>
        <w:autoSpaceDE/>
        <w:autoSpaceDN/>
        <w:adjustRightInd/>
        <w:spacing w:after="240"/>
        <w:jc w:val="both"/>
      </w:pPr>
      <w:r>
        <w:tab/>
        <w:t>Golf Driving Range (Phase 6):  170 patrons</w:t>
      </w:r>
      <w:r>
        <w:t>.</w:t>
      </w:r>
    </w:p>
    <w:p w:rsidR="002616BD" w:rsidRDefault="00604821">
      <w:pPr>
        <w:widowControl/>
        <w:shd w:val="clear" w:color="auto" w:fill="auto"/>
        <w:autoSpaceDE/>
        <w:autoSpaceDN/>
        <w:adjustRightInd/>
        <w:spacing w:after="240"/>
        <w:jc w:val="both"/>
      </w:pPr>
      <w:r>
        <w:tab/>
        <w:t xml:space="preserve">Private Club or Benefit Association (Phase 6):  21 patrons. </w:t>
      </w:r>
    </w:p>
    <w:p w:rsidR="002616BD" w:rsidRDefault="00604821">
      <w:pPr>
        <w:widowControl/>
        <w:shd w:val="clear" w:color="auto" w:fill="auto"/>
        <w:autoSpaceDE/>
        <w:autoSpaceDN/>
        <w:adjustRightInd/>
        <w:spacing w:after="240"/>
        <w:jc w:val="both"/>
      </w:pPr>
      <w:r>
        <w:tab/>
        <w:t>There is little expectation all three will exist simultaneously.</w:t>
      </w:r>
    </w:p>
    <w:p w:rsidR="002616BD" w:rsidRDefault="00604821">
      <w:pPr>
        <w:keepNext/>
        <w:widowControl/>
        <w:shd w:val="clear" w:color="auto" w:fill="auto"/>
        <w:autoSpaceDE/>
        <w:autoSpaceDN/>
        <w:adjustRightInd/>
        <w:spacing w:after="240"/>
        <w:ind w:left="720" w:hanging="720"/>
        <w:rPr>
          <w:b/>
        </w:rPr>
      </w:pPr>
      <w:r>
        <w:rPr>
          <w:b/>
        </w:rPr>
        <w:t>D.</w:t>
      </w:r>
      <w:r>
        <w:rPr>
          <w:b/>
        </w:rPr>
        <w:tab/>
      </w:r>
      <w:r>
        <w:rPr>
          <w:b/>
          <w:u w:val="single"/>
        </w:rPr>
        <w:t>Proposed Number of Employees</w:t>
      </w:r>
      <w:r>
        <w:rPr>
          <w:b/>
        </w:rPr>
        <w:t>.</w:t>
      </w:r>
    </w:p>
    <w:p w:rsidR="002616BD" w:rsidRDefault="00604821">
      <w:pPr>
        <w:widowControl/>
        <w:shd w:val="clear" w:color="auto" w:fill="auto"/>
        <w:autoSpaceDE/>
        <w:autoSpaceDN/>
        <w:adjustRightInd/>
        <w:spacing w:after="240"/>
        <w:jc w:val="both"/>
      </w:pPr>
      <w:r>
        <w:tab/>
        <w:t xml:space="preserve">Landfill (Phases 1 - 5):  It is anticipated that there will be approximately 15 full-time </w:t>
      </w:r>
      <w:r>
        <w:t>equivalent employees working at the landfill during the operations time period.</w:t>
      </w:r>
    </w:p>
    <w:p w:rsidR="002616BD" w:rsidRDefault="00604821">
      <w:pPr>
        <w:widowControl/>
        <w:shd w:val="clear" w:color="auto" w:fill="auto"/>
        <w:autoSpaceDE/>
        <w:autoSpaceDN/>
        <w:adjustRightInd/>
        <w:spacing w:after="240"/>
        <w:ind w:left="720" w:hanging="720"/>
        <w:jc w:val="both"/>
      </w:pPr>
      <w:r>
        <w:tab/>
        <w:t xml:space="preserve">Outdoor Baseball Hitting Range (Phase 5 end and possibly continuing and expanding in Phase 6):  Two full-time </w:t>
      </w:r>
      <w:proofErr w:type="gramStart"/>
      <w:r>
        <w:t>equivalent</w:t>
      </w:r>
      <w:proofErr w:type="gramEnd"/>
      <w:r>
        <w:t>.</w:t>
      </w:r>
    </w:p>
    <w:p w:rsidR="002616BD" w:rsidRDefault="00604821">
      <w:pPr>
        <w:widowControl/>
        <w:shd w:val="clear" w:color="auto" w:fill="auto"/>
        <w:autoSpaceDE/>
        <w:autoSpaceDN/>
        <w:adjustRightInd/>
        <w:spacing w:after="240"/>
        <w:jc w:val="both"/>
      </w:pPr>
      <w:r>
        <w:tab/>
        <w:t xml:space="preserve">Golf Driving Range (Phase 6):  Two full-time </w:t>
      </w:r>
      <w:proofErr w:type="gramStart"/>
      <w:r>
        <w:t>equival</w:t>
      </w:r>
      <w:r>
        <w:t>ent</w:t>
      </w:r>
      <w:proofErr w:type="gramEnd"/>
      <w:r>
        <w:t>.</w:t>
      </w:r>
    </w:p>
    <w:p w:rsidR="002616BD" w:rsidRDefault="00604821">
      <w:pPr>
        <w:widowControl/>
        <w:shd w:val="clear" w:color="auto" w:fill="auto"/>
        <w:autoSpaceDE/>
        <w:autoSpaceDN/>
        <w:adjustRightInd/>
        <w:spacing w:after="240"/>
        <w:jc w:val="both"/>
      </w:pPr>
      <w:r>
        <w:tab/>
        <w:t>Private Club or Benefit Association (Phase 6):  One full-time equivalent.</w:t>
      </w:r>
    </w:p>
    <w:p w:rsidR="002616BD" w:rsidRDefault="00604821">
      <w:pPr>
        <w:widowControl/>
        <w:shd w:val="clear" w:color="auto" w:fill="auto"/>
        <w:autoSpaceDE/>
        <w:autoSpaceDN/>
        <w:adjustRightInd/>
        <w:spacing w:after="240"/>
        <w:jc w:val="both"/>
      </w:pPr>
      <w:r>
        <w:tab/>
        <w:t>There is little expectation all 3 will exist simultaneously.</w:t>
      </w:r>
    </w:p>
    <w:p w:rsidR="002616BD" w:rsidRDefault="00604821">
      <w:pPr>
        <w:keepNext/>
        <w:widowControl/>
        <w:shd w:val="clear" w:color="auto" w:fill="auto"/>
        <w:autoSpaceDE/>
        <w:autoSpaceDN/>
        <w:adjustRightInd/>
        <w:spacing w:after="240"/>
        <w:ind w:left="720" w:hanging="720"/>
        <w:rPr>
          <w:b/>
        </w:rPr>
      </w:pPr>
      <w:r>
        <w:rPr>
          <w:b/>
        </w:rPr>
        <w:t>E.</w:t>
      </w:r>
      <w:r>
        <w:rPr>
          <w:b/>
        </w:rPr>
        <w:tab/>
      </w:r>
      <w:r>
        <w:rPr>
          <w:b/>
          <w:u w:val="single"/>
        </w:rPr>
        <w:t>Estimate of Traffic Impact of the Proposed Use</w:t>
      </w:r>
      <w:r>
        <w:rPr>
          <w:b/>
        </w:rPr>
        <w:t>.</w:t>
      </w:r>
    </w:p>
    <w:p w:rsidR="002616BD" w:rsidRDefault="00604821">
      <w:pPr>
        <w:widowControl/>
        <w:shd w:val="clear" w:color="auto" w:fill="auto"/>
        <w:autoSpaceDE/>
        <w:autoSpaceDN/>
        <w:adjustRightInd/>
        <w:spacing w:after="240"/>
        <w:jc w:val="both"/>
      </w:pPr>
      <w:r>
        <w:tab/>
        <w:t>No change to landfill operations is proposed, so there will be</w:t>
      </w:r>
      <w:r>
        <w:t xml:space="preserve"> no change in related trip generation.  As prepared by Wells + Associates, Inc., trip generation estimates associated with the proposed SEA-2 use are based on the 2011 load counts taken at the landfill truck scales and are as follows:</w:t>
      </w:r>
    </w:p>
    <w:tbl>
      <w:tblPr>
        <w:tblW w:w="0" w:type="auto"/>
        <w:jc w:val="center"/>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2906"/>
        <w:gridCol w:w="776"/>
        <w:gridCol w:w="1620"/>
        <w:gridCol w:w="1602"/>
        <w:gridCol w:w="1638"/>
      </w:tblGrid>
      <w:tr w:rsidR="002616BD">
        <w:trPr>
          <w:jc w:val="center"/>
        </w:trPr>
        <w:tc>
          <w:tcPr>
            <w:tcW w:w="2906" w:type="dxa"/>
            <w:tcBorders>
              <w:top w:val="single" w:sz="4" w:space="0" w:color="000000"/>
              <w:bottom w:val="single" w:sz="4" w:space="0" w:color="000000"/>
              <w:right w:val="single" w:sz="4" w:space="0" w:color="000000"/>
            </w:tcBorders>
            <w:tcMar>
              <w:left w:w="108" w:type="dxa"/>
              <w:right w:w="108" w:type="dxa"/>
            </w:tcMar>
          </w:tcPr>
          <w:p w:rsidR="002616BD" w:rsidRDefault="002616BD">
            <w:pPr>
              <w:widowControl/>
              <w:shd w:val="clear" w:color="auto" w:fill="auto"/>
              <w:autoSpaceDE/>
              <w:autoSpaceDN/>
              <w:adjustRightInd/>
              <w:jc w:val="both"/>
            </w:pPr>
          </w:p>
        </w:tc>
        <w:tc>
          <w:tcPr>
            <w:tcW w:w="7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616BD" w:rsidRDefault="00604821">
            <w:pPr>
              <w:widowControl/>
              <w:shd w:val="clear" w:color="auto" w:fill="auto"/>
              <w:autoSpaceDE/>
              <w:autoSpaceDN/>
              <w:adjustRightInd/>
              <w:jc w:val="both"/>
            </w:pPr>
            <w:r>
              <w:t>Acres</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616BD" w:rsidRDefault="00604821">
            <w:pPr>
              <w:widowControl/>
              <w:shd w:val="clear" w:color="auto" w:fill="auto"/>
              <w:autoSpaceDE/>
              <w:autoSpaceDN/>
              <w:adjustRightInd/>
              <w:jc w:val="both"/>
            </w:pPr>
            <w:r>
              <w:t>Annual Loads</w:t>
            </w:r>
          </w:p>
        </w:tc>
        <w:tc>
          <w:tcPr>
            <w:tcW w:w="16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616BD" w:rsidRDefault="00604821">
            <w:pPr>
              <w:widowControl/>
              <w:shd w:val="clear" w:color="auto" w:fill="auto"/>
              <w:autoSpaceDE/>
              <w:autoSpaceDN/>
              <w:adjustRightInd/>
              <w:jc w:val="both"/>
            </w:pPr>
            <w:r>
              <w:t>A</w:t>
            </w:r>
            <w:r>
              <w:t xml:space="preserve">verage </w:t>
            </w:r>
          </w:p>
          <w:p w:rsidR="002616BD" w:rsidRDefault="00604821">
            <w:pPr>
              <w:widowControl/>
              <w:shd w:val="clear" w:color="auto" w:fill="auto"/>
              <w:autoSpaceDE/>
              <w:autoSpaceDN/>
              <w:adjustRightInd/>
              <w:jc w:val="both"/>
            </w:pPr>
            <w:r>
              <w:t>Daily Loads</w:t>
            </w:r>
          </w:p>
        </w:tc>
        <w:tc>
          <w:tcPr>
            <w:tcW w:w="1638" w:type="dxa"/>
            <w:tcBorders>
              <w:top w:val="single" w:sz="4" w:space="0" w:color="000000"/>
              <w:left w:val="single" w:sz="4" w:space="0" w:color="000000"/>
              <w:bottom w:val="single" w:sz="4" w:space="0" w:color="000000"/>
            </w:tcBorders>
            <w:tcMar>
              <w:left w:w="108" w:type="dxa"/>
              <w:right w:w="108" w:type="dxa"/>
            </w:tcMar>
          </w:tcPr>
          <w:p w:rsidR="002616BD" w:rsidRDefault="00604821">
            <w:pPr>
              <w:widowControl/>
              <w:shd w:val="clear" w:color="auto" w:fill="auto"/>
              <w:autoSpaceDE/>
              <w:autoSpaceDN/>
              <w:adjustRightInd/>
              <w:jc w:val="both"/>
            </w:pPr>
            <w:r>
              <w:t xml:space="preserve">Average </w:t>
            </w:r>
          </w:p>
          <w:p w:rsidR="002616BD" w:rsidRDefault="00604821">
            <w:pPr>
              <w:widowControl/>
              <w:shd w:val="clear" w:color="auto" w:fill="auto"/>
              <w:autoSpaceDE/>
              <w:autoSpaceDN/>
              <w:adjustRightInd/>
              <w:jc w:val="both"/>
            </w:pPr>
            <w:r>
              <w:t>Daily Trips</w:t>
            </w:r>
          </w:p>
        </w:tc>
      </w:tr>
      <w:tr w:rsidR="002616BD">
        <w:trPr>
          <w:jc w:val="center"/>
        </w:trPr>
        <w:tc>
          <w:tcPr>
            <w:tcW w:w="2906" w:type="dxa"/>
            <w:tcBorders>
              <w:top w:val="single" w:sz="4" w:space="0" w:color="000000"/>
              <w:bottom w:val="single" w:sz="4" w:space="0" w:color="000000"/>
              <w:right w:val="single" w:sz="4" w:space="0" w:color="000000"/>
            </w:tcBorders>
            <w:tcMar>
              <w:left w:w="108" w:type="dxa"/>
              <w:right w:w="108" w:type="dxa"/>
            </w:tcMar>
          </w:tcPr>
          <w:p w:rsidR="002616BD" w:rsidRDefault="00604821">
            <w:pPr>
              <w:widowControl/>
              <w:shd w:val="clear" w:color="auto" w:fill="auto"/>
              <w:autoSpaceDE/>
              <w:autoSpaceDN/>
              <w:adjustRightInd/>
              <w:jc w:val="both"/>
            </w:pPr>
            <w:r>
              <w:t>Existing Use</w:t>
            </w:r>
          </w:p>
        </w:tc>
        <w:tc>
          <w:tcPr>
            <w:tcW w:w="7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616BD" w:rsidRDefault="00604821">
            <w:pPr>
              <w:widowControl/>
              <w:shd w:val="clear" w:color="auto" w:fill="auto"/>
              <w:autoSpaceDE/>
              <w:autoSpaceDN/>
              <w:adjustRightInd/>
              <w:jc w:val="both"/>
            </w:pPr>
            <w:r>
              <w:t xml:space="preserve">250 </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616BD" w:rsidRDefault="00604821">
            <w:pPr>
              <w:widowControl/>
              <w:shd w:val="clear" w:color="auto" w:fill="auto"/>
              <w:autoSpaceDE/>
              <w:autoSpaceDN/>
              <w:adjustRightInd/>
              <w:jc w:val="both"/>
            </w:pPr>
            <w:r>
              <w:t>112,698</w:t>
            </w:r>
          </w:p>
        </w:tc>
        <w:tc>
          <w:tcPr>
            <w:tcW w:w="16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616BD" w:rsidRDefault="00604821">
            <w:pPr>
              <w:widowControl/>
              <w:shd w:val="clear" w:color="auto" w:fill="auto"/>
              <w:autoSpaceDE/>
              <w:autoSpaceDN/>
              <w:adjustRightInd/>
              <w:jc w:val="both"/>
            </w:pPr>
            <w:r>
              <w:t>394</w:t>
            </w:r>
          </w:p>
        </w:tc>
        <w:tc>
          <w:tcPr>
            <w:tcW w:w="1638" w:type="dxa"/>
            <w:tcBorders>
              <w:top w:val="single" w:sz="4" w:space="0" w:color="000000"/>
              <w:left w:val="single" w:sz="4" w:space="0" w:color="000000"/>
              <w:bottom w:val="single" w:sz="4" w:space="0" w:color="000000"/>
            </w:tcBorders>
            <w:tcMar>
              <w:left w:w="108" w:type="dxa"/>
              <w:right w:w="108" w:type="dxa"/>
            </w:tcMar>
          </w:tcPr>
          <w:p w:rsidR="002616BD" w:rsidRDefault="00604821">
            <w:pPr>
              <w:widowControl/>
              <w:shd w:val="clear" w:color="auto" w:fill="auto"/>
              <w:autoSpaceDE/>
              <w:autoSpaceDN/>
              <w:adjustRightInd/>
              <w:jc w:val="both"/>
            </w:pPr>
            <w:r>
              <w:t>788</w:t>
            </w:r>
          </w:p>
        </w:tc>
        <w:bookmarkStart w:id="64" w:name="_GoBack"/>
        <w:bookmarkEnd w:id="64"/>
      </w:tr>
      <w:tr w:rsidR="002616BD">
        <w:trPr>
          <w:jc w:val="center"/>
        </w:trPr>
        <w:tc>
          <w:tcPr>
            <w:tcW w:w="2906" w:type="dxa"/>
            <w:tcBorders>
              <w:top w:val="single" w:sz="4" w:space="0" w:color="000000"/>
              <w:bottom w:val="single" w:sz="4" w:space="0" w:color="000000"/>
              <w:right w:val="single" w:sz="4" w:space="0" w:color="000000"/>
            </w:tcBorders>
            <w:tcMar>
              <w:left w:w="108" w:type="dxa"/>
              <w:right w:w="108" w:type="dxa"/>
            </w:tcMar>
          </w:tcPr>
          <w:p w:rsidR="002616BD" w:rsidRDefault="00604821">
            <w:pPr>
              <w:widowControl/>
              <w:shd w:val="clear" w:color="auto" w:fill="auto"/>
              <w:autoSpaceDE/>
              <w:autoSpaceDN/>
              <w:adjustRightInd/>
              <w:jc w:val="both"/>
            </w:pPr>
            <w:r>
              <w:t>Proposed Use (estimated)</w:t>
            </w:r>
          </w:p>
        </w:tc>
        <w:tc>
          <w:tcPr>
            <w:tcW w:w="7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616BD" w:rsidRDefault="00604821">
            <w:pPr>
              <w:widowControl/>
              <w:shd w:val="clear" w:color="auto" w:fill="auto"/>
              <w:autoSpaceDE/>
              <w:autoSpaceDN/>
              <w:adjustRightInd/>
              <w:jc w:val="both"/>
            </w:pPr>
            <w:r>
              <w:t>250</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616BD" w:rsidRDefault="00604821">
            <w:pPr>
              <w:widowControl/>
              <w:shd w:val="clear" w:color="auto" w:fill="auto"/>
              <w:autoSpaceDE/>
              <w:autoSpaceDN/>
              <w:adjustRightInd/>
              <w:jc w:val="both"/>
            </w:pPr>
            <w:r>
              <w:t>112,698</w:t>
            </w:r>
          </w:p>
        </w:tc>
        <w:tc>
          <w:tcPr>
            <w:tcW w:w="16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616BD" w:rsidRDefault="00604821">
            <w:pPr>
              <w:widowControl/>
              <w:shd w:val="clear" w:color="auto" w:fill="auto"/>
              <w:autoSpaceDE/>
              <w:autoSpaceDN/>
              <w:adjustRightInd/>
              <w:jc w:val="both"/>
            </w:pPr>
            <w:r>
              <w:t>394</w:t>
            </w:r>
          </w:p>
        </w:tc>
        <w:tc>
          <w:tcPr>
            <w:tcW w:w="1638" w:type="dxa"/>
            <w:tcBorders>
              <w:top w:val="single" w:sz="4" w:space="0" w:color="000000"/>
              <w:left w:val="single" w:sz="4" w:space="0" w:color="000000"/>
              <w:bottom w:val="single" w:sz="4" w:space="0" w:color="000000"/>
            </w:tcBorders>
            <w:tcMar>
              <w:left w:w="108" w:type="dxa"/>
              <w:right w:w="108" w:type="dxa"/>
            </w:tcMar>
          </w:tcPr>
          <w:p w:rsidR="002616BD" w:rsidRDefault="00604821">
            <w:pPr>
              <w:widowControl/>
              <w:shd w:val="clear" w:color="auto" w:fill="auto"/>
              <w:autoSpaceDE/>
              <w:autoSpaceDN/>
              <w:adjustRightInd/>
              <w:jc w:val="both"/>
            </w:pPr>
            <w:r>
              <w:t>788</w:t>
            </w:r>
          </w:p>
        </w:tc>
      </w:tr>
      <w:tr w:rsidR="002616BD">
        <w:trPr>
          <w:jc w:val="center"/>
        </w:trPr>
        <w:tc>
          <w:tcPr>
            <w:tcW w:w="2906" w:type="dxa"/>
            <w:tcBorders>
              <w:top w:val="single" w:sz="4" w:space="0" w:color="000000"/>
              <w:bottom w:val="single" w:sz="4" w:space="0" w:color="000000"/>
              <w:right w:val="single" w:sz="4" w:space="0" w:color="000000"/>
            </w:tcBorders>
            <w:tcMar>
              <w:left w:w="108" w:type="dxa"/>
              <w:right w:w="108" w:type="dxa"/>
            </w:tcMar>
          </w:tcPr>
          <w:p w:rsidR="002616BD" w:rsidRDefault="00604821">
            <w:pPr>
              <w:widowControl/>
              <w:shd w:val="clear" w:color="auto" w:fill="auto"/>
              <w:autoSpaceDE/>
              <w:autoSpaceDN/>
              <w:adjustRightInd/>
              <w:jc w:val="both"/>
            </w:pPr>
            <w:r>
              <w:t>Net New Loads and Trips</w:t>
            </w:r>
          </w:p>
        </w:tc>
        <w:tc>
          <w:tcPr>
            <w:tcW w:w="7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616BD" w:rsidRDefault="002616BD">
            <w:pPr>
              <w:widowControl/>
              <w:shd w:val="clear" w:color="auto" w:fill="auto"/>
              <w:autoSpaceDE/>
              <w:autoSpaceDN/>
              <w:adjustRightInd/>
              <w:jc w:val="both"/>
            </w:pP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616BD" w:rsidRDefault="00604821">
            <w:pPr>
              <w:widowControl/>
              <w:shd w:val="clear" w:color="auto" w:fill="auto"/>
              <w:autoSpaceDE/>
              <w:autoSpaceDN/>
              <w:adjustRightInd/>
              <w:jc w:val="both"/>
            </w:pPr>
            <w:r>
              <w:t>0</w:t>
            </w:r>
          </w:p>
        </w:tc>
        <w:tc>
          <w:tcPr>
            <w:tcW w:w="16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616BD" w:rsidRDefault="00604821">
            <w:pPr>
              <w:widowControl/>
              <w:shd w:val="clear" w:color="auto" w:fill="auto"/>
              <w:autoSpaceDE/>
              <w:autoSpaceDN/>
              <w:adjustRightInd/>
              <w:jc w:val="both"/>
            </w:pPr>
            <w:r>
              <w:t>0</w:t>
            </w:r>
          </w:p>
        </w:tc>
        <w:tc>
          <w:tcPr>
            <w:tcW w:w="1638" w:type="dxa"/>
            <w:tcBorders>
              <w:top w:val="single" w:sz="4" w:space="0" w:color="000000"/>
              <w:left w:val="single" w:sz="4" w:space="0" w:color="000000"/>
              <w:bottom w:val="single" w:sz="4" w:space="0" w:color="000000"/>
            </w:tcBorders>
            <w:tcMar>
              <w:left w:w="108" w:type="dxa"/>
              <w:right w:w="108" w:type="dxa"/>
            </w:tcMar>
          </w:tcPr>
          <w:p w:rsidR="002616BD" w:rsidRDefault="00604821">
            <w:pPr>
              <w:widowControl/>
              <w:shd w:val="clear" w:color="auto" w:fill="auto"/>
              <w:autoSpaceDE/>
              <w:autoSpaceDN/>
              <w:adjustRightInd/>
              <w:jc w:val="both"/>
            </w:pPr>
            <w:r>
              <w:t>0</w:t>
            </w:r>
          </w:p>
        </w:tc>
      </w:tr>
    </w:tbl>
    <w:p w:rsidR="002616BD" w:rsidRDefault="002616BD">
      <w:pPr>
        <w:widowControl/>
        <w:shd w:val="clear" w:color="auto" w:fill="auto"/>
        <w:autoSpaceDE/>
        <w:autoSpaceDN/>
        <w:adjustRightInd/>
        <w:jc w:val="both"/>
      </w:pPr>
    </w:p>
    <w:p w:rsidR="002616BD" w:rsidRDefault="00604821">
      <w:pPr>
        <w:widowControl/>
        <w:shd w:val="clear" w:color="auto" w:fill="auto"/>
        <w:autoSpaceDE/>
        <w:autoSpaceDN/>
        <w:adjustRightInd/>
        <w:spacing w:after="240"/>
        <w:jc w:val="both"/>
      </w:pPr>
      <w:bookmarkStart w:id="65" w:name="_cp_text_2_64"/>
      <w:r>
        <w:rPr>
          <w:strike/>
          <w:color w:val="FF0000"/>
        </w:rPr>
        <w:t xml:space="preserve">Attached is a copy of the </w:t>
      </w:r>
      <w:bookmarkEnd w:id="65"/>
      <w:r>
        <w:t xml:space="preserve">FCDOT </w:t>
      </w:r>
      <w:bookmarkStart w:id="66" w:name="_cp_text_2_65"/>
      <w:r>
        <w:rPr>
          <w:strike/>
          <w:color w:val="FF0000"/>
        </w:rPr>
        <w:t xml:space="preserve">determination </w:t>
      </w:r>
      <w:proofErr w:type="spellStart"/>
      <w:r>
        <w:rPr>
          <w:strike/>
          <w:color w:val="FF0000"/>
        </w:rPr>
        <w:t>dated</w:t>
      </w:r>
      <w:bookmarkStart w:id="67" w:name="_cp_text_1_66"/>
      <w:bookmarkEnd w:id="66"/>
      <w:r>
        <w:rPr>
          <w:b/>
          <w:color w:val="0000FF"/>
          <w:u w:val="double" w:color="0000FF"/>
        </w:rPr>
        <w:t>determined</w:t>
      </w:r>
      <w:proofErr w:type="spellEnd"/>
      <w:r>
        <w:rPr>
          <w:b/>
          <w:color w:val="0000FF"/>
          <w:u w:val="double" w:color="0000FF"/>
        </w:rPr>
        <w:t xml:space="preserve"> on</w:t>
      </w:r>
      <w:r>
        <w:t xml:space="preserve"> </w:t>
      </w:r>
      <w:bookmarkEnd w:id="67"/>
      <w:r>
        <w:t xml:space="preserve">July 31, 2012 that no Chapter 870 </w:t>
      </w:r>
      <w:r>
        <w:t>(formerly 527) study is required because no material increase in trip generation is projected.</w:t>
      </w:r>
    </w:p>
    <w:p w:rsidR="002616BD" w:rsidRDefault="00604821">
      <w:pPr>
        <w:widowControl/>
        <w:shd w:val="clear" w:color="auto" w:fill="auto"/>
        <w:autoSpaceDE/>
        <w:autoSpaceDN/>
        <w:adjustRightInd/>
        <w:spacing w:after="240"/>
        <w:jc w:val="both"/>
      </w:pPr>
      <w:r>
        <w:t xml:space="preserve">Estimated traffic impact of the three alternative recreation uses would be relatively minimal, and would not occur until after landfilling activity has ceased.  </w:t>
      </w:r>
      <w:r>
        <w:t>The following is based on ITE Trip Generation estimates:</w:t>
      </w:r>
    </w:p>
    <w:p w:rsidR="002616BD" w:rsidRDefault="00604821">
      <w:pPr>
        <w:widowControl/>
        <w:shd w:val="clear" w:color="auto" w:fill="auto"/>
        <w:autoSpaceDE/>
        <w:autoSpaceDN/>
        <w:adjustRightInd/>
        <w:spacing w:after="240"/>
        <w:ind w:left="720" w:hanging="720"/>
        <w:jc w:val="both"/>
      </w:pPr>
      <w:r>
        <w:tab/>
        <w:t>Outdoor Baseball Hitting Range (Phase 5 end and possibly continuing and/or expanding in Phase 6):  220 Average Daily Trips.</w:t>
      </w:r>
    </w:p>
    <w:p w:rsidR="002616BD" w:rsidRDefault="00604821">
      <w:pPr>
        <w:widowControl/>
        <w:shd w:val="clear" w:color="auto" w:fill="auto"/>
        <w:autoSpaceDE/>
        <w:autoSpaceDN/>
        <w:adjustRightInd/>
        <w:spacing w:after="240"/>
        <w:jc w:val="both"/>
      </w:pPr>
      <w:r>
        <w:lastRenderedPageBreak/>
        <w:tab/>
        <w:t>Golf Driving Range (Phase 6):  341 Average Daily Trips.</w:t>
      </w:r>
    </w:p>
    <w:p w:rsidR="002616BD" w:rsidRDefault="00604821">
      <w:pPr>
        <w:widowControl/>
        <w:shd w:val="clear" w:color="auto" w:fill="auto"/>
        <w:autoSpaceDE/>
        <w:autoSpaceDN/>
        <w:adjustRightInd/>
        <w:spacing w:after="240"/>
        <w:jc w:val="both"/>
      </w:pPr>
      <w:r>
        <w:tab/>
        <w:t xml:space="preserve">Private Club or </w:t>
      </w:r>
      <w:r>
        <w:t>Benefit Association (Phase 6):  42 Average Daily Trips.</w:t>
      </w:r>
    </w:p>
    <w:p w:rsidR="002616BD" w:rsidRDefault="00604821">
      <w:pPr>
        <w:widowControl/>
        <w:shd w:val="clear" w:color="auto" w:fill="auto"/>
        <w:autoSpaceDE/>
        <w:autoSpaceDN/>
        <w:adjustRightInd/>
        <w:spacing w:after="240"/>
        <w:jc w:val="both"/>
      </w:pPr>
      <w:r>
        <w:tab/>
        <w:t>None of the three uses produces any material peak hour trips.  There is little expectation all three will exist simultaneously.</w:t>
      </w:r>
    </w:p>
    <w:p w:rsidR="002616BD" w:rsidRDefault="00604821">
      <w:pPr>
        <w:keepNext/>
        <w:widowControl/>
        <w:shd w:val="clear" w:color="auto" w:fill="auto"/>
        <w:autoSpaceDE/>
        <w:autoSpaceDN/>
        <w:adjustRightInd/>
        <w:spacing w:after="240"/>
        <w:ind w:left="720" w:hanging="720"/>
        <w:rPr>
          <w:b/>
        </w:rPr>
      </w:pPr>
      <w:r>
        <w:rPr>
          <w:b/>
        </w:rPr>
        <w:t>F.</w:t>
      </w:r>
      <w:r>
        <w:rPr>
          <w:b/>
        </w:rPr>
        <w:tab/>
      </w:r>
      <w:r>
        <w:rPr>
          <w:b/>
          <w:u w:val="single"/>
        </w:rPr>
        <w:t xml:space="preserve">Vicinity or General Area to be </w:t>
      </w:r>
      <w:proofErr w:type="gramStart"/>
      <w:r>
        <w:rPr>
          <w:b/>
          <w:u w:val="single"/>
        </w:rPr>
        <w:t>Served</w:t>
      </w:r>
      <w:proofErr w:type="gramEnd"/>
      <w:r>
        <w:rPr>
          <w:b/>
        </w:rPr>
        <w:t>.</w:t>
      </w:r>
    </w:p>
    <w:p w:rsidR="002616BD" w:rsidRDefault="00604821">
      <w:pPr>
        <w:widowControl/>
        <w:shd w:val="clear" w:color="auto" w:fill="auto"/>
        <w:autoSpaceDE/>
        <w:autoSpaceDN/>
        <w:adjustRightInd/>
        <w:spacing w:after="240"/>
        <w:jc w:val="both"/>
        <w:rPr>
          <w:b/>
        </w:rPr>
      </w:pPr>
      <w:r>
        <w:tab/>
        <w:t>This is a regional CDD landf</w:t>
      </w:r>
      <w:r>
        <w:t xml:space="preserve">ill which serves the entirety of Fairfax County.  </w:t>
      </w:r>
    </w:p>
    <w:p w:rsidR="002616BD" w:rsidRDefault="00604821">
      <w:pPr>
        <w:keepNext/>
        <w:widowControl/>
        <w:shd w:val="clear" w:color="auto" w:fill="auto"/>
        <w:autoSpaceDE/>
        <w:autoSpaceDN/>
        <w:adjustRightInd/>
        <w:spacing w:after="240"/>
        <w:ind w:left="720" w:hanging="720"/>
        <w:rPr>
          <w:b/>
        </w:rPr>
      </w:pPr>
      <w:r>
        <w:rPr>
          <w:b/>
        </w:rPr>
        <w:t>G.</w:t>
      </w:r>
      <w:r>
        <w:rPr>
          <w:b/>
        </w:rPr>
        <w:tab/>
      </w:r>
      <w:r>
        <w:rPr>
          <w:b/>
          <w:u w:val="single"/>
        </w:rPr>
        <w:t>Description of Building Façade and Architecture</w:t>
      </w:r>
      <w:r>
        <w:rPr>
          <w:b/>
        </w:rPr>
        <w:t>.</w:t>
      </w:r>
    </w:p>
    <w:p w:rsidR="002616BD" w:rsidRDefault="00604821">
      <w:pPr>
        <w:widowControl/>
        <w:shd w:val="clear" w:color="auto" w:fill="auto"/>
        <w:autoSpaceDE/>
        <w:autoSpaceDN/>
        <w:adjustRightInd/>
        <w:spacing w:after="240"/>
        <w:jc w:val="both"/>
      </w:pPr>
      <w:r>
        <w:tab/>
        <w:t>There are no architectural treatment considerations relevant to this Application.  After creating the southern portion of the platform during Phase 1, t</w:t>
      </w:r>
      <w:r>
        <w:t xml:space="preserve">he Applicant proposes to erect three (3) wind turbines (see SEA-2 Plat Sheet 6).  Other minor </w:t>
      </w:r>
      <w:r>
        <w:rPr>
          <w:b/>
        </w:rPr>
        <w:t>"</w:t>
      </w:r>
      <w:r>
        <w:t>structures</w:t>
      </w:r>
      <w:r>
        <w:rPr>
          <w:b/>
        </w:rPr>
        <w:t>"</w:t>
      </w:r>
      <w:r>
        <w:t xml:space="preserve"> consist of construction trailers, with all but one to be demolished or removed during the course of development.  One permanent operations trailer with an associated parking lot will be located in the northwest corner of the property and remain subsequent</w:t>
      </w:r>
      <w:r>
        <w:t xml:space="preserve"> to Phase 5 closure.  Other facilities are leachate pump houses, gate houses and gates, portable scale houses, scales, and tire wash facilities which will be relocated on-site during phases as necessary when landfilling operations are adjusted over the fiv</w:t>
      </w:r>
      <w:r>
        <w:t>e phases.  These facility locations are identified by Phase on the SEA-2 Plat.  Minimal structures as depicted on the SEA-2 Plat would be associated with the three proposed, alternative recreation uses described above.</w:t>
      </w:r>
    </w:p>
    <w:p w:rsidR="002616BD" w:rsidRDefault="00604821">
      <w:pPr>
        <w:keepNext/>
        <w:widowControl/>
        <w:shd w:val="clear" w:color="auto" w:fill="auto"/>
        <w:autoSpaceDE/>
        <w:autoSpaceDN/>
        <w:adjustRightInd/>
        <w:spacing w:after="240"/>
        <w:ind w:left="720" w:hanging="720"/>
        <w:rPr>
          <w:b/>
        </w:rPr>
      </w:pPr>
      <w:r>
        <w:rPr>
          <w:b/>
        </w:rPr>
        <w:t>H.</w:t>
      </w:r>
      <w:r>
        <w:rPr>
          <w:b/>
        </w:rPr>
        <w:tab/>
      </w:r>
      <w:r>
        <w:rPr>
          <w:b/>
          <w:u w:val="single"/>
        </w:rPr>
        <w:t>Listing, If Known, of All Hazardou</w:t>
      </w:r>
      <w:r>
        <w:rPr>
          <w:b/>
          <w:u w:val="single"/>
        </w:rPr>
        <w:t>s or Toxic Substances</w:t>
      </w:r>
      <w:r>
        <w:rPr>
          <w:b/>
        </w:rPr>
        <w:t>.</w:t>
      </w:r>
    </w:p>
    <w:p w:rsidR="002616BD" w:rsidRDefault="00604821">
      <w:pPr>
        <w:widowControl/>
        <w:shd w:val="clear" w:color="auto" w:fill="auto"/>
        <w:autoSpaceDE/>
        <w:autoSpaceDN/>
        <w:adjustRightInd/>
        <w:spacing w:after="240"/>
        <w:jc w:val="both"/>
      </w:pPr>
      <w:r>
        <w:tab/>
        <w:t>Hazardous and/or toxic substances currently stored and contained on-site are limited to products which are used for the general operation of the landfill, its equipment and vehicles.  Methods for use and disposal shall adhere to Cou</w:t>
      </w:r>
      <w:r>
        <w:t>nty, State and/or Federal law.</w:t>
      </w:r>
    </w:p>
    <w:p w:rsidR="002616BD" w:rsidRDefault="00604821">
      <w:pPr>
        <w:keepNext/>
        <w:widowControl/>
        <w:shd w:val="clear" w:color="auto" w:fill="auto"/>
        <w:autoSpaceDE/>
        <w:autoSpaceDN/>
        <w:adjustRightInd/>
        <w:spacing w:after="240"/>
        <w:ind w:left="720" w:hanging="720"/>
        <w:rPr>
          <w:b/>
        </w:rPr>
      </w:pPr>
      <w:r>
        <w:rPr>
          <w:b/>
        </w:rPr>
        <w:t>I.</w:t>
      </w:r>
      <w:r>
        <w:rPr>
          <w:b/>
        </w:rPr>
        <w:tab/>
      </w:r>
      <w:r>
        <w:rPr>
          <w:b/>
          <w:u w:val="single"/>
        </w:rPr>
        <w:t>Statement of Conformance with Applicable Ordinances, Regulations and Standards</w:t>
      </w:r>
      <w:r>
        <w:rPr>
          <w:b/>
        </w:rPr>
        <w:t>.</w:t>
      </w:r>
    </w:p>
    <w:p w:rsidR="002616BD" w:rsidRDefault="00604821">
      <w:pPr>
        <w:widowControl/>
        <w:shd w:val="clear" w:color="auto" w:fill="auto"/>
        <w:autoSpaceDE/>
        <w:autoSpaceDN/>
        <w:adjustRightInd/>
        <w:spacing w:after="240"/>
        <w:jc w:val="both"/>
      </w:pPr>
      <w:r>
        <w:tab/>
        <w:t>This Application shall comply with all applicable ordinances, regulations and standards, with the exception of requested waivers and modifica</w:t>
      </w:r>
      <w:r>
        <w:t>tions as outlined below</w:t>
      </w:r>
      <w:bookmarkStart w:id="68" w:name="_cp_text_1_67"/>
      <w:r>
        <w:rPr>
          <w:b/>
          <w:color w:val="0000FF"/>
          <w:u w:val="double" w:color="0000FF"/>
        </w:rPr>
        <w:t xml:space="preserve"> and identified on the Plat</w:t>
      </w:r>
      <w:bookmarkEnd w:id="68"/>
      <w:r>
        <w:t xml:space="preserve">.  This Application shall comply with the </w:t>
      </w:r>
      <w:r>
        <w:rPr>
          <w:b/>
        </w:rPr>
        <w:t>"</w:t>
      </w:r>
      <w:r>
        <w:t>General Standards</w:t>
      </w:r>
      <w:r>
        <w:rPr>
          <w:b/>
        </w:rPr>
        <w:t>"</w:t>
      </w:r>
      <w:r>
        <w:t xml:space="preserve"> for all Special Exceptions and with </w:t>
      </w:r>
      <w:bookmarkStart w:id="69" w:name="_cp_text_2_68"/>
      <w:r>
        <w:rPr>
          <w:strike/>
          <w:color w:val="FF0000"/>
        </w:rPr>
        <w:t xml:space="preserve">any other </w:t>
      </w:r>
      <w:bookmarkEnd w:id="69"/>
      <w:r>
        <w:rPr>
          <w:b/>
        </w:rPr>
        <w:t>"</w:t>
      </w:r>
      <w:r>
        <w:t>Standards</w:t>
      </w:r>
      <w:r>
        <w:rPr>
          <w:b/>
        </w:rPr>
        <w:t>"</w:t>
      </w:r>
      <w:r>
        <w:t xml:space="preserve"> for the Category 2 (Landfills and Electrical Generating Facilities), Category 3 (Quasi</w:t>
      </w:r>
      <w:r>
        <w:t xml:space="preserve">-Public Uses, Private Clubs and Public Benefit Associations) and Category 5 (Outdoor Baseball Hitting Ranges and Golf Driving Ranges) Special Exception uses set forth in the Zoning Ordinance.  A detailed compliance analysis of the various </w:t>
      </w:r>
      <w:r>
        <w:rPr>
          <w:b/>
        </w:rPr>
        <w:t>"</w:t>
      </w:r>
      <w:r>
        <w:t>General Standard</w:t>
      </w:r>
      <w:r>
        <w:t>s</w:t>
      </w:r>
      <w:r>
        <w:rPr>
          <w:b/>
        </w:rPr>
        <w:t>"</w:t>
      </w:r>
      <w:r>
        <w:t xml:space="preserve"> and </w:t>
      </w:r>
      <w:r>
        <w:rPr>
          <w:b/>
        </w:rPr>
        <w:t>"</w:t>
      </w:r>
      <w:r>
        <w:t>Additional Standards</w:t>
      </w:r>
      <w:r>
        <w:rPr>
          <w:b/>
        </w:rPr>
        <w:t>"</w:t>
      </w:r>
      <w:r>
        <w:t xml:space="preserve"> has been prepared by the Applicant and filed with County Staff on October 7, 2013.</w:t>
      </w:r>
    </w:p>
    <w:p w:rsidR="002616BD" w:rsidRDefault="00604821">
      <w:pPr>
        <w:widowControl/>
        <w:shd w:val="clear" w:color="auto" w:fill="auto"/>
        <w:autoSpaceDE/>
        <w:autoSpaceDN/>
        <w:adjustRightInd/>
        <w:spacing w:after="240"/>
        <w:jc w:val="both"/>
        <w:rPr>
          <w:color w:val="FF0000"/>
        </w:rPr>
      </w:pPr>
      <w:bookmarkStart w:id="70" w:name="_cp_text_2_69"/>
      <w:r>
        <w:tab/>
      </w:r>
      <w:r>
        <w:rPr>
          <w:strike/>
          <w:color w:val="FF0000"/>
        </w:rPr>
        <w:t xml:space="preserve">In addition, Board of Supervisors' approval for an increase in height for </w:t>
      </w:r>
      <w:r>
        <w:rPr>
          <w:b/>
          <w:strike/>
          <w:color w:val="FF0000"/>
        </w:rPr>
        <w:t>"</w:t>
      </w:r>
      <w:r>
        <w:rPr>
          <w:strike/>
          <w:color w:val="FF0000"/>
        </w:rPr>
        <w:t>Quasi-Public Uses</w:t>
      </w:r>
      <w:r>
        <w:rPr>
          <w:b/>
          <w:strike/>
          <w:color w:val="FF0000"/>
        </w:rPr>
        <w:t>"</w:t>
      </w:r>
      <w:r>
        <w:rPr>
          <w:strike/>
          <w:color w:val="FF0000"/>
        </w:rPr>
        <w:t xml:space="preserve"> (wind turbines only) is being requested pursuant</w:t>
      </w:r>
      <w:r>
        <w:rPr>
          <w:strike/>
          <w:color w:val="FF0000"/>
        </w:rPr>
        <w:t xml:space="preserve"> to Paragraph 4 of Section 9-304 and </w:t>
      </w:r>
      <w:r>
        <w:rPr>
          <w:strike/>
          <w:color w:val="FF0000"/>
        </w:rPr>
        <w:lastRenderedPageBreak/>
        <w:t xml:space="preserve">Section 9-607.  The Application complies with the </w:t>
      </w:r>
      <w:r>
        <w:rPr>
          <w:b/>
          <w:strike/>
          <w:color w:val="FF0000"/>
        </w:rPr>
        <w:t>"</w:t>
      </w:r>
      <w:r>
        <w:rPr>
          <w:strike/>
          <w:color w:val="FF0000"/>
        </w:rPr>
        <w:t>Standards</w:t>
      </w:r>
      <w:r>
        <w:rPr>
          <w:b/>
          <w:strike/>
          <w:color w:val="FF0000"/>
        </w:rPr>
        <w:t>"</w:t>
      </w:r>
      <w:r>
        <w:rPr>
          <w:strike/>
          <w:color w:val="FF0000"/>
        </w:rPr>
        <w:t xml:space="preserve"> set forth in Paragraphs 1 through 3 of Section 9-607.  The requested increase in height for the wind turbines is in harmony with Comprehensive Plan policies </w:t>
      </w:r>
      <w:r>
        <w:rPr>
          <w:strike/>
          <w:color w:val="FF0000"/>
        </w:rPr>
        <w:t>which encourage renewable energy and reuse of landfills.  Wind turbines will not be detrimental to the character and development of adjacent land due to their proposed, generally central locations on the 250 acre site and low visual impact from adjacent pr</w:t>
      </w:r>
      <w:r>
        <w:rPr>
          <w:strike/>
          <w:color w:val="FF0000"/>
        </w:rPr>
        <w:t xml:space="preserve">operties (see photo </w:t>
      </w:r>
      <w:proofErr w:type="spellStart"/>
      <w:r>
        <w:rPr>
          <w:strike/>
          <w:color w:val="FF0000"/>
        </w:rPr>
        <w:t>illustratives</w:t>
      </w:r>
      <w:proofErr w:type="spellEnd"/>
      <w:r>
        <w:rPr>
          <w:strike/>
          <w:color w:val="FF0000"/>
        </w:rPr>
        <w:t xml:space="preserve"> filed July 25, 2013), and because the adjacent surrounding uses are industrial and I-95 except for the direct north side.  The remaining R-1 District provisions are satisfied.</w:t>
      </w:r>
    </w:p>
    <w:bookmarkEnd w:id="70"/>
    <w:p w:rsidR="002616BD" w:rsidRDefault="00604821">
      <w:pPr>
        <w:widowControl/>
        <w:shd w:val="clear" w:color="auto" w:fill="auto"/>
        <w:autoSpaceDE/>
        <w:autoSpaceDN/>
        <w:adjustRightInd/>
        <w:spacing w:after="240"/>
        <w:jc w:val="both"/>
      </w:pPr>
      <w:r>
        <w:tab/>
        <w:t xml:space="preserve">The Applicant seeks a waiver of the dustless </w:t>
      </w:r>
      <w:r>
        <w:t>surface requirement for on-site roads, including for the initial gravel access road during Phases 1-4 and the subsequent gravel access proposed to be provided in Phase 5 through the post-closure period and for the Phase 6 active recreation uses.  The upper</w:t>
      </w:r>
      <w:r>
        <w:t xml:space="preserve"> and lower berm access roads also are proposed to be gravel.  This waiver is appropriate given the unusually large site, the nature of the uses being proposed in the various phases and the fact that private vehicle access is strictly limited and controlled</w:t>
      </w:r>
      <w:r>
        <w:t xml:space="preserve"> for landfill and for the other uses being proposed.</w:t>
      </w:r>
    </w:p>
    <w:p w:rsidR="002616BD" w:rsidRDefault="00604821">
      <w:pPr>
        <w:widowControl/>
        <w:shd w:val="clear" w:color="auto" w:fill="auto"/>
        <w:autoSpaceDE/>
        <w:autoSpaceDN/>
        <w:adjustRightInd/>
        <w:jc w:val="both"/>
      </w:pPr>
      <w:r>
        <w:tab/>
        <w:t>A waiver of the Countywide Trails Plan requirement for an eight-foot (8') wide trail along the east side of Furnace Road also is being requested.  This waiver is appropriate due to the nature of the use</w:t>
      </w:r>
      <w:r>
        <w:t>, the lack of room between the right-of-way and the landfill berm, because such improvement would not connect to any portion of an established trail system, and a trail exists on the west side of Furnace Road along the frontage of Parcels 12 and 13.</w:t>
      </w:r>
    </w:p>
    <w:p w:rsidR="002616BD" w:rsidRDefault="002616BD">
      <w:pPr>
        <w:widowControl/>
        <w:shd w:val="clear" w:color="auto" w:fill="auto"/>
        <w:autoSpaceDE/>
        <w:autoSpaceDN/>
        <w:adjustRightInd/>
        <w:jc w:val="both"/>
      </w:pPr>
    </w:p>
    <w:p w:rsidR="002616BD" w:rsidRDefault="00604821">
      <w:pPr>
        <w:widowControl/>
        <w:shd w:val="clear" w:color="auto" w:fill="auto"/>
        <w:autoSpaceDE/>
        <w:autoSpaceDN/>
        <w:adjustRightInd/>
        <w:jc w:val="both"/>
      </w:pPr>
      <w:r>
        <w:tab/>
        <w:t xml:space="preserve">As </w:t>
      </w:r>
      <w:r>
        <w:t>described in detail on the SEA Plat, the Applicant is requesting modifications of tree preservation requirements and of the transitional screening requirement and waiver of the barrier requirements in favor of those shown on the Special Exception Amendment</w:t>
      </w:r>
      <w:r>
        <w:t xml:space="preserve"> Plat in accordance with Article 13, Section 13-305, subparagraphs -3, -5, -7, -11, -12 and -14, of the Zoning Ordinance.  A minimum fifty foot-wide treed buffer shall be provided along the entire northern property boundary and consist of a combination of </w:t>
      </w:r>
      <w:r>
        <w:t>existing, mature trees and supplemental plantings which shall be installed and maintained by the Applicant in accordance with that shown on Plat Sheet 21.  Minimal grading shall be permitted within this buffer area, as determined by the Urban Forestry Mana</w:t>
      </w:r>
      <w:r>
        <w:t>gement Division, as necessary for installation of the below trail and/or other improvements.  Adjacent to this buffer area, a natural trail and any off-site trail connection, exercise stations along the trail, a multi-purpose open space area, a dog park, a</w:t>
      </w:r>
      <w:r>
        <w:t>nd picnic tables shall be provided at the sole option of and to the extent determined by the Lorton Valley HOA.  At the sole option of the Lorton Valley HOA, the recreation uses shown may be eliminated or adjusted, provided that they do not encroach into t</w:t>
      </w:r>
      <w:r>
        <w:t>he fifty foot wide buffer area.</w:t>
      </w:r>
    </w:p>
    <w:p w:rsidR="002616BD" w:rsidRDefault="002616BD">
      <w:pPr>
        <w:widowControl/>
        <w:shd w:val="clear" w:color="auto" w:fill="auto"/>
        <w:autoSpaceDE/>
        <w:autoSpaceDN/>
        <w:adjustRightInd/>
        <w:jc w:val="both"/>
      </w:pPr>
    </w:p>
    <w:p w:rsidR="002616BD" w:rsidRDefault="00604821">
      <w:pPr>
        <w:widowControl/>
        <w:shd w:val="clear" w:color="auto" w:fill="auto"/>
        <w:autoSpaceDE/>
        <w:autoSpaceDN/>
        <w:adjustRightInd/>
        <w:jc w:val="both"/>
      </w:pPr>
      <w:r>
        <w:tab/>
        <w:t xml:space="preserve">Pursuant to Section 11-102 of the Zoning Ordinance, the Applicant also is requesting Board of Supervisors' approval of an off-site parking and shuttle access to the </w:t>
      </w:r>
      <w:r>
        <w:rPr>
          <w:b/>
        </w:rPr>
        <w:t>"</w:t>
      </w:r>
      <w:r>
        <w:t>Observation Point</w:t>
      </w:r>
      <w:r>
        <w:rPr>
          <w:b/>
        </w:rPr>
        <w:t>"</w:t>
      </w:r>
      <w:r>
        <w:t xml:space="preserve"> which would be strictly controlled by</w:t>
      </w:r>
      <w:r>
        <w:t xml:space="preserve"> the Applicant with the requirement that each visitor execute a liability waiver and release.  Consequently, parking on the landfill for this accessory use would be minimal.  Visitors would park and board a shuttle at the solar farm located on the </w:t>
      </w:r>
      <w:r>
        <w:lastRenderedPageBreak/>
        <w:t>PCA Prop</w:t>
      </w:r>
      <w:r>
        <w:t>erty.  Section 11-102 of the Zoning Ordinance allows offsite parking on a contiguous site under the same ownership, subject to compliance with conditions as may be approved by the Board.</w:t>
      </w:r>
    </w:p>
    <w:p w:rsidR="002616BD" w:rsidRDefault="002616BD">
      <w:pPr>
        <w:widowControl/>
        <w:shd w:val="clear" w:color="auto" w:fill="auto"/>
        <w:autoSpaceDE/>
        <w:autoSpaceDN/>
        <w:adjustRightInd/>
        <w:jc w:val="both"/>
      </w:pPr>
    </w:p>
    <w:p w:rsidR="002616BD" w:rsidRDefault="00604821">
      <w:pPr>
        <w:widowControl/>
        <w:shd w:val="clear" w:color="auto" w:fill="auto"/>
        <w:autoSpaceDE/>
        <w:autoSpaceDN/>
        <w:adjustRightInd/>
        <w:jc w:val="both"/>
      </w:pPr>
      <w:r>
        <w:tab/>
        <w:t xml:space="preserve">Finally, as granted by the Board of Supervisors on January 8, 2007 </w:t>
      </w:r>
      <w:r>
        <w:t>in the previous SEA approval, a waiver of Paragraph 9 of Section 9-205 of the Zoning Ordinance is requested to permit improvements as depicted on the SEA-2 Plat which are proposed after termination of landfill operations and prior to DEQ release.  These im</w:t>
      </w:r>
      <w:r>
        <w:t>provements would include all those shown on the Plat, such as the Observation Point, trailer, and green energy uses.  A summary chart of requested waivers and modifications is included in this Application.</w:t>
      </w:r>
    </w:p>
    <w:p w:rsidR="002616BD" w:rsidRDefault="002616BD">
      <w:pPr>
        <w:widowControl/>
        <w:shd w:val="clear" w:color="auto" w:fill="auto"/>
        <w:autoSpaceDE/>
        <w:autoSpaceDN/>
        <w:adjustRightInd/>
        <w:jc w:val="both"/>
      </w:pPr>
    </w:p>
    <w:p w:rsidR="002616BD" w:rsidRDefault="002616BD">
      <w:pPr>
        <w:widowControl/>
        <w:shd w:val="clear" w:color="auto" w:fill="auto"/>
        <w:autoSpaceDE/>
        <w:autoSpaceDN/>
        <w:adjustRightInd/>
        <w:jc w:val="both"/>
      </w:pPr>
    </w:p>
    <w:p w:rsidR="002616BD" w:rsidRDefault="002616BD">
      <w:pPr>
        <w:widowControl/>
        <w:shd w:val="clear" w:color="auto" w:fill="auto"/>
        <w:autoSpaceDE/>
        <w:autoSpaceDN/>
        <w:adjustRightInd/>
        <w:jc w:val="both"/>
      </w:pPr>
    </w:p>
    <w:p w:rsidR="002616BD" w:rsidRDefault="00604821">
      <w:pPr>
        <w:widowControl/>
        <w:shd w:val="clear" w:color="auto" w:fill="auto"/>
        <w:autoSpaceDE/>
        <w:autoSpaceDN/>
        <w:adjustRightInd/>
        <w:jc w:val="both"/>
      </w:pP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2616BD" w:rsidRDefault="00604821">
      <w:pPr>
        <w:widowControl/>
        <w:shd w:val="clear" w:color="auto" w:fill="auto"/>
        <w:autoSpaceDE/>
        <w:autoSpaceDN/>
        <w:adjustRightInd/>
        <w:jc w:val="both"/>
      </w:pPr>
      <w:r>
        <w:tab/>
      </w:r>
      <w:r>
        <w:tab/>
      </w:r>
      <w:r>
        <w:tab/>
      </w:r>
      <w:r>
        <w:tab/>
      </w:r>
      <w:r>
        <w:tab/>
      </w:r>
      <w:r>
        <w:tab/>
      </w:r>
      <w:r>
        <w:tab/>
        <w:t>Francis A. McDermott</w:t>
      </w:r>
    </w:p>
    <w:p w:rsidR="002616BD" w:rsidRDefault="00604821">
      <w:pPr>
        <w:widowControl/>
        <w:shd w:val="clear" w:color="auto" w:fill="auto"/>
        <w:autoSpaceDE/>
        <w:autoSpaceDN/>
        <w:adjustRightInd/>
        <w:jc w:val="both"/>
        <w:rPr>
          <w:shd w:val="clear" w:color="auto" w:fill="FFFFFF"/>
        </w:rPr>
      </w:pPr>
      <w:r>
        <w:tab/>
      </w:r>
      <w:r>
        <w:tab/>
      </w:r>
      <w:r>
        <w:tab/>
      </w:r>
      <w:r>
        <w:tab/>
      </w:r>
      <w:r>
        <w:tab/>
      </w:r>
      <w:r>
        <w:tab/>
      </w:r>
      <w:r>
        <w:tab/>
        <w:t>Attorney for Applicant</w:t>
      </w:r>
    </w:p>
    <w:p w:rsidR="002616BD" w:rsidRDefault="002616BD">
      <w:pPr>
        <w:widowControl/>
        <w:shd w:val="clear" w:color="auto" w:fill="auto"/>
        <w:autoSpaceDE/>
        <w:autoSpaceDN/>
        <w:adjustRightInd/>
        <w:jc w:val="both"/>
        <w:rPr>
          <w:shd w:val="clear" w:color="auto" w:fill="FFFFFF"/>
        </w:rPr>
      </w:pPr>
    </w:p>
    <w:p w:rsidR="002616BD" w:rsidRDefault="00604821">
      <w:pPr>
        <w:widowControl/>
        <w:shd w:val="clear" w:color="auto" w:fill="auto"/>
        <w:autoSpaceDE/>
        <w:autoSpaceDN/>
        <w:adjustRightInd/>
        <w:jc w:val="both"/>
        <w:rPr>
          <w:shd w:val="clear" w:color="auto" w:fill="FFFFFF"/>
        </w:rPr>
      </w:pPr>
      <w:r>
        <w:rPr>
          <w:noProof/>
        </w:rPr>
        <mc:AlternateContent>
          <mc:Choice Requires="wps">
            <w:drawing>
              <wp:anchor distT="0" distB="0" distL="114300" distR="114300" simplePos="0" relativeHeight="251658240" behindDoc="0" locked="0" layoutInCell="0" allowOverlap="1">
                <wp:simplePos x="0" y="0"/>
                <wp:positionH relativeFrom="column">
                  <wp:posOffset>88900</wp:posOffset>
                </wp:positionH>
                <wp:positionV relativeFrom="page">
                  <wp:posOffset>9601200</wp:posOffset>
                </wp:positionV>
                <wp:extent cx="6769100" cy="2743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6BD" w:rsidRDefault="002616BD">
                            <w:pPr>
                              <w:widowControl/>
                              <w:shd w:val="clear" w:color="auto" w:fill="auto"/>
                              <w:autoSpaceDE/>
                              <w:autoSpaceDN/>
                              <w:adjustRightInd/>
                              <w:rPr>
                                <w:color w:val="FF000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2" style="position:absolute;left:0;text-align:left;margin-left:7pt;margin-top:756pt;width:533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CmrQIAAKkFAAAOAAAAZHJzL2Uyb0RvYy54bWysVNuOmzAQfa/Uf7D8znJZQgJ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YC&#10;dxhx0gJFD3TQaC0GFJju9J1KwOm+Azc9wLbxNJWq7k4U3xXiYlMTvqcrKUVfU1JCdr656T67OuIo&#10;A7LrP4kSwpCDFhZoqGRrAKEZCNCBpcczMyaVAjajeRT7HhwVcBbMw+vAUueSZLrdSaU/UNEiY6RY&#10;AvMWnRzvlDbZkGRyMcG4yFnTWPYb/mIDHMcdiA1XzZnJwpL5FHvxdrFdhE4YRFsn9LLMWeWb0Ily&#10;fz7LrrPNJvN/mbh+mNSsLCk3YSZh+eGfEXeS+CiJs7SUaFhp4ExKSu53m0aiIwFh5/azPYeTi5v7&#10;Mg3bBKjlVUl+EHrrIHbyaDF3wjycOfHcWzieH6/jyAvjMMtflnTHOP33klCf4ngWzEYxXZJ+VZtn&#10;v7e1kaRlGkZHw9oUL85OJDES3PLSUqsJa0b7WStM+pdWAN0T0VawRqOjWvWwGwDFqHgnykeQrhSg&#10;LBAhzDswaiF/YtTD7Eix+nEgkmLUfOQgfzNoJkNOxm4yCC/gaoo1RqO50eNAOnSS7WtAHh8YFyt4&#10;IhWz6r1kcXpYMA9sEafZZQbO83/rdZmwy98AAAD//wMAUEsDBBQABgAIAAAAIQDMnZiM3wAAAA0B&#10;AAAPAAAAZHJzL2Rvd25yZXYueG1sTE9BTsMwELwj8QdrkbhRuxGpSohTVQhOSKhpOHB0YjexGq9D&#10;7Lbh92xO7WlndkezM/lmcj07mzFYjxKWCwHMYOO1xVbCd/XxtAYWokKteo9Gwp8JsCnu73KVaX/B&#10;0pz3sWVkgiFTEroYh4zz0HTGqbDwg0G6HfzoVCQ6tlyP6kLmrueJECvulEX60KnBvHWmOe5PTsL2&#10;B8t3+/tV78pDaavqReDn6ijl48O0fQUWzRSvYpjjU3QoKFPtT6gD64k/U5VIM10mhGaFWAtC9bxL&#10;0wR4kfPbFsU/AAAA//8DAFBLAQItABQABgAIAAAAIQC2gziS/gAAAOEBAAATAAAAAAAAAAAAAAAA&#10;AAAAAABbQ29udGVudF9UeXBlc10ueG1sUEsBAi0AFAAGAAgAAAAhADj9If/WAAAAlAEAAAsAAAAA&#10;AAAAAAAAAAAALwEAAF9yZWxzLy5yZWxzUEsBAi0AFAAGAAgAAAAhAIEpIKatAgAAqQUAAA4AAAAA&#10;AAAAAAAAAAAALgIAAGRycy9lMm9Eb2MueG1sUEsBAi0AFAAGAAgAAAAhAMydmIzfAAAADQEAAA8A&#10;AAAAAAAAAAAAAAAABwUAAGRycy9kb3ducmV2LnhtbFBLBQYAAAAABAAEAPMAAAATBgAAAAA=&#10;">
                <v:textbox inset="0,0,0,0">
                  <w:txbxContent>
                    <w:p>
                      <w:pPr>
                        <w:widowControl/>
                        <w:shd w:val="clear" w:color="auto" w:fill="auto"/>
                        <w:autoSpaceDE/>
                        <w:autoSpaceDN/>
                        <w:adjustRightInd/>
                        <w:rPr>
                          <w:color w:val="FF0000"/>
                          <w:sz w:val="16"/>
                        </w:rPr>
                      </w:pPr>
                    </w:p>
                  </w:txbxContent>
                </v:textbox>
                <w10:wrap anchory="page"/>
              </v:shape>
            </w:pict>
          </mc:Fallback>
        </mc:AlternateContent>
      </w:r>
      <w:bookmarkEnd w:id="1"/>
    </w:p>
    <w:p w:rsidR="002616BD" w:rsidRDefault="002616BD">
      <w:pPr>
        <w:widowControl/>
        <w:shd w:val="clear" w:color="auto" w:fill="auto"/>
        <w:autoSpaceDE/>
        <w:autoSpaceDN/>
        <w:adjustRightInd/>
        <w:jc w:val="both"/>
        <w:rPr>
          <w:shd w:val="clear" w:color="auto" w:fill="FFFFFF"/>
        </w:rPr>
      </w:pPr>
    </w:p>
    <w:p w:rsidR="002616BD" w:rsidRDefault="002616BD">
      <w:pPr>
        <w:shd w:val="clear" w:color="auto" w:fill="auto"/>
        <w:sectPr w:rsidR="002616BD">
          <w:headerReference w:type="default" r:id="rId9"/>
          <w:footerReference w:type="default" r:id="rId10"/>
          <w:footerReference w:type="first" r:id="rId11"/>
          <w:pgSz w:w="12240" w:h="15840"/>
          <w:pgMar w:top="1440" w:right="1440" w:bottom="1440" w:left="1440" w:header="720" w:footer="720" w:gutter="0"/>
          <w:cols w:space="720"/>
          <w:noEndnote/>
          <w:titlePg/>
        </w:sectPr>
      </w:pPr>
    </w:p>
    <w:p w:rsidR="002616BD" w:rsidRDefault="002616BD">
      <w:pPr>
        <w:shd w:val="clear" w:color="auto" w:fill="auto"/>
        <w:rPr>
          <w:rFonts w:ascii="Arial" w:hAnsi="Arial"/>
        </w:rPr>
      </w:pPr>
    </w:p>
    <w:p w:rsidR="002616BD" w:rsidRDefault="002616BD">
      <w:pPr>
        <w:shd w:val="clear" w:color="auto" w:fill="auto"/>
        <w:rPr>
          <w:rFonts w:ascii="Arial" w:hAnsi="Arial"/>
        </w:rPr>
      </w:pPr>
    </w:p>
    <w:tbl>
      <w:tblPr>
        <w:tblW w:w="0" w:type="auto"/>
        <w:tblInd w:w="740" w:type="dxa"/>
        <w:tblLayout w:type="fixed"/>
        <w:tblCellMar>
          <w:left w:w="60" w:type="dxa"/>
          <w:right w:w="60" w:type="dxa"/>
        </w:tblCellMar>
        <w:tblLook w:val="0000" w:firstRow="0" w:lastRow="0" w:firstColumn="0" w:lastColumn="0" w:noHBand="0" w:noVBand="0"/>
      </w:tblPr>
      <w:tblGrid>
        <w:gridCol w:w="6200"/>
        <w:gridCol w:w="1800"/>
      </w:tblGrid>
      <w:tr w:rsidR="002616BD">
        <w:tc>
          <w:tcPr>
            <w:tcW w:w="8000" w:type="dxa"/>
            <w:gridSpan w:val="2"/>
            <w:tcBorders>
              <w:top w:val="single" w:sz="6" w:space="0" w:color="auto"/>
              <w:left w:val="single" w:sz="6" w:space="0" w:color="auto"/>
              <w:bottom w:val="single" w:sz="6" w:space="0" w:color="auto"/>
              <w:right w:val="single" w:sz="6" w:space="0" w:color="auto"/>
            </w:tcBorders>
          </w:tcPr>
          <w:p w:rsidR="002616BD" w:rsidRDefault="00604821">
            <w:pPr>
              <w:shd w:val="clear" w:color="auto" w:fill="auto"/>
              <w:jc w:val="center"/>
            </w:pPr>
            <w:r>
              <w:rPr>
                <w:b/>
                <w:color w:val="000000"/>
                <w:u w:color="000000"/>
                <w:shd w:val="clear" w:color="auto" w:fill="FFFFFF"/>
              </w:rPr>
              <w:t xml:space="preserve">Summary report: </w:t>
            </w:r>
          </w:p>
          <w:p w:rsidR="002616BD" w:rsidRDefault="00604821">
            <w:pPr>
              <w:shd w:val="clear" w:color="auto" w:fill="auto"/>
              <w:jc w:val="center"/>
            </w:pPr>
            <w:proofErr w:type="spellStart"/>
            <w:r>
              <w:rPr>
                <w:b/>
                <w:color w:val="000000"/>
                <w:u w:color="000000"/>
                <w:shd w:val="clear" w:color="auto" w:fill="FFFFFF"/>
              </w:rPr>
              <w:t>Litéra</w:t>
            </w:r>
            <w:proofErr w:type="spellEnd"/>
            <w:r>
              <w:rPr>
                <w:b/>
                <w:color w:val="000000"/>
                <w:u w:color="000000"/>
                <w:shd w:val="clear" w:color="auto" w:fill="FFFFFF"/>
              </w:rPr>
              <w:t>® Change-Pro TDC 7.5.0.20 Document comparison done on 01/22/2014 4:51:06 PM</w:t>
            </w:r>
          </w:p>
        </w:tc>
      </w:tr>
      <w:tr w:rsidR="002616BD">
        <w:tc>
          <w:tcPr>
            <w:tcW w:w="8000" w:type="dxa"/>
            <w:gridSpan w:val="2"/>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b/>
                <w:color w:val="000000"/>
                <w:u w:color="000000"/>
                <w:shd w:val="clear" w:color="auto" w:fill="FFFFFF"/>
              </w:rPr>
              <w:t xml:space="preserve">Style name: </w:t>
            </w:r>
            <w:r>
              <w:rPr>
                <w:color w:val="000000"/>
                <w:u w:color="000000"/>
                <w:shd w:val="clear" w:color="auto" w:fill="FFFFFF"/>
              </w:rPr>
              <w:t>H&amp;</w:t>
            </w:r>
            <w:r>
              <w:rPr>
                <w:color w:val="000000"/>
                <w:u w:color="000000"/>
                <w:shd w:val="clear" w:color="auto" w:fill="FFFFFF"/>
              </w:rPr>
              <w:t>W Standard</w:t>
            </w:r>
          </w:p>
        </w:tc>
      </w:tr>
      <w:tr w:rsidR="002616BD">
        <w:tc>
          <w:tcPr>
            <w:tcW w:w="8000" w:type="dxa"/>
            <w:gridSpan w:val="2"/>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b/>
                <w:color w:val="000000"/>
                <w:u w:color="000000"/>
                <w:shd w:val="clear" w:color="auto" w:fill="FFFFFF"/>
              </w:rPr>
              <w:t xml:space="preserve">Intelligent Table Comparison: </w:t>
            </w:r>
            <w:r>
              <w:rPr>
                <w:color w:val="000000"/>
                <w:u w:color="000000"/>
                <w:shd w:val="clear" w:color="auto" w:fill="FFFFFF"/>
              </w:rPr>
              <w:t>Active</w:t>
            </w:r>
          </w:p>
        </w:tc>
      </w:tr>
      <w:tr w:rsidR="002616BD">
        <w:tc>
          <w:tcPr>
            <w:tcW w:w="8000" w:type="dxa"/>
            <w:gridSpan w:val="2"/>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b/>
                <w:color w:val="000000"/>
                <w:u w:color="000000"/>
                <w:shd w:val="clear" w:color="auto" w:fill="FFFFFF"/>
              </w:rPr>
              <w:t xml:space="preserve">Original </w:t>
            </w:r>
            <w:proofErr w:type="spellStart"/>
            <w:r>
              <w:rPr>
                <w:b/>
                <w:color w:val="000000"/>
                <w:u w:color="000000"/>
                <w:shd w:val="clear" w:color="auto" w:fill="FFFFFF"/>
              </w:rPr>
              <w:t>DMS:</w:t>
            </w:r>
            <w:r>
              <w:rPr>
                <w:color w:val="000000"/>
                <w:u w:color="000000"/>
                <w:shd w:val="clear" w:color="auto" w:fill="FFFFFF"/>
              </w:rPr>
              <w:t>iw</w:t>
            </w:r>
            <w:proofErr w:type="spellEnd"/>
            <w:r>
              <w:rPr>
                <w:color w:val="000000"/>
                <w:u w:color="000000"/>
                <w:shd w:val="clear" w:color="auto" w:fill="FFFFFF"/>
              </w:rPr>
              <w:t>://EMF_US/HW_US/42833113/19</w:t>
            </w:r>
          </w:p>
        </w:tc>
      </w:tr>
      <w:tr w:rsidR="002616BD">
        <w:tc>
          <w:tcPr>
            <w:tcW w:w="8000" w:type="dxa"/>
            <w:gridSpan w:val="2"/>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b/>
                <w:color w:val="000000"/>
                <w:u w:color="000000"/>
                <w:shd w:val="clear" w:color="auto" w:fill="FFFFFF"/>
              </w:rPr>
              <w:t xml:space="preserve">Modified DMS: </w:t>
            </w:r>
            <w:r>
              <w:rPr>
                <w:color w:val="000000"/>
                <w:u w:color="000000"/>
                <w:shd w:val="clear" w:color="auto" w:fill="FFFFFF"/>
              </w:rPr>
              <w:t>iw://EMF_US/HW_US/42833113/20</w:t>
            </w:r>
          </w:p>
        </w:tc>
      </w:tr>
      <w:tr w:rsidR="002616BD">
        <w:tc>
          <w:tcPr>
            <w:tcW w:w="8000" w:type="dxa"/>
            <w:gridSpan w:val="2"/>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b/>
                <w:color w:val="000000"/>
                <w:u w:color="000000"/>
                <w:shd w:val="clear" w:color="auto" w:fill="FFFFFF"/>
              </w:rPr>
              <w:t xml:space="preserve">Changes: </w:t>
            </w:r>
          </w:p>
        </w:tc>
      </w:tr>
      <w:tr w:rsidR="002616BD">
        <w:tc>
          <w:tcPr>
            <w:tcW w:w="62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b/>
                <w:color w:val="0000FF"/>
                <w:u w:val="double" w:color="0000FF"/>
                <w:shd w:val="clear" w:color="auto" w:fill="FFFFFF"/>
              </w:rPr>
              <w:t xml:space="preserve">Add </w:t>
            </w:r>
          </w:p>
        </w:tc>
        <w:tc>
          <w:tcPr>
            <w:tcW w:w="18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color w:val="000000"/>
                <w:u w:color="000000"/>
                <w:shd w:val="clear" w:color="auto" w:fill="FFFFFF"/>
              </w:rPr>
              <w:t>34</w:t>
            </w:r>
          </w:p>
        </w:tc>
      </w:tr>
      <w:tr w:rsidR="002616BD">
        <w:tc>
          <w:tcPr>
            <w:tcW w:w="62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strike/>
                <w:color w:val="FF0000"/>
                <w:u w:color="FF0000"/>
                <w:shd w:val="clear" w:color="auto" w:fill="FFFFFF"/>
              </w:rPr>
              <w:t xml:space="preserve">Delete </w:t>
            </w:r>
          </w:p>
        </w:tc>
        <w:tc>
          <w:tcPr>
            <w:tcW w:w="18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color w:val="000000"/>
                <w:u w:color="000000"/>
                <w:shd w:val="clear" w:color="auto" w:fill="FFFFFF"/>
              </w:rPr>
              <w:t>37</w:t>
            </w:r>
          </w:p>
        </w:tc>
      </w:tr>
      <w:tr w:rsidR="002616BD">
        <w:tc>
          <w:tcPr>
            <w:tcW w:w="62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i/>
                <w:strike/>
                <w:color w:val="008000"/>
                <w:u w:color="008000"/>
                <w:shd w:val="clear" w:color="auto" w:fill="FFFFFF"/>
              </w:rPr>
              <w:t>Move From</w:t>
            </w:r>
          </w:p>
        </w:tc>
        <w:tc>
          <w:tcPr>
            <w:tcW w:w="18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color w:val="000000"/>
                <w:u w:color="000000"/>
                <w:shd w:val="clear" w:color="auto" w:fill="FFFFFF"/>
              </w:rPr>
              <w:t>0</w:t>
            </w:r>
          </w:p>
        </w:tc>
      </w:tr>
      <w:tr w:rsidR="002616BD">
        <w:tc>
          <w:tcPr>
            <w:tcW w:w="62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i/>
                <w:color w:val="008000"/>
                <w:u w:val="double" w:color="008000"/>
                <w:shd w:val="clear" w:color="auto" w:fill="FFFFFF"/>
              </w:rPr>
              <w:t>Move To</w:t>
            </w:r>
          </w:p>
        </w:tc>
        <w:tc>
          <w:tcPr>
            <w:tcW w:w="18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color w:val="000000"/>
                <w:u w:color="000000"/>
                <w:shd w:val="clear" w:color="auto" w:fill="FFFFFF"/>
              </w:rPr>
              <w:t>0</w:t>
            </w:r>
          </w:p>
        </w:tc>
      </w:tr>
      <w:tr w:rsidR="002616BD">
        <w:tc>
          <w:tcPr>
            <w:tcW w:w="62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color w:val="0000FF"/>
                <w:u w:val="single" w:color="0000FF"/>
                <w:shd w:val="clear" w:color="auto" w:fill="FFFFFF"/>
              </w:rPr>
              <w:t>Table Insert</w:t>
            </w:r>
          </w:p>
        </w:tc>
        <w:tc>
          <w:tcPr>
            <w:tcW w:w="18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color w:val="000000"/>
                <w:u w:color="000000"/>
                <w:shd w:val="clear" w:color="auto" w:fill="FFFFFF"/>
              </w:rPr>
              <w:t>0</w:t>
            </w:r>
          </w:p>
        </w:tc>
      </w:tr>
      <w:tr w:rsidR="002616BD">
        <w:tc>
          <w:tcPr>
            <w:tcW w:w="62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strike/>
                <w:color w:val="FF0000"/>
                <w:u w:color="FF0000"/>
                <w:shd w:val="clear" w:color="auto" w:fill="FFFFFF"/>
              </w:rPr>
              <w:t>Table Delete</w:t>
            </w:r>
          </w:p>
        </w:tc>
        <w:tc>
          <w:tcPr>
            <w:tcW w:w="18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color w:val="000000"/>
                <w:u w:color="000000"/>
                <w:shd w:val="clear" w:color="auto" w:fill="FFFFFF"/>
              </w:rPr>
              <w:t>0</w:t>
            </w:r>
          </w:p>
        </w:tc>
      </w:tr>
      <w:tr w:rsidR="002616BD">
        <w:tc>
          <w:tcPr>
            <w:tcW w:w="62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color w:val="008000"/>
                <w:u w:val="single" w:color="008000"/>
                <w:shd w:val="clear" w:color="auto" w:fill="FFFFFF"/>
              </w:rPr>
              <w:t>Table moves to</w:t>
            </w:r>
          </w:p>
        </w:tc>
        <w:tc>
          <w:tcPr>
            <w:tcW w:w="18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color w:val="000000"/>
                <w:u w:color="000000"/>
                <w:shd w:val="clear" w:color="auto" w:fill="FFFFFF"/>
              </w:rPr>
              <w:t>0</w:t>
            </w:r>
          </w:p>
        </w:tc>
      </w:tr>
      <w:tr w:rsidR="002616BD">
        <w:tc>
          <w:tcPr>
            <w:tcW w:w="62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strike/>
                <w:color w:val="008000"/>
                <w:u w:color="008000"/>
                <w:shd w:val="clear" w:color="auto" w:fill="FFFFFF"/>
              </w:rPr>
              <w:t>Table moves</w:t>
            </w:r>
            <w:r>
              <w:rPr>
                <w:strike/>
                <w:color w:val="008000"/>
                <w:u w:color="008000"/>
                <w:shd w:val="clear" w:color="auto" w:fill="FFFFFF"/>
              </w:rPr>
              <w:t xml:space="preserve"> from</w:t>
            </w:r>
          </w:p>
        </w:tc>
        <w:tc>
          <w:tcPr>
            <w:tcW w:w="18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color w:val="000000"/>
                <w:u w:color="000000"/>
                <w:shd w:val="clear" w:color="auto" w:fill="FFFFFF"/>
              </w:rPr>
              <w:t>0</w:t>
            </w:r>
          </w:p>
        </w:tc>
      </w:tr>
      <w:tr w:rsidR="002616BD">
        <w:tc>
          <w:tcPr>
            <w:tcW w:w="62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color w:val="000000"/>
                <w:u w:color="000000"/>
                <w:shd w:val="clear" w:color="auto" w:fill="FFFFFF"/>
              </w:rPr>
              <w:t xml:space="preserve">Embedded Graphics (Visio, </w:t>
            </w:r>
            <w:proofErr w:type="spellStart"/>
            <w:r>
              <w:rPr>
                <w:color w:val="000000"/>
                <w:u w:color="000000"/>
                <w:shd w:val="clear" w:color="auto" w:fill="FFFFFF"/>
              </w:rPr>
              <w:t>ChemDraw</w:t>
            </w:r>
            <w:proofErr w:type="spellEnd"/>
            <w:r>
              <w:rPr>
                <w:color w:val="000000"/>
                <w:u w:color="000000"/>
                <w:shd w:val="clear" w:color="auto" w:fill="FFFFFF"/>
              </w:rPr>
              <w:t>, Images etc.)</w:t>
            </w:r>
          </w:p>
        </w:tc>
        <w:tc>
          <w:tcPr>
            <w:tcW w:w="18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color w:val="000000"/>
                <w:u w:color="000000"/>
                <w:shd w:val="clear" w:color="auto" w:fill="FFFFFF"/>
              </w:rPr>
              <w:t>0</w:t>
            </w:r>
          </w:p>
        </w:tc>
      </w:tr>
      <w:tr w:rsidR="002616BD">
        <w:tc>
          <w:tcPr>
            <w:tcW w:w="62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color w:val="000000"/>
                <w:u w:color="000000"/>
                <w:shd w:val="clear" w:color="auto" w:fill="FFFFFF"/>
              </w:rPr>
              <w:t xml:space="preserve">Embedded Excel </w:t>
            </w:r>
          </w:p>
        </w:tc>
        <w:tc>
          <w:tcPr>
            <w:tcW w:w="18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color w:val="000000"/>
                <w:u w:color="000000"/>
                <w:shd w:val="clear" w:color="auto" w:fill="FFFFFF"/>
              </w:rPr>
              <w:t>0</w:t>
            </w:r>
          </w:p>
        </w:tc>
      </w:tr>
      <w:tr w:rsidR="002616BD">
        <w:tc>
          <w:tcPr>
            <w:tcW w:w="62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color w:val="000000"/>
                <w:u w:color="000000"/>
                <w:shd w:val="clear" w:color="auto" w:fill="FFFFFF"/>
              </w:rPr>
              <w:t>Format Changes</w:t>
            </w:r>
          </w:p>
        </w:tc>
        <w:tc>
          <w:tcPr>
            <w:tcW w:w="18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color w:val="000000"/>
                <w:u w:color="000000"/>
                <w:shd w:val="clear" w:color="auto" w:fill="FFFFFF"/>
              </w:rPr>
              <w:t>0</w:t>
            </w:r>
          </w:p>
        </w:tc>
      </w:tr>
      <w:tr w:rsidR="002616BD">
        <w:tc>
          <w:tcPr>
            <w:tcW w:w="62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b/>
                <w:color w:val="000000"/>
                <w:u w:color="000000"/>
                <w:shd w:val="clear" w:color="auto" w:fill="FFFFFF"/>
              </w:rPr>
              <w:t xml:space="preserve">Total Changes: </w:t>
            </w:r>
          </w:p>
        </w:tc>
        <w:tc>
          <w:tcPr>
            <w:tcW w:w="1800" w:type="dxa"/>
            <w:tcBorders>
              <w:top w:val="single" w:sz="6" w:space="0" w:color="auto"/>
              <w:left w:val="single" w:sz="6" w:space="0" w:color="auto"/>
              <w:bottom w:val="single" w:sz="6" w:space="0" w:color="auto"/>
              <w:right w:val="single" w:sz="6" w:space="0" w:color="auto"/>
            </w:tcBorders>
          </w:tcPr>
          <w:p w:rsidR="002616BD" w:rsidRDefault="00604821">
            <w:pPr>
              <w:shd w:val="clear" w:color="auto" w:fill="auto"/>
            </w:pPr>
            <w:r>
              <w:rPr>
                <w:color w:val="000000"/>
                <w:u w:color="000000"/>
                <w:shd w:val="clear" w:color="auto" w:fill="FFFFFF"/>
              </w:rPr>
              <w:t>71</w:t>
            </w:r>
          </w:p>
        </w:tc>
      </w:tr>
    </w:tbl>
    <w:p w:rsidR="002616BD" w:rsidRDefault="002616BD">
      <w:pPr>
        <w:shd w:val="clear" w:color="auto" w:fill="auto"/>
        <w:rPr>
          <w:rFonts w:ascii="Arial" w:hAnsi="Arial"/>
        </w:rPr>
      </w:pPr>
    </w:p>
    <w:p w:rsidR="002616BD" w:rsidRDefault="002616BD">
      <w:pPr>
        <w:widowControl/>
        <w:shd w:val="clear" w:color="auto" w:fill="auto"/>
        <w:autoSpaceDE/>
        <w:autoSpaceDN/>
        <w:adjustRightInd/>
        <w:jc w:val="both"/>
      </w:pPr>
    </w:p>
    <w:sectPr w:rsidR="002616BD">
      <w:headerReference w:type="default" r:id="rId12"/>
      <w:footerReference w:type="default" r:id="rId13"/>
      <w:headerReference w:type="first" r:id="rId14"/>
      <w:footerReference w:type="first" r:id="rId15"/>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821" w:rsidRDefault="00604821">
      <w:r>
        <w:separator/>
      </w:r>
    </w:p>
  </w:endnote>
  <w:endnote w:type="continuationSeparator" w:id="0">
    <w:p w:rsidR="00604821" w:rsidRDefault="0060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BD" w:rsidRDefault="00604821">
    <w:pPr>
      <w:pStyle w:val="Footer"/>
      <w:widowControl/>
      <w:shd w:val="clear" w:color="auto" w:fill="auto"/>
      <w:autoSpaceDE/>
      <w:autoSpaceDN/>
      <w:adjustRightInd/>
      <w:jc w:val="center"/>
    </w:pPr>
    <w:r>
      <w:fldChar w:fldCharType="begin"/>
    </w:r>
    <w:r>
      <w:instrText>PAGE  \* MERGEFORMAT</w:instrText>
    </w:r>
    <w:r>
      <w:fldChar w:fldCharType="separate"/>
    </w:r>
    <w:r w:rsidR="0057694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BD" w:rsidRDefault="00604821">
    <w:pPr>
      <w:pStyle w:val="Footer"/>
      <w:widowControl/>
      <w:shd w:val="clear" w:color="auto" w:fill="auto"/>
      <w:autoSpaceDE/>
      <w:autoSpaceDN/>
      <w:adjustRightInd/>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BD" w:rsidRDefault="002616BD">
    <w:pPr>
      <w:shd w:val="clear" w:color="auto" w:fill="auto"/>
    </w:pPr>
  </w:p>
  <w:p w:rsidR="002616BD" w:rsidRDefault="002616BD">
    <w:pPr>
      <w:shd w:val="clear" w:color="auto" w:fill="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BD" w:rsidRDefault="002616BD">
    <w:pPr>
      <w:shd w:val="clear" w:color="auto" w:fill="auto"/>
    </w:pPr>
  </w:p>
  <w:p w:rsidR="002616BD" w:rsidRDefault="002616BD">
    <w:pPr>
      <w:shd w:val="clear" w:color="auto" w:fill="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821" w:rsidRDefault="00604821">
      <w:r>
        <w:separator/>
      </w:r>
    </w:p>
  </w:footnote>
  <w:footnote w:type="continuationSeparator" w:id="0">
    <w:p w:rsidR="00604821" w:rsidRDefault="00604821">
      <w:r>
        <w:continuationSeparator/>
      </w:r>
    </w:p>
  </w:footnote>
  <w:footnote w:id="1">
    <w:p w:rsidR="002616BD" w:rsidRDefault="00604821">
      <w:pPr>
        <w:pStyle w:val="FootnoteText"/>
        <w:widowControl/>
        <w:shd w:val="clear" w:color="auto" w:fill="auto"/>
        <w:autoSpaceDE/>
        <w:autoSpaceDN/>
        <w:adjustRightInd/>
        <w:rPr>
          <w:szCs w:val="24"/>
        </w:rPr>
      </w:pPr>
      <w:r>
        <w:rPr>
          <w:rStyle w:val="FootnoteReference"/>
          <w:szCs w:val="24"/>
        </w:rPr>
        <w:footnoteRef/>
      </w:r>
      <w:r>
        <w:rPr>
          <w:szCs w:val="24"/>
        </w:rPr>
        <w:t xml:space="preserve">  In a Motion on October 16, 2012, the Board enthusiastically and unanimously endorsed the Chairman's "Private Sector Green Energy Task Force" recommendations, stating </w:t>
      </w:r>
      <w:proofErr w:type="gramStart"/>
      <w:r>
        <w:rPr>
          <w:szCs w:val="24"/>
        </w:rPr>
        <w:t>a  purpose</w:t>
      </w:r>
      <w:proofErr w:type="gramEnd"/>
      <w:r>
        <w:rPr>
          <w:szCs w:val="24"/>
        </w:rPr>
        <w:t xml:space="preserve"> of "</w:t>
      </w:r>
      <w:r>
        <w:rPr>
          <w:i/>
          <w:szCs w:val="24"/>
        </w:rPr>
        <w:t>stimulating a transformational energy project"</w:t>
      </w:r>
      <w:r>
        <w:rPr>
          <w:szCs w:val="24"/>
        </w:rPr>
        <w:t xml:space="preserve"> and creating "</w:t>
      </w:r>
      <w:r>
        <w:rPr>
          <w:i/>
          <w:szCs w:val="24"/>
        </w:rPr>
        <w:t>with the private sector, pilot projects to demonstrate the use of local alternative energy sources for small and large scale development.  These projects should: a</w:t>
      </w:r>
      <w:proofErr w:type="gramStart"/>
      <w:r>
        <w:rPr>
          <w:i/>
          <w:szCs w:val="24"/>
        </w:rPr>
        <w:t>)  Not</w:t>
      </w:r>
      <w:proofErr w:type="gramEnd"/>
      <w:r>
        <w:rPr>
          <w:i/>
          <w:szCs w:val="24"/>
        </w:rPr>
        <w:t xml:space="preserve"> require legislative changes, nor changes to county policy; b) Be revenue neutral for t</w:t>
      </w:r>
      <w:r>
        <w:rPr>
          <w:i/>
          <w:szCs w:val="24"/>
        </w:rPr>
        <w:t xml:space="preserve">he county of have the potential for revenue generation and c)  Could be initiated within 24 months.  The Lorton Green Energy Triangle is a potential example."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BD" w:rsidRDefault="002616BD">
    <w:pPr>
      <w:pStyle w:val="Header"/>
      <w:widowControl/>
      <w:shd w:val="clear" w:color="auto" w:fill="auto"/>
      <w:autoSpaceDE/>
      <w:autoSpaceDN/>
      <w:adjustRightInd/>
      <w:rPr>
        <w:color w:val="FF0000"/>
      </w:rPr>
    </w:pPr>
    <w:bookmarkStart w:id="71" w:name="_cp_textHF_106_71"/>
  </w:p>
  <w:p w:rsidR="002616BD" w:rsidRDefault="002616BD">
    <w:pPr>
      <w:pStyle w:val="Header"/>
      <w:widowControl/>
      <w:shd w:val="clear" w:color="auto" w:fill="auto"/>
      <w:autoSpaceDE/>
      <w:autoSpaceDN/>
      <w:adjustRightInd/>
      <w:rPr>
        <w:color w:val="FF0000"/>
      </w:rPr>
    </w:pPr>
  </w:p>
  <w:p w:rsidR="002616BD" w:rsidRDefault="002616BD">
    <w:pPr>
      <w:pStyle w:val="Header"/>
      <w:widowControl/>
      <w:shd w:val="clear" w:color="auto" w:fill="auto"/>
      <w:autoSpaceDE/>
      <w:autoSpaceDN/>
      <w:adjustRightInd/>
      <w:rPr>
        <w:color w:val="FF0000"/>
      </w:rPr>
    </w:pPr>
  </w:p>
  <w:p w:rsidR="002616BD" w:rsidRDefault="002616BD">
    <w:pPr>
      <w:pStyle w:val="Header"/>
      <w:widowControl/>
      <w:shd w:val="clear" w:color="auto" w:fill="auto"/>
      <w:autoSpaceDE/>
      <w:autoSpaceDN/>
      <w:adjustRightInd/>
      <w:rPr>
        <w:color w:val="FF0000"/>
      </w:rPr>
    </w:pPr>
  </w:p>
  <w:bookmarkEnd w:id="71"/>
  <w:p w:rsidR="002616BD" w:rsidRDefault="002616BD">
    <w:pPr>
      <w:shd w:val="clear" w:color="auto" w:fill="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BD" w:rsidRDefault="002616BD">
    <w:pPr>
      <w:shd w:val="clear" w:color="auto" w:fill="auto"/>
    </w:pPr>
  </w:p>
  <w:p w:rsidR="002616BD" w:rsidRDefault="002616BD">
    <w:pPr>
      <w:shd w:val="clear" w:color="auto" w:fill="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BD" w:rsidRDefault="002616BD">
    <w:pPr>
      <w:shd w:val="clear" w:color="auto" w:fill="auto"/>
    </w:pPr>
  </w:p>
  <w:p w:rsidR="002616BD" w:rsidRDefault="002616BD">
    <w:pPr>
      <w:shd w:val="clear" w:color="auto" w:fill="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32F9B0"/>
    <w:lvl w:ilvl="0">
      <w:start w:val="1"/>
      <w:numFmt w:val="decimal"/>
      <w:pStyle w:val="ListNumber5"/>
      <w:lvlText w:val="%1."/>
      <w:lvlJc w:val="left"/>
      <w:pPr>
        <w:tabs>
          <w:tab w:val="left" w:pos="1800"/>
        </w:tabs>
        <w:ind w:left="1800" w:hanging="360"/>
      </w:pPr>
      <w:rPr>
        <w:strike w:val="0"/>
        <w:dstrike w:val="0"/>
      </w:rPr>
    </w:lvl>
  </w:abstractNum>
  <w:abstractNum w:abstractNumId="1">
    <w:nsid w:val="FFFFFF7D"/>
    <w:multiLevelType w:val="singleLevel"/>
    <w:tmpl w:val="9B523A8C"/>
    <w:lvl w:ilvl="0">
      <w:start w:val="1"/>
      <w:numFmt w:val="decimal"/>
      <w:pStyle w:val="ListNumber4"/>
      <w:lvlText w:val="%1."/>
      <w:lvlJc w:val="left"/>
      <w:pPr>
        <w:tabs>
          <w:tab w:val="left" w:pos="1440"/>
        </w:tabs>
        <w:ind w:left="1440" w:hanging="360"/>
      </w:pPr>
      <w:rPr>
        <w:strike w:val="0"/>
        <w:dstrike w:val="0"/>
      </w:rPr>
    </w:lvl>
  </w:abstractNum>
  <w:abstractNum w:abstractNumId="2">
    <w:nsid w:val="FFFFFF7E"/>
    <w:multiLevelType w:val="singleLevel"/>
    <w:tmpl w:val="E2102F78"/>
    <w:lvl w:ilvl="0">
      <w:start w:val="1"/>
      <w:numFmt w:val="decimal"/>
      <w:pStyle w:val="ListNumber3"/>
      <w:lvlText w:val="%1."/>
      <w:lvlJc w:val="left"/>
      <w:pPr>
        <w:tabs>
          <w:tab w:val="left" w:pos="1080"/>
        </w:tabs>
        <w:ind w:left="1080" w:hanging="360"/>
      </w:pPr>
      <w:rPr>
        <w:strike w:val="0"/>
        <w:dstrike w:val="0"/>
      </w:rPr>
    </w:lvl>
  </w:abstractNum>
  <w:abstractNum w:abstractNumId="3">
    <w:nsid w:val="FFFFFF7F"/>
    <w:multiLevelType w:val="singleLevel"/>
    <w:tmpl w:val="16C4DDB4"/>
    <w:lvl w:ilvl="0">
      <w:start w:val="1"/>
      <w:numFmt w:val="decimal"/>
      <w:pStyle w:val="ListNumber2"/>
      <w:lvlText w:val="%1."/>
      <w:lvlJc w:val="left"/>
      <w:pPr>
        <w:tabs>
          <w:tab w:val="left" w:pos="720"/>
        </w:tabs>
        <w:ind w:left="720" w:hanging="360"/>
      </w:pPr>
      <w:rPr>
        <w:strike w:val="0"/>
        <w:dstrike w:val="0"/>
      </w:rPr>
    </w:lvl>
  </w:abstractNum>
  <w:abstractNum w:abstractNumId="4">
    <w:nsid w:val="FFFFFF80"/>
    <w:multiLevelType w:val="singleLevel"/>
    <w:tmpl w:val="AB4C21FC"/>
    <w:lvl w:ilvl="0">
      <w:start w:val="1"/>
      <w:numFmt w:val="bullet"/>
      <w:pStyle w:val="ListBullet5"/>
      <w:lvlText w:val=""/>
      <w:lvlJc w:val="left"/>
      <w:pPr>
        <w:tabs>
          <w:tab w:val="left" w:pos="1800"/>
        </w:tabs>
        <w:ind w:left="1800" w:hanging="360"/>
      </w:pPr>
      <w:rPr>
        <w:rFonts w:ascii="Symbol" w:hAnsi="Symbol"/>
        <w:strike w:val="0"/>
        <w:dstrike w:val="0"/>
      </w:rPr>
    </w:lvl>
  </w:abstractNum>
  <w:abstractNum w:abstractNumId="5">
    <w:nsid w:val="FFFFFF81"/>
    <w:multiLevelType w:val="singleLevel"/>
    <w:tmpl w:val="AE86EF02"/>
    <w:lvl w:ilvl="0">
      <w:start w:val="1"/>
      <w:numFmt w:val="bullet"/>
      <w:pStyle w:val="ListBullet4"/>
      <w:lvlText w:val=""/>
      <w:lvlJc w:val="left"/>
      <w:pPr>
        <w:tabs>
          <w:tab w:val="left" w:pos="1440"/>
        </w:tabs>
        <w:ind w:left="1440" w:hanging="360"/>
      </w:pPr>
      <w:rPr>
        <w:rFonts w:ascii="Symbol" w:hAnsi="Symbol"/>
        <w:strike w:val="0"/>
        <w:dstrike w:val="0"/>
      </w:rPr>
    </w:lvl>
  </w:abstractNum>
  <w:abstractNum w:abstractNumId="6">
    <w:nsid w:val="FFFFFF82"/>
    <w:multiLevelType w:val="singleLevel"/>
    <w:tmpl w:val="B046F58C"/>
    <w:lvl w:ilvl="0">
      <w:start w:val="1"/>
      <w:numFmt w:val="bullet"/>
      <w:pStyle w:val="ListBullet3"/>
      <w:lvlText w:val=""/>
      <w:lvlJc w:val="left"/>
      <w:pPr>
        <w:tabs>
          <w:tab w:val="left" w:pos="1080"/>
        </w:tabs>
        <w:ind w:left="1080" w:hanging="360"/>
      </w:pPr>
      <w:rPr>
        <w:rFonts w:ascii="Symbol" w:hAnsi="Symbol"/>
        <w:strike w:val="0"/>
        <w:dstrike w:val="0"/>
      </w:rPr>
    </w:lvl>
  </w:abstractNum>
  <w:abstractNum w:abstractNumId="7">
    <w:nsid w:val="FFFFFF83"/>
    <w:multiLevelType w:val="singleLevel"/>
    <w:tmpl w:val="4D285AB8"/>
    <w:lvl w:ilvl="0">
      <w:start w:val="1"/>
      <w:numFmt w:val="bullet"/>
      <w:pStyle w:val="ListBullet2"/>
      <w:lvlText w:val=""/>
      <w:lvlJc w:val="left"/>
      <w:pPr>
        <w:tabs>
          <w:tab w:val="left" w:pos="720"/>
        </w:tabs>
        <w:ind w:left="720" w:hanging="360"/>
      </w:pPr>
      <w:rPr>
        <w:rFonts w:ascii="Symbol" w:hAnsi="Symbol"/>
        <w:strike w:val="0"/>
        <w:dstrike w:val="0"/>
      </w:rPr>
    </w:lvl>
  </w:abstractNum>
  <w:abstractNum w:abstractNumId="8">
    <w:nsid w:val="FFFFFF88"/>
    <w:multiLevelType w:val="singleLevel"/>
    <w:tmpl w:val="085C2EAE"/>
    <w:lvl w:ilvl="0">
      <w:start w:val="1"/>
      <w:numFmt w:val="decimal"/>
      <w:pStyle w:val="ListNumber"/>
      <w:lvlText w:val="%1."/>
      <w:lvlJc w:val="left"/>
      <w:pPr>
        <w:tabs>
          <w:tab w:val="left" w:pos="360"/>
        </w:tabs>
        <w:ind w:left="360" w:hanging="360"/>
      </w:pPr>
      <w:rPr>
        <w:strike w:val="0"/>
        <w:dstrike w:val="0"/>
      </w:rPr>
    </w:lvl>
  </w:abstractNum>
  <w:abstractNum w:abstractNumId="9">
    <w:nsid w:val="FFFFFF89"/>
    <w:multiLevelType w:val="singleLevel"/>
    <w:tmpl w:val="96945416"/>
    <w:lvl w:ilvl="0">
      <w:start w:val="1"/>
      <w:numFmt w:val="bullet"/>
      <w:pStyle w:val="ListBullet"/>
      <w:lvlText w:val=""/>
      <w:lvlJc w:val="left"/>
      <w:pPr>
        <w:tabs>
          <w:tab w:val="left" w:pos="360"/>
        </w:tabs>
        <w:ind w:left="360" w:hanging="360"/>
      </w:pPr>
      <w:rPr>
        <w:rFonts w:ascii="Symbol" w:hAnsi="Symbol"/>
        <w:strike w:val="0"/>
        <w:dstrike w:val="0"/>
      </w:rPr>
    </w:lvl>
  </w:abstractNum>
  <w:abstractNum w:abstractNumId="10">
    <w:nsid w:val="21DF14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06B4604"/>
    <w:multiLevelType w:val="multilevel"/>
    <w:tmpl w:val="04090023"/>
    <w:styleLink w:val="ArticleSection"/>
    <w:lvl w:ilvl="0">
      <w:start w:val="1"/>
      <w:numFmt w:val="upperRoman"/>
      <w:lvlText w:val="Article %1."/>
      <w:lvlJc w:val="left"/>
      <w:rPr>
        <w:strike w:val="0"/>
        <w:dstrike w:val="0"/>
      </w:rPr>
    </w:lvl>
    <w:lvl w:ilvl="1">
      <w:start w:val="1"/>
      <w:numFmt w:val="decimalZero"/>
      <w:isLgl/>
      <w:lvlText w:val="Section %1.%2"/>
      <w:lvlJc w:val="left"/>
      <w:rPr>
        <w:strike w:val="0"/>
        <w:dstrike w:val="0"/>
      </w:rPr>
    </w:lvl>
    <w:lvl w:ilvl="2">
      <w:start w:val="1"/>
      <w:numFmt w:val="lowerLetter"/>
      <w:lvlText w:val="(%3)"/>
      <w:lvlJc w:val="left"/>
      <w:pPr>
        <w:ind w:left="720" w:hanging="432"/>
      </w:pPr>
      <w:rPr>
        <w:strike w:val="0"/>
        <w:dstrike w:val="0"/>
      </w:rPr>
    </w:lvl>
    <w:lvl w:ilvl="3">
      <w:start w:val="1"/>
      <w:numFmt w:val="lowerRoman"/>
      <w:lvlText w:val="(%4)"/>
      <w:lvlJc w:val="right"/>
      <w:pPr>
        <w:ind w:left="864" w:hanging="144"/>
      </w:pPr>
      <w:rPr>
        <w:strike w:val="0"/>
        <w:dstrike w:val="0"/>
      </w:rPr>
    </w:lvl>
    <w:lvl w:ilvl="4">
      <w:start w:val="1"/>
      <w:numFmt w:val="decimal"/>
      <w:lvlText w:val="%5)"/>
      <w:lvlJc w:val="left"/>
      <w:pPr>
        <w:ind w:left="1008" w:hanging="432"/>
      </w:pPr>
      <w:rPr>
        <w:strike w:val="0"/>
        <w:dstrike w:val="0"/>
      </w:rPr>
    </w:lvl>
    <w:lvl w:ilvl="5">
      <w:start w:val="1"/>
      <w:numFmt w:val="lowerLetter"/>
      <w:lvlText w:val="%6)"/>
      <w:lvlJc w:val="left"/>
      <w:pPr>
        <w:ind w:left="1152" w:hanging="432"/>
      </w:pPr>
      <w:rPr>
        <w:strike w:val="0"/>
        <w:dstrike w:val="0"/>
      </w:rPr>
    </w:lvl>
    <w:lvl w:ilvl="6">
      <w:start w:val="1"/>
      <w:numFmt w:val="lowerRoman"/>
      <w:lvlText w:val="%7)"/>
      <w:lvlJc w:val="right"/>
      <w:pPr>
        <w:ind w:left="1296" w:hanging="288"/>
      </w:pPr>
      <w:rPr>
        <w:strike w:val="0"/>
        <w:dstrike w:val="0"/>
      </w:rPr>
    </w:lvl>
    <w:lvl w:ilvl="7">
      <w:start w:val="1"/>
      <w:numFmt w:val="lowerLetter"/>
      <w:lvlText w:val="%8."/>
      <w:lvlJc w:val="left"/>
      <w:pPr>
        <w:ind w:left="1440" w:hanging="432"/>
      </w:pPr>
      <w:rPr>
        <w:strike w:val="0"/>
        <w:dstrike w:val="0"/>
      </w:rPr>
    </w:lvl>
    <w:lvl w:ilvl="8">
      <w:start w:val="1"/>
      <w:numFmt w:val="lowerRoman"/>
      <w:lvlText w:val="%9."/>
      <w:lvlJc w:val="right"/>
      <w:pPr>
        <w:ind w:left="1584" w:hanging="144"/>
      </w:pPr>
      <w:rPr>
        <w:strike w:val="0"/>
        <w:dstrike w:val="0"/>
      </w:rPr>
    </w:lvl>
  </w:abstractNum>
  <w:abstractNum w:abstractNumId="12">
    <w:nsid w:val="34C3525B"/>
    <w:multiLevelType w:val="multilevel"/>
    <w:tmpl w:val="0409001D"/>
    <w:styleLink w:val="1ai"/>
    <w:lvl w:ilvl="0">
      <w:start w:val="1"/>
      <w:numFmt w:val="decimal"/>
      <w:lvlText w:val="%1)"/>
      <w:lvlJc w:val="left"/>
      <w:pPr>
        <w:ind w:left="360" w:hanging="360"/>
      </w:pPr>
      <w:rPr>
        <w:strike w:val="0"/>
        <w:dstrike w:val="0"/>
      </w:rPr>
    </w:lvl>
    <w:lvl w:ilvl="1">
      <w:start w:val="1"/>
      <w:numFmt w:val="lowerLetter"/>
      <w:lvlText w:val="%2)"/>
      <w:lvlJc w:val="left"/>
      <w:pPr>
        <w:ind w:left="720" w:hanging="360"/>
      </w:pPr>
      <w:rPr>
        <w:strike w:val="0"/>
        <w:dstrike w:val="0"/>
      </w:rPr>
    </w:lvl>
    <w:lvl w:ilvl="2">
      <w:start w:val="1"/>
      <w:numFmt w:val="lowerRoman"/>
      <w:lvlText w:val="%3)"/>
      <w:lvlJc w:val="left"/>
      <w:pPr>
        <w:ind w:left="1080" w:hanging="360"/>
      </w:pPr>
      <w:rPr>
        <w:strike w:val="0"/>
        <w:dstrike w:val="0"/>
      </w:rPr>
    </w:lvl>
    <w:lvl w:ilvl="3">
      <w:start w:val="1"/>
      <w:numFmt w:val="decimal"/>
      <w:lvlText w:val="(%4)"/>
      <w:lvlJc w:val="left"/>
      <w:pPr>
        <w:ind w:left="1440" w:hanging="360"/>
      </w:pPr>
      <w:rPr>
        <w:strike w:val="0"/>
        <w:dstrike w:val="0"/>
      </w:rPr>
    </w:lvl>
    <w:lvl w:ilvl="4">
      <w:start w:val="1"/>
      <w:numFmt w:val="lowerLetter"/>
      <w:lvlText w:val="(%5)"/>
      <w:lvlJc w:val="left"/>
      <w:pPr>
        <w:ind w:left="1800" w:hanging="360"/>
      </w:pPr>
      <w:rPr>
        <w:strike w:val="0"/>
        <w:dstrike w:val="0"/>
      </w:rPr>
    </w:lvl>
    <w:lvl w:ilvl="5">
      <w:start w:val="1"/>
      <w:numFmt w:val="lowerRoman"/>
      <w:lvlText w:val="(%6)"/>
      <w:lvlJc w:val="left"/>
      <w:pPr>
        <w:ind w:left="2160" w:hanging="360"/>
      </w:pPr>
      <w:rPr>
        <w:strike w:val="0"/>
        <w:dstrike w:val="0"/>
      </w:rPr>
    </w:lvl>
    <w:lvl w:ilvl="6">
      <w:start w:val="1"/>
      <w:numFmt w:val="decimal"/>
      <w:lvlText w:val="%7."/>
      <w:lvlJc w:val="left"/>
      <w:pPr>
        <w:ind w:left="2520" w:hanging="360"/>
      </w:pPr>
      <w:rPr>
        <w:strike w:val="0"/>
        <w:dstrike w:val="0"/>
      </w:rPr>
    </w:lvl>
    <w:lvl w:ilvl="7">
      <w:start w:val="1"/>
      <w:numFmt w:val="lowerLetter"/>
      <w:lvlText w:val="%8."/>
      <w:lvlJc w:val="left"/>
      <w:pPr>
        <w:ind w:left="2880" w:hanging="360"/>
      </w:pPr>
      <w:rPr>
        <w:strike w:val="0"/>
        <w:dstrike w:val="0"/>
      </w:rPr>
    </w:lvl>
    <w:lvl w:ilvl="8">
      <w:start w:val="1"/>
      <w:numFmt w:val="lowerRoman"/>
      <w:lvlText w:val="%9."/>
      <w:lvlJc w:val="left"/>
      <w:pPr>
        <w:ind w:left="3240" w:hanging="360"/>
      </w:pPr>
      <w:rPr>
        <w:strike w:val="0"/>
        <w:dstrike w:val="0"/>
      </w:rPr>
    </w:lvl>
  </w:abstractNum>
  <w:abstractNum w:abstractNumId="13">
    <w:nsid w:val="54E642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CEA4AA7"/>
    <w:multiLevelType w:val="multilevel"/>
    <w:tmpl w:val="0409001F"/>
    <w:styleLink w:val="111111"/>
    <w:lvl w:ilvl="0">
      <w:start w:val="1"/>
      <w:numFmt w:val="decimal"/>
      <w:lvlText w:val="%1."/>
      <w:lvlJc w:val="left"/>
      <w:pPr>
        <w:ind w:left="360" w:hanging="360"/>
      </w:pPr>
      <w:rPr>
        <w:strike w:val="0"/>
        <w:dstrike w:val="0"/>
      </w:rPr>
    </w:lvl>
    <w:lvl w:ilvl="1">
      <w:start w:val="1"/>
      <w:numFmt w:val="decimal"/>
      <w:lvlText w:val="%1.%2."/>
      <w:lvlJc w:val="left"/>
      <w:pPr>
        <w:ind w:left="792" w:hanging="432"/>
      </w:pPr>
      <w:rPr>
        <w:strike w:val="0"/>
        <w:dstrike w:val="0"/>
      </w:rPr>
    </w:lvl>
    <w:lvl w:ilvl="2">
      <w:start w:val="1"/>
      <w:numFmt w:val="decimal"/>
      <w:lvlText w:val="%1.%2.%3."/>
      <w:lvlJc w:val="left"/>
      <w:pPr>
        <w:ind w:left="1224" w:hanging="504"/>
      </w:pPr>
      <w:rPr>
        <w:strike w:val="0"/>
        <w:dstrike w:val="0"/>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rPr>
        <w:strike w:val="0"/>
        <w:dstrike w:val="0"/>
      </w:rPr>
    </w:lvl>
    <w:lvl w:ilvl="5">
      <w:start w:val="1"/>
      <w:numFmt w:val="decimal"/>
      <w:lvlText w:val="%1.%2.%3.%4.%5.%6."/>
      <w:lvlJc w:val="left"/>
      <w:pPr>
        <w:ind w:left="2736" w:hanging="936"/>
      </w:pPr>
      <w:rPr>
        <w:strike w:val="0"/>
        <w:dstrike w:val="0"/>
      </w:rPr>
    </w:lvl>
    <w:lvl w:ilvl="6">
      <w:start w:val="1"/>
      <w:numFmt w:val="decimal"/>
      <w:lvlText w:val="%1.%2.%3.%4.%5.%6.%7."/>
      <w:lvlJc w:val="left"/>
      <w:pPr>
        <w:ind w:left="3240" w:hanging="1080"/>
      </w:pPr>
      <w:rPr>
        <w:strike w:val="0"/>
        <w:dstrike w:val="0"/>
      </w:rPr>
    </w:lvl>
    <w:lvl w:ilvl="7">
      <w:start w:val="1"/>
      <w:numFmt w:val="decimal"/>
      <w:lvlText w:val="%1.%2.%3.%4.%5.%6.%7.%8."/>
      <w:lvlJc w:val="left"/>
      <w:pPr>
        <w:ind w:left="3744" w:hanging="1224"/>
      </w:pPr>
      <w:rPr>
        <w:strike w:val="0"/>
        <w:dstrike w:val="0"/>
      </w:rPr>
    </w:lvl>
    <w:lvl w:ilvl="8">
      <w:start w:val="1"/>
      <w:numFmt w:val="decimal"/>
      <w:lvlText w:val="%1.%2.%3.%4.%5.%6.%7.%8.%9."/>
      <w:lvlJc w:val="left"/>
      <w:pPr>
        <w:ind w:left="4320" w:hanging="1440"/>
      </w:pPr>
      <w:rPr>
        <w:strike w:val="0"/>
        <w:dstrike w:val="0"/>
      </w:rPr>
    </w:lvl>
  </w:abstractNum>
  <w:abstractNum w:abstractNumId="15">
    <w:nsid w:val="720575AA"/>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1"/>
  </w:num>
  <w:num w:numId="23">
    <w:abstractNumId w:val="13"/>
  </w:num>
  <w:num w:numId="24">
    <w:abstractNumId w:val="12"/>
  </w:num>
  <w:num w:numId="25">
    <w:abstractNumId w:val="1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displayHorizontalDrawingGridEvery w:val="0"/>
  <w:displayVerticalDrawingGridEvery w:val="3"/>
  <w:doNotUseMarginsForDrawingGridOrigin/>
  <w:drawingGridHorizontalOrigin w:val="1440"/>
  <w:drawingGridVerticalOrigin w:val="540"/>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P_REDLINE" w:val="CP_REDLINE"/>
    <w:docVar w:name="SWDocIDLayout" w:val="10000"/>
    <w:docVar w:name="SWDocIDLocation" w:val="0"/>
    <w:docVar w:name="tableMoveFromStyle" w:val="s"/>
    <w:docVar w:name="tableMoveToStyle" w:val="u"/>
    <w:docVar w:name="textDeleteStyle" w:val="s"/>
    <w:docVar w:name="textInsertStyle" w:val="bd"/>
    <w:docVar w:name="textMoveFromStyle" w:val="is"/>
    <w:docVar w:name="textMoveToStyle" w:val="id"/>
  </w:docVars>
  <w:rsids>
    <w:rsidRoot w:val="002616BD"/>
    <w:rsid w:val="002616BD"/>
    <w:rsid w:val="00576947"/>
    <w:rsid w:val="00604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mbria"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uiPriority="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uiPriority="99" w:unhideWhenUsed="1"/>
    <w:lsdException w:name="annotation subject" w:locked="1"/>
    <w:lsdException w:name="No List" w:locked="1" w:uiPriority="99" w:unhideWhenUs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pPr>
      <w:widowControl w:val="0"/>
      <w:shd w:val="clear" w:color="auto" w:fill="FFFFFF"/>
      <w:autoSpaceDE w:val="0"/>
      <w:autoSpaceDN w:val="0"/>
      <w:adjustRightInd w:val="0"/>
      <w:spacing w:after="0" w:line="240" w:lineRule="auto"/>
    </w:pPr>
    <w:rPr>
      <w:rFonts w:hAnsi="Times New Roman" w:cs="Times New Roman"/>
      <w:sz w:val="24"/>
      <w:szCs w:val="24"/>
    </w:rPr>
  </w:style>
  <w:style w:type="paragraph" w:styleId="Heading1">
    <w:name w:val="heading 1"/>
    <w:basedOn w:val="Normal"/>
    <w:next w:val="Normal"/>
    <w:link w:val="Heading1Char"/>
    <w:uiPriority w:val="9"/>
    <w:qFormat/>
    <w:pPr>
      <w:keepNext/>
      <w:numPr>
        <w:numId w:val="21"/>
      </w:numPr>
      <w:spacing w:after="240"/>
      <w:outlineLvl w:val="0"/>
    </w:pPr>
  </w:style>
  <w:style w:type="paragraph" w:styleId="Heading2">
    <w:name w:val="heading 2"/>
    <w:basedOn w:val="Normal"/>
    <w:next w:val="Normal"/>
    <w:link w:val="Heading2Char"/>
    <w:uiPriority w:val="9"/>
    <w:qFormat/>
    <w:pPr>
      <w:keepNext/>
      <w:numPr>
        <w:ilvl w:val="1"/>
        <w:numId w:val="21"/>
      </w:numPr>
      <w:spacing w:after="240"/>
      <w:outlineLvl w:val="1"/>
    </w:pPr>
  </w:style>
  <w:style w:type="paragraph" w:styleId="Heading3">
    <w:name w:val="heading 3"/>
    <w:basedOn w:val="Normal"/>
    <w:next w:val="Normal"/>
    <w:link w:val="Heading3Char"/>
    <w:uiPriority w:val="9"/>
    <w:qFormat/>
    <w:pPr>
      <w:numPr>
        <w:ilvl w:val="2"/>
        <w:numId w:val="21"/>
      </w:numPr>
      <w:spacing w:after="240"/>
      <w:outlineLvl w:val="2"/>
    </w:pPr>
  </w:style>
  <w:style w:type="paragraph" w:styleId="Heading4">
    <w:name w:val="heading 4"/>
    <w:basedOn w:val="Normal"/>
    <w:next w:val="Normal"/>
    <w:link w:val="Heading4Char"/>
    <w:uiPriority w:val="9"/>
    <w:qFormat/>
    <w:pPr>
      <w:numPr>
        <w:ilvl w:val="3"/>
        <w:numId w:val="21"/>
      </w:numPr>
      <w:spacing w:after="240"/>
      <w:outlineLvl w:val="3"/>
    </w:pPr>
  </w:style>
  <w:style w:type="paragraph" w:styleId="Heading5">
    <w:name w:val="heading 5"/>
    <w:basedOn w:val="Normal"/>
    <w:next w:val="Normal"/>
    <w:link w:val="Heading5Char"/>
    <w:uiPriority w:val="9"/>
    <w:qFormat/>
    <w:pPr>
      <w:numPr>
        <w:ilvl w:val="4"/>
        <w:numId w:val="21"/>
      </w:numPr>
      <w:spacing w:after="240"/>
      <w:outlineLvl w:val="4"/>
    </w:pPr>
  </w:style>
  <w:style w:type="paragraph" w:styleId="Heading6">
    <w:name w:val="heading 6"/>
    <w:basedOn w:val="Normal"/>
    <w:next w:val="Normal"/>
    <w:link w:val="Heading6Char"/>
    <w:uiPriority w:val="9"/>
    <w:qFormat/>
    <w:pPr>
      <w:numPr>
        <w:ilvl w:val="5"/>
        <w:numId w:val="21"/>
      </w:numPr>
      <w:spacing w:after="240"/>
      <w:outlineLvl w:val="5"/>
    </w:pPr>
    <w:rPr>
      <w:b/>
      <w:bCs/>
    </w:rPr>
  </w:style>
  <w:style w:type="paragraph" w:styleId="Heading7">
    <w:name w:val="heading 7"/>
    <w:basedOn w:val="Normal"/>
    <w:next w:val="Normal"/>
    <w:link w:val="Heading7Char"/>
    <w:uiPriority w:val="9"/>
    <w:qFormat/>
    <w:pPr>
      <w:numPr>
        <w:ilvl w:val="6"/>
        <w:numId w:val="21"/>
      </w:numPr>
      <w:spacing w:after="240"/>
      <w:outlineLvl w:val="6"/>
    </w:pPr>
  </w:style>
  <w:style w:type="paragraph" w:styleId="Heading8">
    <w:name w:val="heading 8"/>
    <w:basedOn w:val="Normal"/>
    <w:next w:val="Normal"/>
    <w:link w:val="Heading8Char"/>
    <w:uiPriority w:val="9"/>
    <w:qFormat/>
    <w:pPr>
      <w:numPr>
        <w:ilvl w:val="7"/>
        <w:numId w:val="21"/>
      </w:numPr>
      <w:spacing w:after="240"/>
      <w:outlineLvl w:val="7"/>
    </w:pPr>
  </w:style>
  <w:style w:type="paragraph" w:styleId="Heading9">
    <w:name w:val="heading 9"/>
    <w:basedOn w:val="Normal"/>
    <w:next w:val="Normal"/>
    <w:link w:val="Heading9Char"/>
    <w:uiPriority w:val="9"/>
    <w:qFormat/>
    <w:pPr>
      <w:numPr>
        <w:ilvl w:val="8"/>
        <w:numId w:val="2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hAnsi="Times New Roman" w:cs="Times New Roman"/>
      <w:sz w:val="24"/>
      <w:szCs w:val="24"/>
      <w:shd w:val="clear" w:color="auto" w:fill="FFFFFF"/>
    </w:rPr>
  </w:style>
  <w:style w:type="character" w:customStyle="1" w:styleId="Heading2Char">
    <w:name w:val="Heading 2 Char"/>
    <w:basedOn w:val="DefaultParagraphFont"/>
    <w:link w:val="Heading2"/>
    <w:uiPriority w:val="9"/>
    <w:rPr>
      <w:rFonts w:hAnsi="Times New Roman" w:cs="Times New Roman"/>
      <w:sz w:val="24"/>
      <w:szCs w:val="24"/>
      <w:shd w:val="clear" w:color="auto" w:fill="FFFFFF"/>
    </w:rPr>
  </w:style>
  <w:style w:type="character" w:customStyle="1" w:styleId="Heading3Char">
    <w:name w:val="Heading 3 Char"/>
    <w:basedOn w:val="DefaultParagraphFont"/>
    <w:link w:val="Heading3"/>
    <w:uiPriority w:val="9"/>
    <w:rPr>
      <w:rFonts w:hAnsi="Times New Roman" w:cs="Times New Roman"/>
      <w:sz w:val="24"/>
      <w:szCs w:val="24"/>
      <w:shd w:val="clear" w:color="auto" w:fill="FFFFFF"/>
    </w:rPr>
  </w:style>
  <w:style w:type="character" w:customStyle="1" w:styleId="Heading4Char">
    <w:name w:val="Heading 4 Char"/>
    <w:basedOn w:val="DefaultParagraphFont"/>
    <w:link w:val="Heading4"/>
    <w:uiPriority w:val="9"/>
    <w:rPr>
      <w:rFonts w:hAnsi="Times New Roman" w:cs="Times New Roman"/>
      <w:sz w:val="24"/>
      <w:szCs w:val="24"/>
      <w:shd w:val="clear" w:color="auto" w:fill="FFFFFF"/>
    </w:rPr>
  </w:style>
  <w:style w:type="character" w:customStyle="1" w:styleId="Heading5Char">
    <w:name w:val="Heading 5 Char"/>
    <w:basedOn w:val="DefaultParagraphFont"/>
    <w:link w:val="Heading5"/>
    <w:uiPriority w:val="9"/>
    <w:rPr>
      <w:rFonts w:hAnsi="Times New Roman" w:cs="Times New Roman"/>
      <w:sz w:val="24"/>
      <w:szCs w:val="24"/>
      <w:shd w:val="clear" w:color="auto" w:fill="FFFFFF"/>
    </w:rPr>
  </w:style>
  <w:style w:type="character" w:customStyle="1" w:styleId="Heading6Char">
    <w:name w:val="Heading 6 Char"/>
    <w:basedOn w:val="DefaultParagraphFont"/>
    <w:link w:val="Heading6"/>
    <w:uiPriority w:val="9"/>
    <w:rPr>
      <w:rFonts w:hAnsi="Times New Roman" w:cs="Times New Roman"/>
      <w:b/>
      <w:bCs/>
      <w:sz w:val="24"/>
      <w:szCs w:val="24"/>
      <w:shd w:val="clear" w:color="auto" w:fill="FFFFFF"/>
    </w:rPr>
  </w:style>
  <w:style w:type="character" w:customStyle="1" w:styleId="Heading7Char">
    <w:name w:val="Heading 7 Char"/>
    <w:basedOn w:val="DefaultParagraphFont"/>
    <w:link w:val="Heading7"/>
    <w:uiPriority w:val="9"/>
    <w:rPr>
      <w:rFonts w:hAnsi="Times New Roman" w:cs="Times New Roman"/>
      <w:sz w:val="24"/>
      <w:szCs w:val="24"/>
      <w:shd w:val="clear" w:color="auto" w:fill="FFFFFF"/>
    </w:rPr>
  </w:style>
  <w:style w:type="character" w:customStyle="1" w:styleId="Heading8Char">
    <w:name w:val="Heading 8 Char"/>
    <w:basedOn w:val="DefaultParagraphFont"/>
    <w:link w:val="Heading8"/>
    <w:uiPriority w:val="9"/>
    <w:rPr>
      <w:rFonts w:hAnsi="Times New Roman" w:cs="Times New Roman"/>
      <w:sz w:val="24"/>
      <w:szCs w:val="24"/>
      <w:shd w:val="clear" w:color="auto" w:fill="FFFFFF"/>
    </w:rPr>
  </w:style>
  <w:style w:type="character" w:customStyle="1" w:styleId="Heading9Char">
    <w:name w:val="Heading 9 Char"/>
    <w:basedOn w:val="DefaultParagraphFont"/>
    <w:link w:val="Heading9"/>
    <w:uiPriority w:val="9"/>
    <w:rPr>
      <w:rFonts w:hAnsi="Times New Roman" w:cs="Times New Roman"/>
      <w:sz w:val="24"/>
      <w:szCs w:val="24"/>
      <w:shd w:val="clear" w:color="auto" w:fill="FFFFFF"/>
    </w:rPr>
  </w:style>
  <w:style w:type="paragraph" w:styleId="BlockText">
    <w:name w:val="Block Text"/>
    <w:basedOn w:val="Normal"/>
    <w:uiPriority w:val="99"/>
    <w:pPr>
      <w:spacing w:after="240"/>
      <w:ind w:left="720" w:right="720"/>
    </w:pPr>
  </w:style>
  <w:style w:type="paragraph" w:styleId="BodyText">
    <w:name w:val="Body Text"/>
    <w:basedOn w:val="Normal"/>
    <w:link w:val="BodyTextChar"/>
    <w:uiPriority w:val="99"/>
    <w:pPr>
      <w:spacing w:after="24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line="480" w:lineRule="auto"/>
    </w:pPr>
  </w:style>
  <w:style w:type="character" w:customStyle="1" w:styleId="BodyText2Char">
    <w:name w:val="Body Text 2 Char"/>
    <w:basedOn w:val="DefaultParagraphFont"/>
    <w:link w:val="BodyText2"/>
    <w:uiPriority w:val="99"/>
  </w:style>
  <w:style w:type="paragraph" w:styleId="BodyTextFirstIndent">
    <w:name w:val="Body Text First Indent"/>
    <w:basedOn w:val="Normal"/>
    <w:link w:val="BodyTextFirstIndentChar"/>
    <w:uiPriority w:val="99"/>
    <w:pPr>
      <w:spacing w:after="240"/>
      <w:ind w:firstLine="720"/>
    </w:pPr>
  </w:style>
  <w:style w:type="character" w:customStyle="1" w:styleId="BodyTextFirstIndentChar">
    <w:name w:val="Body Text First Indent Char"/>
    <w:basedOn w:val="BodyTextChar"/>
    <w:link w:val="BodyTextFirstIndent"/>
    <w:uiPriority w:val="99"/>
  </w:style>
  <w:style w:type="paragraph" w:styleId="BodyTextIndent">
    <w:name w:val="Body Text Indent"/>
    <w:basedOn w:val="Normal"/>
    <w:link w:val="BodyTextIndentChar"/>
    <w:uiPriority w:val="99"/>
    <w:pPr>
      <w:spacing w:after="240"/>
      <w:ind w:left="720"/>
    </w:pPr>
  </w:style>
  <w:style w:type="character" w:customStyle="1" w:styleId="BodyTextIndentChar">
    <w:name w:val="Body Text Indent Char"/>
    <w:basedOn w:val="DefaultParagraphFont"/>
    <w:link w:val="BodyTextIndent"/>
    <w:uiPriority w:val="99"/>
  </w:style>
  <w:style w:type="paragraph" w:styleId="BodyTextFirstIndent2">
    <w:name w:val="Body Text First Indent 2"/>
    <w:basedOn w:val="Normal"/>
    <w:link w:val="BodyTextFirstIndent2Char"/>
    <w:uiPriority w:val="99"/>
    <w:pPr>
      <w:spacing w:line="480" w:lineRule="auto"/>
      <w:ind w:firstLine="720"/>
    </w:pPr>
  </w:style>
  <w:style w:type="character" w:customStyle="1" w:styleId="BodyTextFirstIndent2Char">
    <w:name w:val="Body Text First Indent 2 Char"/>
    <w:basedOn w:val="BodyTextIndentChar"/>
    <w:link w:val="BodyTextFirstIndent2"/>
    <w:uiPriority w:val="99"/>
  </w:style>
  <w:style w:type="paragraph" w:styleId="BodyTextIndent2">
    <w:name w:val="Body Text Indent 2"/>
    <w:basedOn w:val="Normal"/>
    <w:link w:val="BodyTextIndent2Char"/>
    <w:uiPriority w:val="99"/>
    <w:pPr>
      <w:spacing w:line="480" w:lineRule="auto"/>
      <w:ind w:left="720"/>
    </w:pPr>
  </w:style>
  <w:style w:type="character" w:customStyle="1" w:styleId="BodyTextIndent2Char">
    <w:name w:val="Body Text Indent 2 Char"/>
    <w:basedOn w:val="DefaultParagraphFont"/>
    <w:link w:val="BodyTextIndent2"/>
    <w:uiPriority w:val="99"/>
  </w:style>
  <w:style w:type="character" w:styleId="BookTitle">
    <w:name w:val="Book Title"/>
    <w:basedOn w:val="DefaultParagraphFont"/>
    <w:uiPriority w:val="33"/>
    <w:qFormat/>
    <w:rPr>
      <w:b/>
      <w:bCs/>
      <w:i/>
      <w:iCs/>
    </w:rPr>
  </w:style>
  <w:style w:type="character" w:styleId="Emphasis">
    <w:name w:val="Emphasis"/>
    <w:basedOn w:val="DefaultParagraphFont"/>
    <w:uiPriority w:val="20"/>
    <w:qFormat/>
    <w:rPr>
      <w:b/>
      <w:bCs/>
      <w:i/>
      <w:iCs/>
    </w:rPr>
  </w:style>
  <w:style w:type="paragraph" w:styleId="FootnoteText">
    <w:name w:val="footnote text"/>
    <w:basedOn w:val="Normal"/>
    <w:link w:val="FootnoteTextChar"/>
    <w:uiPriority w:val="99"/>
    <w:pPr>
      <w:ind w:firstLine="720"/>
    </w:pPr>
    <w:rPr>
      <w:sz w:val="20"/>
      <w:szCs w:val="20"/>
    </w:rPr>
  </w:style>
  <w:style w:type="character" w:customStyle="1" w:styleId="FootnoteTextChar">
    <w:name w:val="Footnote Text Char"/>
    <w:basedOn w:val="DefaultParagraphFont"/>
    <w:link w:val="FootnoteText"/>
    <w:uiPriority w:val="99"/>
  </w:style>
  <w:style w:type="paragraph" w:customStyle="1" w:styleId="HangingIndent">
    <w:name w:val="Hanging Indent"/>
    <w:basedOn w:val="Normal"/>
    <w:pPr>
      <w:spacing w:after="240"/>
      <w:ind w:left="720" w:hanging="720"/>
    </w:pPr>
  </w:style>
  <w:style w:type="paragraph" w:styleId="Signature">
    <w:name w:val="Signature"/>
    <w:basedOn w:val="Normal"/>
    <w:link w:val="SignatureChar"/>
    <w:uiPriority w:val="99"/>
    <w:pPr>
      <w:keepLines/>
      <w:tabs>
        <w:tab w:val="left" w:pos="5040"/>
        <w:tab w:val="right" w:pos="9360"/>
      </w:tabs>
      <w:spacing w:after="720"/>
      <w:ind w:left="4320"/>
    </w:pPr>
  </w:style>
  <w:style w:type="character" w:customStyle="1" w:styleId="SignatureChar">
    <w:name w:val="Signature Char"/>
    <w:basedOn w:val="DefaultParagraphFont"/>
    <w:link w:val="Signature"/>
    <w:uiPriority w:val="99"/>
  </w:style>
  <w:style w:type="paragraph" w:customStyle="1" w:styleId="HangingIndent1">
    <w:name w:val="Hanging Indent 1&quot;"/>
    <w:basedOn w:val="Normal"/>
    <w:pPr>
      <w:spacing w:after="240"/>
      <w:ind w:left="2160" w:hanging="720"/>
    </w:pPr>
  </w:style>
  <w:style w:type="paragraph" w:customStyle="1" w:styleId="IndentFirstLine">
    <w:name w:val="Indent First Line"/>
    <w:basedOn w:val="Normal"/>
    <w:pPr>
      <w:spacing w:after="240"/>
      <w:ind w:left="720" w:firstLine="720"/>
    </w:pPr>
  </w:style>
  <w:style w:type="paragraph" w:customStyle="1" w:styleId="Indent1FirstLine">
    <w:name w:val="Indent 1&quot; First Line"/>
    <w:basedOn w:val="Normal"/>
    <w:pPr>
      <w:spacing w:after="240"/>
      <w:ind w:left="1440" w:firstLine="720"/>
    </w:pPr>
  </w:style>
  <w:style w:type="paragraph" w:customStyle="1" w:styleId="TitleB">
    <w:name w:val="TitleB"/>
    <w:basedOn w:val="Normal"/>
    <w:pPr>
      <w:keepNext/>
      <w:spacing w:after="240"/>
      <w:jc w:val="center"/>
    </w:pPr>
    <w:rPr>
      <w:b/>
      <w:bCs/>
    </w:rPr>
  </w:style>
  <w:style w:type="character" w:styleId="IntenseEmphasis">
    <w:name w:val="Intense Emphasis"/>
    <w:basedOn w:val="DefaultParagraphFont"/>
    <w:uiPriority w:val="21"/>
    <w:qFormat/>
    <w:rPr>
      <w:b/>
      <w:bCs/>
      <w:i/>
      <w:iCs/>
      <w:u w:val="single"/>
    </w:rPr>
  </w:style>
  <w:style w:type="paragraph" w:styleId="IntenseQuote">
    <w:name w:val="Intense Quote"/>
    <w:basedOn w:val="Normal"/>
    <w:next w:val="Normal"/>
    <w:link w:val="IntenseQuoteChar"/>
    <w:uiPriority w:val="30"/>
    <w:qFormat/>
    <w:pPr>
      <w:ind w:left="720" w:right="720"/>
    </w:pPr>
    <w:rPr>
      <w:b/>
      <w:bCs/>
      <w:i/>
      <w:iCs/>
    </w:rPr>
  </w:style>
  <w:style w:type="character" w:customStyle="1" w:styleId="IntenseQuoteChar">
    <w:name w:val="Intense Quote Char"/>
    <w:basedOn w:val="DefaultParagraphFont"/>
    <w:link w:val="IntenseQuote"/>
    <w:uiPriority w:val="30"/>
    <w:rPr>
      <w:b/>
      <w:bCs/>
      <w:i/>
      <w:iCs/>
      <w:sz w:val="22"/>
      <w:szCs w:val="22"/>
    </w:rPr>
  </w:style>
  <w:style w:type="character" w:styleId="IntenseReference">
    <w:name w:val="Intense Reference"/>
    <w:basedOn w:val="DefaultParagraphFont"/>
    <w:uiPriority w:val="32"/>
    <w:qFormat/>
    <w:rPr>
      <w:b/>
      <w:bCs/>
      <w:u w:val="single"/>
    </w:rPr>
  </w:style>
  <w:style w:type="paragraph" w:styleId="ListParagraph">
    <w:name w:val="List Paragraph"/>
    <w:basedOn w:val="Normal"/>
    <w:uiPriority w:val="34"/>
    <w:qFormat/>
    <w:pPr>
      <w:spacing w:after="240"/>
    </w:pPr>
  </w:style>
  <w:style w:type="paragraph" w:styleId="NoSpacing">
    <w:name w:val="No Spacing"/>
    <w:basedOn w:val="Normal"/>
    <w:uiPriority w:val="1"/>
    <w:qFormat/>
  </w:style>
  <w:style w:type="paragraph" w:styleId="Quote">
    <w:name w:val="Quote"/>
    <w:basedOn w:val="Normal"/>
    <w:link w:val="QuoteChar"/>
    <w:uiPriority w:val="29"/>
    <w:qFormat/>
    <w:pPr>
      <w:spacing w:after="240"/>
      <w:ind w:left="1440" w:right="1440"/>
    </w:pPr>
  </w:style>
  <w:style w:type="character" w:customStyle="1" w:styleId="QuoteChar">
    <w:name w:val="Quote Char"/>
    <w:basedOn w:val="DefaultParagraphFont"/>
    <w:link w:val="Quote"/>
    <w:uiPriority w:val="29"/>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keepNext/>
      <w:spacing w:after="240"/>
    </w:pPr>
    <w:rPr>
      <w:b/>
      <w:bCs/>
    </w:rPr>
  </w:style>
  <w:style w:type="character" w:customStyle="1" w:styleId="SubtitleChar">
    <w:name w:val="Subtitle Char"/>
    <w:basedOn w:val="DefaultParagraphFont"/>
    <w:link w:val="Subtitle"/>
    <w:uiPriority w:val="11"/>
    <w:rPr>
      <w:b/>
      <w:bCs/>
    </w:rPr>
  </w:style>
  <w:style w:type="character" w:styleId="SubtleEmphasis">
    <w:name w:val="Subtle Emphasis"/>
    <w:basedOn w:val="DefaultParagraphFont"/>
    <w:uiPriority w:val="19"/>
    <w:qFormat/>
    <w:rPr>
      <w:i/>
      <w:iCs/>
      <w:color w:val="5A5A5A"/>
    </w:rPr>
  </w:style>
  <w:style w:type="character" w:styleId="SubtleReference">
    <w:name w:val="Subtle Reference"/>
    <w:basedOn w:val="DefaultParagraphFont"/>
    <w:uiPriority w:val="31"/>
    <w:qFormat/>
    <w:rPr>
      <w:u w:val="single"/>
    </w:rPr>
  </w:style>
  <w:style w:type="paragraph" w:styleId="Title">
    <w:name w:val="Title"/>
    <w:basedOn w:val="Normal"/>
    <w:link w:val="TitleChar"/>
    <w:uiPriority w:val="10"/>
    <w:qFormat/>
    <w:pPr>
      <w:keepNext/>
      <w:spacing w:after="240"/>
      <w:jc w:val="center"/>
    </w:pPr>
  </w:style>
  <w:style w:type="character" w:customStyle="1" w:styleId="TitleChar">
    <w:name w:val="Title Char"/>
    <w:basedOn w:val="DefaultParagraphFont"/>
    <w:link w:val="Title"/>
    <w:uiPriority w:val="10"/>
    <w:rPr>
      <w:sz w:val="32"/>
      <w:szCs w:val="32"/>
    </w:rPr>
  </w:style>
  <w:style w:type="paragraph" w:customStyle="1" w:styleId="TitleBC">
    <w:name w:val="TitleBC"/>
    <w:basedOn w:val="Normal"/>
    <w:pPr>
      <w:keepNext/>
      <w:spacing w:after="240"/>
      <w:jc w:val="center"/>
    </w:pPr>
    <w:rPr>
      <w:b/>
      <w:bCs/>
      <w:caps/>
    </w:rPr>
  </w:style>
  <w:style w:type="paragraph" w:customStyle="1" w:styleId="TitleBCU">
    <w:name w:val="TitleBCU"/>
    <w:basedOn w:val="Normal"/>
    <w:pPr>
      <w:keepNext/>
      <w:spacing w:after="240"/>
      <w:jc w:val="center"/>
    </w:pPr>
    <w:rPr>
      <w:b/>
      <w:bCs/>
      <w:caps/>
      <w:u w:val="single"/>
    </w:rPr>
  </w:style>
  <w:style w:type="paragraph" w:customStyle="1" w:styleId="TitleC">
    <w:name w:val="TitleC"/>
    <w:basedOn w:val="Normal"/>
    <w:pPr>
      <w:keepNext/>
      <w:spacing w:after="240"/>
      <w:jc w:val="center"/>
    </w:pPr>
    <w:rPr>
      <w:caps/>
    </w:rPr>
  </w:style>
  <w:style w:type="paragraph" w:customStyle="1" w:styleId="TitleLeft">
    <w:name w:val="TitleLeft"/>
    <w:basedOn w:val="Normal"/>
    <w:pPr>
      <w:keepNext/>
      <w:spacing w:after="240"/>
    </w:pPr>
    <w:rPr>
      <w:b/>
      <w:bCs/>
    </w:rPr>
  </w:style>
  <w:style w:type="paragraph" w:styleId="TOCHeading">
    <w:name w:val="TOC Heading"/>
    <w:basedOn w:val="Heading1"/>
    <w:next w:val="Normal"/>
    <w:uiPriority w:val="39"/>
    <w:qFormat/>
    <w:pPr>
      <w:outlineLvl w:val="9"/>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customStyle="1" w:styleId="BodyTextFirst1">
    <w:name w:val="Body Text First 1&quot;"/>
    <w:basedOn w:val="Normal"/>
    <w:pPr>
      <w:spacing w:after="240"/>
      <w:ind w:firstLine="1440"/>
    </w:pPr>
  </w:style>
  <w:style w:type="paragraph" w:customStyle="1" w:styleId="BodyText2First1">
    <w:name w:val="Body Text 2 First 1&quot;"/>
    <w:basedOn w:val="Normal"/>
    <w:pPr>
      <w:spacing w:line="480" w:lineRule="auto"/>
      <w:ind w:firstLine="1440"/>
    </w:pPr>
  </w:style>
  <w:style w:type="paragraph" w:customStyle="1" w:styleId="HangingIndent5">
    <w:name w:val="Hanging Indent .5&quot;"/>
    <w:basedOn w:val="Normal"/>
    <w:pPr>
      <w:spacing w:after="240"/>
      <w:ind w:left="1440" w:hanging="720"/>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sz w:val="16"/>
      <w:szCs w:val="16"/>
    </w:rPr>
  </w:style>
  <w:style w:type="character" w:styleId="PageNumber">
    <w:name w:val="page number"/>
    <w:basedOn w:val="DefaultParagraphFont"/>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Revision">
    <w:name w:val="Revision"/>
    <w:hidden/>
    <w:uiPriority w:val="99"/>
    <w:pPr>
      <w:widowControl w:val="0"/>
      <w:shd w:val="clear" w:color="auto" w:fill="FFFFFF"/>
      <w:autoSpaceDE w:val="0"/>
      <w:autoSpaceDN w:val="0"/>
      <w:adjustRightInd w:val="0"/>
      <w:spacing w:after="0" w:line="240" w:lineRule="auto"/>
    </w:pPr>
    <w:rPr>
      <w:rFonts w:hAnsi="Times New Roman" w:cs="Times New Roman"/>
      <w:sz w:val="24"/>
      <w:szCs w:val="24"/>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ibliography">
    <w:name w:val="Bibliography"/>
    <w:basedOn w:val="Normal"/>
    <w:next w:val="Normal"/>
    <w:uiPriority w:val="37"/>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basedOn w:val="DefaultParagraphFont"/>
    <w:link w:val="BodyTextIndent3"/>
    <w:uiPriority w:val="99"/>
    <w:rPr>
      <w:sz w:val="16"/>
      <w:szCs w:val="16"/>
    </w:rPr>
  </w:style>
  <w:style w:type="paragraph" w:styleId="Caption">
    <w:name w:val="caption"/>
    <w:basedOn w:val="Normal"/>
    <w:next w:val="Normal"/>
    <w:uiPriority w:val="35"/>
    <w:qFormat/>
    <w:rPr>
      <w:b/>
      <w:bCs/>
      <w:sz w:val="20"/>
      <w:szCs w:val="20"/>
    </w:rPr>
  </w:style>
  <w:style w:type="paragraph" w:styleId="Closing">
    <w:name w:val="Closing"/>
    <w:basedOn w:val="Normal"/>
    <w:link w:val="ClosingChar"/>
    <w:uiPriority w:val="99"/>
    <w:pPr>
      <w:ind w:left="4320"/>
    </w:pPr>
  </w:style>
  <w:style w:type="character" w:customStyle="1" w:styleId="ClosingChar">
    <w:name w:val="Closing Char"/>
    <w:basedOn w:val="DefaultParagraphFont"/>
    <w:link w:val="Closing"/>
    <w:uiPriority w:val="99"/>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tyle>
  <w:style w:type="paragraph" w:styleId="DocumentMap">
    <w:name w:val="Document Map"/>
    <w:basedOn w:val="Normal"/>
    <w:link w:val="DocumentMapChar"/>
    <w:uiPriority w:val="99"/>
    <w:rPr>
      <w:rFonts w:ascii="Tahoma" w:hAnsi="Tahoma" w:cs="Tahoma"/>
      <w:sz w:val="16"/>
      <w:szCs w:val="16"/>
    </w:rPr>
  </w:style>
  <w:style w:type="character" w:customStyle="1" w:styleId="DocumentMapChar">
    <w:name w:val="Document Map Char"/>
    <w:basedOn w:val="DefaultParagraphFont"/>
    <w:link w:val="DocumentMap"/>
    <w:uiPriority w:val="99"/>
    <w:rPr>
      <w:sz w:val="16"/>
      <w:szCs w:val="16"/>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rPr>
      <w:sz w:val="20"/>
      <w:szCs w:val="20"/>
    </w:rPr>
  </w:style>
  <w:style w:type="paragraph" w:styleId="EnvelopeAddress">
    <w:name w:val="envelope address"/>
    <w:basedOn w:val="Normal"/>
    <w:uiPriority w:val="99"/>
    <w:pPr>
      <w:ind w:left="2880"/>
    </w:pPr>
    <w:rPr>
      <w:rFonts w:ascii="Cambria" w:hAnsi="Cambria" w:cs="Cambria"/>
    </w:rPr>
  </w:style>
  <w:style w:type="paragraph" w:styleId="EnvelopeReturn">
    <w:name w:val="envelope return"/>
    <w:basedOn w:val="Normal"/>
    <w:uiPriority w:val="99"/>
    <w:rPr>
      <w:rFonts w:ascii="Cambria" w:hAnsi="Cambria" w:cs="Cambria"/>
      <w:sz w:val="20"/>
      <w:szCs w:val="20"/>
    </w:rPr>
  </w:style>
  <w:style w:type="character" w:styleId="FollowedHyperlink">
    <w:name w:val="FollowedHyperlink"/>
    <w:basedOn w:val="DefaultParagraphFont"/>
    <w:uiPriority w:val="99"/>
    <w:rPr>
      <w:color w:val="800080"/>
      <w:u w:val="single"/>
    </w:rPr>
  </w:style>
  <w:style w:type="character" w:styleId="FootnoteReference">
    <w:name w:val="footnote reference"/>
    <w:basedOn w:val="DefaultParagraphFont"/>
    <w:uiPriority w:val="99"/>
    <w:rPr>
      <w:vertAlign w:val="superscript"/>
    </w:rPr>
  </w:style>
  <w:style w:type="character" w:styleId="HTMLAcronym">
    <w:name w:val="HTML Acronym"/>
    <w:basedOn w:val="DefaultParagraphFont"/>
    <w:uiPriority w:val="99"/>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rPr>
      <w:i/>
      <w:iCs/>
    </w:rPr>
  </w:style>
  <w:style w:type="character" w:styleId="HTMLCite">
    <w:name w:val="HTML Cite"/>
    <w:basedOn w:val="DefaultParagraphFont"/>
    <w:uiPriority w:val="99"/>
    <w:rPr>
      <w:i/>
      <w:iCs/>
    </w:rPr>
  </w:style>
  <w:style w:type="character" w:styleId="HTMLCode">
    <w:name w:val="HTML Code"/>
    <w:basedOn w:val="DefaultParagraphFont"/>
    <w:uiPriority w:val="99"/>
    <w:rPr>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sz w:val="20"/>
      <w:szCs w:val="20"/>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sz w:val="20"/>
      <w:szCs w:val="20"/>
    </w:rPr>
  </w:style>
  <w:style w:type="character" w:styleId="HTMLSample">
    <w:name w:val="HTML Sample"/>
    <w:basedOn w:val="DefaultParagraphFont"/>
    <w:uiPriority w:val="99"/>
  </w:style>
  <w:style w:type="character" w:styleId="HTMLTypewriter">
    <w:name w:val="HTML Typewriter"/>
    <w:basedOn w:val="DefaultParagraphFont"/>
    <w:uiPriority w:val="99"/>
    <w:rPr>
      <w:sz w:val="20"/>
      <w:szCs w:val="20"/>
    </w:rPr>
  </w:style>
  <w:style w:type="character" w:styleId="HTMLVariable">
    <w:name w:val="HTML Variable"/>
    <w:basedOn w:val="DefaultParagraphFont"/>
    <w:uiPriority w:val="99"/>
    <w:rPr>
      <w:i/>
      <w:iCs/>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rPr>
      <w:rFonts w:ascii="Cambria" w:hAnsi="Cambria" w:cs="Cambria"/>
      <w:b/>
      <w:bCs/>
    </w:rPr>
  </w:style>
  <w:style w:type="character" w:styleId="LineNumber">
    <w:name w:val="line number"/>
    <w:basedOn w:val="DefaultParagraphFont"/>
    <w:uiPriority w:val="99"/>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uiPriority w:val="99"/>
    <w:pPr>
      <w:numPr>
        <w:numId w:val="11"/>
      </w:numPr>
    </w:pPr>
  </w:style>
  <w:style w:type="paragraph" w:styleId="ListBullet2">
    <w:name w:val="List Bullet 2"/>
    <w:basedOn w:val="Normal"/>
    <w:uiPriority w:val="99"/>
    <w:pPr>
      <w:numPr>
        <w:numId w:val="12"/>
      </w:numPr>
    </w:pPr>
  </w:style>
  <w:style w:type="paragraph" w:styleId="ListBullet3">
    <w:name w:val="List Bullet 3"/>
    <w:basedOn w:val="Normal"/>
    <w:uiPriority w:val="99"/>
    <w:pPr>
      <w:numPr>
        <w:numId w:val="13"/>
      </w:numPr>
    </w:pPr>
  </w:style>
  <w:style w:type="paragraph" w:styleId="ListBullet4">
    <w:name w:val="List Bullet 4"/>
    <w:basedOn w:val="Normal"/>
    <w:uiPriority w:val="99"/>
    <w:pPr>
      <w:numPr>
        <w:numId w:val="14"/>
      </w:numPr>
    </w:pPr>
  </w:style>
  <w:style w:type="paragraph" w:styleId="ListBullet5">
    <w:name w:val="List Bullet 5"/>
    <w:basedOn w:val="Normal"/>
    <w:uiPriority w:val="99"/>
    <w:pPr>
      <w:numPr>
        <w:numId w:val="15"/>
      </w:numPr>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numPr>
        <w:numId w:val="16"/>
      </w:numPr>
    </w:pPr>
  </w:style>
  <w:style w:type="paragraph" w:styleId="ListNumber2">
    <w:name w:val="List Number 2"/>
    <w:basedOn w:val="Normal"/>
    <w:uiPriority w:val="99"/>
    <w:pPr>
      <w:numPr>
        <w:numId w:val="17"/>
      </w:numPr>
    </w:pPr>
  </w:style>
  <w:style w:type="paragraph" w:styleId="ListNumber3">
    <w:name w:val="List Number 3"/>
    <w:basedOn w:val="Normal"/>
    <w:uiPriority w:val="99"/>
    <w:pPr>
      <w:numPr>
        <w:numId w:val="18"/>
      </w:numPr>
    </w:pPr>
  </w:style>
  <w:style w:type="paragraph" w:styleId="ListNumber4">
    <w:name w:val="List Number 4"/>
    <w:basedOn w:val="Normal"/>
    <w:uiPriority w:val="99"/>
    <w:pPr>
      <w:numPr>
        <w:numId w:val="19"/>
      </w:numPr>
    </w:pPr>
  </w:style>
  <w:style w:type="paragraph" w:styleId="ListNumber5">
    <w:name w:val="List Number 5"/>
    <w:basedOn w:val="Normal"/>
    <w:uiPriority w:val="99"/>
    <w:pPr>
      <w:numPr>
        <w:numId w:val="20"/>
      </w:numPr>
    </w:pPr>
  </w:style>
  <w:style w:type="paragraph" w:styleId="MacroText">
    <w:name w:val="macro"/>
    <w:link w:val="MacroTextChar"/>
    <w:uiPriority w:val="99"/>
    <w:pPr>
      <w:widowControl w:val="0"/>
      <w:shd w:val="clear" w:color="auto" w:fill="FFFFFF"/>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rPr>
      <w:sz w:val="20"/>
      <w:szCs w:val="20"/>
    </w:rPr>
  </w:style>
  <w:style w:type="paragraph" w:styleId="MessageHeader">
    <w:name w:val="Message Header"/>
    <w:basedOn w:val="Normal"/>
    <w:link w:val="MessageHeaderChar"/>
    <w:uiPriority w:val="99"/>
    <w:pPr>
      <w:pBdr>
        <w:top w:val="single" w:sz="6" w:space="0" w:color="auto"/>
        <w:left w:val="single" w:sz="6" w:space="0" w:color="auto"/>
        <w:bottom w:val="single" w:sz="6" w:space="0" w:color="auto"/>
        <w:right w:val="single" w:sz="6" w:space="0" w:color="auto"/>
      </w:pBdr>
      <w:shd w:val="pct20" w:color="auto" w:fill="FFFFFF"/>
      <w:ind w:left="1080" w:hanging="1080"/>
    </w:pPr>
    <w:rPr>
      <w:rFonts w:ascii="Cambria" w:hAnsi="Cambria" w:cs="Cambria"/>
    </w:rPr>
  </w:style>
  <w:style w:type="character" w:customStyle="1" w:styleId="MessageHeaderChar">
    <w:name w:val="Message Header Char"/>
    <w:basedOn w:val="DefaultParagraphFont"/>
    <w:link w:val="MessageHeader"/>
    <w:uiPriority w:val="99"/>
    <w:rPr>
      <w:rFonts w:ascii="Cambria" w:hAnsi="Cambria" w:cs="Cambria"/>
    </w:rPr>
  </w:style>
  <w:style w:type="paragraph" w:styleId="NormalWeb">
    <w:name w:val="Normal (Web)"/>
    <w:basedOn w:val="Normal"/>
    <w:uiPriority w:val="99"/>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tyle>
  <w:style w:type="character" w:styleId="PlaceholderText">
    <w:name w:val="Placeholder Text"/>
    <w:basedOn w:val="DefaultParagraphFont"/>
    <w:uiPriority w:val="99"/>
    <w:rPr>
      <w:color w:val="80808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style>
  <w:style w:type="paragraph" w:styleId="TOAHeading">
    <w:name w:val="toa heading"/>
    <w:basedOn w:val="Normal"/>
    <w:next w:val="Normal"/>
    <w:uiPriority w:val="99"/>
    <w:pPr>
      <w:spacing w:before="120"/>
    </w:pPr>
    <w:rPr>
      <w:rFonts w:ascii="Cambria" w:hAnsi="Cambria" w:cs="Cambria"/>
      <w:b/>
      <w:bCs/>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table" w:styleId="TableGrid">
    <w:name w:val="Table Grid"/>
    <w:basedOn w:val="TableNormal"/>
    <w:uiPriority w:val="99"/>
    <w:pPr>
      <w:adjustRightInd w:val="0"/>
      <w:spacing w:after="0" w:line="240" w:lineRule="auto"/>
    </w:pPr>
    <w:rPr>
      <w:rFonts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tblBorders>
      <w:tblCellMar>
        <w:top w:w="3" w:type="dxa"/>
        <w:left w:w="108" w:type="dxa"/>
        <w:bottom w:w="3" w:type="dxa"/>
        <w:right w:w="108" w:type="dxa"/>
      </w:tblCellMar>
    </w:tblPr>
  </w:style>
  <w:style w:type="table" w:styleId="ColorfulGrid">
    <w:name w:val="Colorful Grid"/>
    <w:basedOn w:val="TableNormal"/>
    <w:uiPriority w:val="99"/>
    <w:pPr>
      <w:adjustRightInd w:val="0"/>
      <w:spacing w:after="0" w:line="240" w:lineRule="auto"/>
    </w:pPr>
    <w:rPr>
      <w:rFonts w:hAnsi="Times New Roman" w:cs="Times New Roman"/>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CCCCCC"/>
    </w:tcPr>
    <w:tblStylePr w:type="firstRow">
      <w:pPr>
        <w:ind w:left="0" w:right="0"/>
      </w:pPr>
      <w:rPr>
        <w:rFonts w:cs="Times New Roman"/>
        <w:b/>
        <w:bCs/>
      </w:rPr>
      <w:tblPr/>
      <w:tcPr>
        <w:shd w:val="clear" w:color="auto" w:fill="999999"/>
      </w:tcPr>
    </w:tblStylePr>
    <w:tblStylePr w:type="lastRow">
      <w:pPr>
        <w:ind w:left="0" w:right="0"/>
      </w:pPr>
      <w:rPr>
        <w:rFonts w:cs="Times New Roman"/>
        <w:b/>
        <w:bCs/>
        <w:color w:val="000000"/>
      </w:rPr>
      <w:tblPr/>
      <w:tcPr>
        <w:shd w:val="clear" w:color="auto" w:fill="999999"/>
      </w:tcPr>
    </w:tblStylePr>
    <w:tblStylePr w:type="firstCol">
      <w:pPr>
        <w:ind w:left="0" w:right="0"/>
      </w:pPr>
      <w:rPr>
        <w:rFonts w:cs="Times New Roman"/>
        <w:color w:val="FFFFFF"/>
      </w:rPr>
      <w:tblPr/>
      <w:tcPr>
        <w:shd w:val="clear" w:color="auto" w:fill="000000"/>
      </w:tcPr>
    </w:tblStylePr>
    <w:tblStylePr w:type="lastCol">
      <w:pPr>
        <w:ind w:left="0" w:right="0"/>
      </w:pPr>
      <w:rPr>
        <w:rFonts w:cs="Times New Roman"/>
        <w:color w:val="FFFFFF"/>
      </w:rPr>
      <w:tblPr/>
      <w:tcPr>
        <w:shd w:val="clear" w:color="auto" w:fill="000000"/>
      </w:tcPr>
    </w:tblStylePr>
    <w:tblStylePr w:type="band1Vert">
      <w:pPr>
        <w:ind w:left="0" w:right="0"/>
      </w:pPr>
      <w:rPr>
        <w:rFonts w:cs="Times New Roman"/>
      </w:rPr>
      <w:tblPr/>
      <w:tcPr>
        <w:shd w:val="clear" w:color="auto" w:fill="808080"/>
      </w:tcPr>
    </w:tblStylePr>
    <w:tblStylePr w:type="band1Horz">
      <w:pPr>
        <w:ind w:left="0" w:right="0"/>
      </w:pPr>
      <w:rPr>
        <w:rFonts w:cs="Times New Roman"/>
      </w:rPr>
      <w:tblPr/>
      <w:tcPr>
        <w:shd w:val="clear" w:color="auto" w:fill="808080"/>
      </w:tcPr>
    </w:tblStylePr>
  </w:style>
  <w:style w:type="table" w:styleId="ColorfulGrid-Accent1">
    <w:name w:val="Colorful Grid Accent 1"/>
    <w:basedOn w:val="TableNormal"/>
    <w:uiPriority w:val="99"/>
    <w:pPr>
      <w:adjustRightInd w:val="0"/>
      <w:spacing w:after="0" w:line="240" w:lineRule="auto"/>
    </w:pPr>
    <w:rPr>
      <w:rFonts w:hAnsi="Times New Roman" w:cs="Times New Roman"/>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DBE5F1"/>
    </w:tcPr>
    <w:tblStylePr w:type="firstRow">
      <w:pPr>
        <w:ind w:left="0" w:right="0"/>
      </w:pPr>
      <w:rPr>
        <w:rFonts w:cs="Times New Roman"/>
        <w:b/>
        <w:bCs/>
      </w:rPr>
      <w:tblPr/>
      <w:tcPr>
        <w:shd w:val="clear" w:color="auto" w:fill="B8CCE4"/>
      </w:tcPr>
    </w:tblStylePr>
    <w:tblStylePr w:type="lastRow">
      <w:pPr>
        <w:ind w:left="0" w:right="0"/>
      </w:pPr>
      <w:rPr>
        <w:rFonts w:cs="Times New Roman"/>
        <w:b/>
        <w:bCs/>
        <w:color w:val="000000"/>
      </w:rPr>
      <w:tblPr/>
      <w:tcPr>
        <w:shd w:val="clear" w:color="auto" w:fill="B8CCE4"/>
      </w:tcPr>
    </w:tblStylePr>
    <w:tblStylePr w:type="firstCol">
      <w:pPr>
        <w:ind w:left="0" w:right="0"/>
      </w:pPr>
      <w:rPr>
        <w:rFonts w:cs="Times New Roman"/>
        <w:color w:val="FFFFFF"/>
      </w:rPr>
      <w:tblPr/>
      <w:tcPr>
        <w:shd w:val="clear" w:color="auto" w:fill="365F91"/>
      </w:tcPr>
    </w:tblStylePr>
    <w:tblStylePr w:type="lastCol">
      <w:pPr>
        <w:ind w:left="0" w:right="0"/>
      </w:pPr>
      <w:rPr>
        <w:rFonts w:cs="Times New Roman"/>
        <w:color w:val="FFFFFF"/>
      </w:rPr>
      <w:tblPr/>
      <w:tcPr>
        <w:shd w:val="clear" w:color="auto" w:fill="365F91"/>
      </w:tcPr>
    </w:tblStylePr>
    <w:tblStylePr w:type="band1Vert">
      <w:pPr>
        <w:ind w:left="0" w:right="0"/>
      </w:pPr>
      <w:rPr>
        <w:rFonts w:cs="Times New Roman"/>
      </w:rPr>
      <w:tblPr/>
      <w:tcPr>
        <w:shd w:val="clear" w:color="auto" w:fill="A7BFDE"/>
      </w:tcPr>
    </w:tblStylePr>
    <w:tblStylePr w:type="band1Horz">
      <w:pPr>
        <w:ind w:left="0" w:right="0"/>
      </w:pPr>
      <w:rPr>
        <w:rFonts w:cs="Times New Roman"/>
      </w:rPr>
      <w:tblPr/>
      <w:tcPr>
        <w:shd w:val="clear" w:color="auto" w:fill="A7BFDE"/>
      </w:tcPr>
    </w:tblStylePr>
  </w:style>
  <w:style w:type="table" w:styleId="ColorfulGrid-Accent2">
    <w:name w:val="Colorful Grid Accent 2"/>
    <w:basedOn w:val="TableNormal"/>
    <w:uiPriority w:val="99"/>
    <w:pPr>
      <w:adjustRightInd w:val="0"/>
      <w:spacing w:after="0" w:line="240" w:lineRule="auto"/>
    </w:pPr>
    <w:rPr>
      <w:rFonts w:hAnsi="Times New Roman" w:cs="Times New Roman"/>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F2DBDB"/>
    </w:tcPr>
    <w:tblStylePr w:type="firstRow">
      <w:pPr>
        <w:ind w:left="0" w:right="0"/>
      </w:pPr>
      <w:rPr>
        <w:rFonts w:cs="Times New Roman"/>
        <w:b/>
        <w:bCs/>
      </w:rPr>
      <w:tblPr/>
      <w:tcPr>
        <w:shd w:val="clear" w:color="auto" w:fill="E5B8B7"/>
      </w:tcPr>
    </w:tblStylePr>
    <w:tblStylePr w:type="lastRow">
      <w:pPr>
        <w:ind w:left="0" w:right="0"/>
      </w:pPr>
      <w:rPr>
        <w:rFonts w:cs="Times New Roman"/>
        <w:b/>
        <w:bCs/>
        <w:color w:val="000000"/>
      </w:rPr>
      <w:tblPr/>
      <w:tcPr>
        <w:shd w:val="clear" w:color="auto" w:fill="E5B8B7"/>
      </w:tcPr>
    </w:tblStylePr>
    <w:tblStylePr w:type="firstCol">
      <w:pPr>
        <w:ind w:left="0" w:right="0"/>
      </w:pPr>
      <w:rPr>
        <w:rFonts w:cs="Times New Roman"/>
        <w:color w:val="FFFFFF"/>
      </w:rPr>
      <w:tblPr/>
      <w:tcPr>
        <w:shd w:val="clear" w:color="auto" w:fill="943634"/>
      </w:tcPr>
    </w:tblStylePr>
    <w:tblStylePr w:type="lastCol">
      <w:pPr>
        <w:ind w:left="0" w:right="0"/>
      </w:pPr>
      <w:rPr>
        <w:rFonts w:cs="Times New Roman"/>
        <w:color w:val="FFFFFF"/>
      </w:rPr>
      <w:tblPr/>
      <w:tcPr>
        <w:shd w:val="clear" w:color="auto" w:fill="943634"/>
      </w:tcPr>
    </w:tblStylePr>
    <w:tblStylePr w:type="band1Vert">
      <w:pPr>
        <w:ind w:left="0" w:right="0"/>
      </w:pPr>
      <w:rPr>
        <w:rFonts w:cs="Times New Roman"/>
      </w:rPr>
      <w:tblPr/>
      <w:tcPr>
        <w:shd w:val="clear" w:color="auto" w:fill="DFA7A6"/>
      </w:tcPr>
    </w:tblStylePr>
    <w:tblStylePr w:type="band1Horz">
      <w:pPr>
        <w:ind w:left="0" w:right="0"/>
      </w:pPr>
      <w:rPr>
        <w:rFonts w:cs="Times New Roman"/>
      </w:rPr>
      <w:tblPr/>
      <w:tcPr>
        <w:shd w:val="clear" w:color="auto" w:fill="DFA7A6"/>
      </w:tcPr>
    </w:tblStylePr>
  </w:style>
  <w:style w:type="table" w:styleId="ColorfulGrid-Accent3">
    <w:name w:val="Colorful Grid Accent 3"/>
    <w:basedOn w:val="TableNormal"/>
    <w:uiPriority w:val="99"/>
    <w:pPr>
      <w:adjustRightInd w:val="0"/>
      <w:spacing w:after="0" w:line="240" w:lineRule="auto"/>
    </w:pPr>
    <w:rPr>
      <w:rFonts w:hAnsi="Times New Roman" w:cs="Times New Roman"/>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EAF1DD"/>
    </w:tcPr>
    <w:tblStylePr w:type="firstRow">
      <w:pPr>
        <w:ind w:left="0" w:right="0"/>
      </w:pPr>
      <w:rPr>
        <w:rFonts w:cs="Times New Roman"/>
        <w:b/>
        <w:bCs/>
      </w:rPr>
      <w:tblPr/>
      <w:tcPr>
        <w:shd w:val="clear" w:color="auto" w:fill="D6E3BC"/>
      </w:tcPr>
    </w:tblStylePr>
    <w:tblStylePr w:type="lastRow">
      <w:pPr>
        <w:ind w:left="0" w:right="0"/>
      </w:pPr>
      <w:rPr>
        <w:rFonts w:cs="Times New Roman"/>
        <w:b/>
        <w:bCs/>
        <w:color w:val="000000"/>
      </w:rPr>
      <w:tblPr/>
      <w:tcPr>
        <w:shd w:val="clear" w:color="auto" w:fill="D6E3BC"/>
      </w:tcPr>
    </w:tblStylePr>
    <w:tblStylePr w:type="firstCol">
      <w:pPr>
        <w:ind w:left="0" w:right="0"/>
      </w:pPr>
      <w:rPr>
        <w:rFonts w:cs="Times New Roman"/>
        <w:color w:val="FFFFFF"/>
      </w:rPr>
      <w:tblPr/>
      <w:tcPr>
        <w:shd w:val="clear" w:color="auto" w:fill="76923C"/>
      </w:tcPr>
    </w:tblStylePr>
    <w:tblStylePr w:type="lastCol">
      <w:pPr>
        <w:ind w:left="0" w:right="0"/>
      </w:pPr>
      <w:rPr>
        <w:rFonts w:cs="Times New Roman"/>
        <w:color w:val="FFFFFF"/>
      </w:rPr>
      <w:tblPr/>
      <w:tcPr>
        <w:shd w:val="clear" w:color="auto" w:fill="76923C"/>
      </w:tcPr>
    </w:tblStylePr>
    <w:tblStylePr w:type="band1Vert">
      <w:pPr>
        <w:ind w:left="0" w:right="0"/>
      </w:pPr>
      <w:rPr>
        <w:rFonts w:cs="Times New Roman"/>
      </w:rPr>
      <w:tblPr/>
      <w:tcPr>
        <w:shd w:val="clear" w:color="auto" w:fill="CDDDAC"/>
      </w:tcPr>
    </w:tblStylePr>
    <w:tblStylePr w:type="band1Horz">
      <w:pPr>
        <w:ind w:left="0" w:right="0"/>
      </w:pPr>
      <w:rPr>
        <w:rFonts w:cs="Times New Roman"/>
      </w:rPr>
      <w:tblPr/>
      <w:tcPr>
        <w:shd w:val="clear" w:color="auto" w:fill="CDDDAC"/>
      </w:tcPr>
    </w:tblStylePr>
  </w:style>
  <w:style w:type="table" w:styleId="ColorfulGrid-Accent4">
    <w:name w:val="Colorful Grid Accent 4"/>
    <w:basedOn w:val="TableNormal"/>
    <w:uiPriority w:val="99"/>
    <w:pPr>
      <w:adjustRightInd w:val="0"/>
      <w:spacing w:after="0" w:line="240" w:lineRule="auto"/>
    </w:pPr>
    <w:rPr>
      <w:rFonts w:hAnsi="Times New Roman" w:cs="Times New Roman"/>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E5DFEC"/>
    </w:tcPr>
    <w:tblStylePr w:type="firstRow">
      <w:pPr>
        <w:ind w:left="0" w:right="0"/>
      </w:pPr>
      <w:rPr>
        <w:rFonts w:cs="Times New Roman"/>
        <w:b/>
        <w:bCs/>
      </w:rPr>
      <w:tblPr/>
      <w:tcPr>
        <w:shd w:val="clear" w:color="auto" w:fill="CCC0D9"/>
      </w:tcPr>
    </w:tblStylePr>
    <w:tblStylePr w:type="lastRow">
      <w:pPr>
        <w:ind w:left="0" w:right="0"/>
      </w:pPr>
      <w:rPr>
        <w:rFonts w:cs="Times New Roman"/>
        <w:b/>
        <w:bCs/>
        <w:color w:val="000000"/>
      </w:rPr>
      <w:tblPr/>
      <w:tcPr>
        <w:shd w:val="clear" w:color="auto" w:fill="CCC0D9"/>
      </w:tcPr>
    </w:tblStylePr>
    <w:tblStylePr w:type="firstCol">
      <w:pPr>
        <w:ind w:left="0" w:right="0"/>
      </w:pPr>
      <w:rPr>
        <w:rFonts w:cs="Times New Roman"/>
        <w:color w:val="FFFFFF"/>
      </w:rPr>
      <w:tblPr/>
      <w:tcPr>
        <w:shd w:val="clear" w:color="auto" w:fill="5F497A"/>
      </w:tcPr>
    </w:tblStylePr>
    <w:tblStylePr w:type="lastCol">
      <w:pPr>
        <w:ind w:left="0" w:right="0"/>
      </w:pPr>
      <w:rPr>
        <w:rFonts w:cs="Times New Roman"/>
        <w:color w:val="FFFFFF"/>
      </w:rPr>
      <w:tblPr/>
      <w:tcPr>
        <w:shd w:val="clear" w:color="auto" w:fill="5F497A"/>
      </w:tcPr>
    </w:tblStylePr>
    <w:tblStylePr w:type="band1Vert">
      <w:pPr>
        <w:ind w:left="0" w:right="0"/>
      </w:pPr>
      <w:rPr>
        <w:rFonts w:cs="Times New Roman"/>
      </w:rPr>
      <w:tblPr/>
      <w:tcPr>
        <w:shd w:val="clear" w:color="auto" w:fill="BFB1D0"/>
      </w:tcPr>
    </w:tblStylePr>
    <w:tblStylePr w:type="band1Horz">
      <w:pPr>
        <w:ind w:left="0" w:right="0"/>
      </w:pPr>
      <w:rPr>
        <w:rFonts w:cs="Times New Roman"/>
      </w:rPr>
      <w:tblPr/>
      <w:tcPr>
        <w:shd w:val="clear" w:color="auto" w:fill="BFB1D0"/>
      </w:tcPr>
    </w:tblStylePr>
  </w:style>
  <w:style w:type="table" w:styleId="ColorfulGrid-Accent5">
    <w:name w:val="Colorful Grid Accent 5"/>
    <w:basedOn w:val="TableNormal"/>
    <w:uiPriority w:val="99"/>
    <w:pPr>
      <w:adjustRightInd w:val="0"/>
      <w:spacing w:after="0" w:line="240" w:lineRule="auto"/>
    </w:pPr>
    <w:rPr>
      <w:rFonts w:hAnsi="Times New Roman" w:cs="Times New Roman"/>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DAEEF3"/>
    </w:tcPr>
    <w:tblStylePr w:type="firstRow">
      <w:pPr>
        <w:ind w:left="0" w:right="0"/>
      </w:pPr>
      <w:rPr>
        <w:rFonts w:cs="Times New Roman"/>
        <w:b/>
        <w:bCs/>
      </w:rPr>
      <w:tblPr/>
      <w:tcPr>
        <w:shd w:val="clear" w:color="auto" w:fill="B6DDE8"/>
      </w:tcPr>
    </w:tblStylePr>
    <w:tblStylePr w:type="lastRow">
      <w:pPr>
        <w:ind w:left="0" w:right="0"/>
      </w:pPr>
      <w:rPr>
        <w:rFonts w:cs="Times New Roman"/>
        <w:b/>
        <w:bCs/>
        <w:color w:val="000000"/>
      </w:rPr>
      <w:tblPr/>
      <w:tcPr>
        <w:shd w:val="clear" w:color="auto" w:fill="B6DDE8"/>
      </w:tcPr>
    </w:tblStylePr>
    <w:tblStylePr w:type="firstCol">
      <w:pPr>
        <w:ind w:left="0" w:right="0"/>
      </w:pPr>
      <w:rPr>
        <w:rFonts w:cs="Times New Roman"/>
        <w:color w:val="FFFFFF"/>
      </w:rPr>
      <w:tblPr/>
      <w:tcPr>
        <w:shd w:val="clear" w:color="auto" w:fill="31849B"/>
      </w:tcPr>
    </w:tblStylePr>
    <w:tblStylePr w:type="lastCol">
      <w:pPr>
        <w:ind w:left="0" w:right="0"/>
      </w:pPr>
      <w:rPr>
        <w:rFonts w:cs="Times New Roman"/>
        <w:color w:val="FFFFFF"/>
      </w:rPr>
      <w:tblPr/>
      <w:tcPr>
        <w:shd w:val="clear" w:color="auto" w:fill="31849B"/>
      </w:tcPr>
    </w:tblStylePr>
    <w:tblStylePr w:type="band1Vert">
      <w:pPr>
        <w:ind w:left="0" w:right="0"/>
      </w:pPr>
      <w:rPr>
        <w:rFonts w:cs="Times New Roman"/>
      </w:rPr>
      <w:tblPr/>
      <w:tcPr>
        <w:shd w:val="clear" w:color="auto" w:fill="A5D5E2"/>
      </w:tcPr>
    </w:tblStylePr>
    <w:tblStylePr w:type="band1Horz">
      <w:pPr>
        <w:ind w:left="0" w:right="0"/>
      </w:pPr>
      <w:rPr>
        <w:rFonts w:cs="Times New Roman"/>
      </w:rPr>
      <w:tblPr/>
      <w:tcPr>
        <w:shd w:val="clear" w:color="auto" w:fill="A5D5E2"/>
      </w:tcPr>
    </w:tblStylePr>
  </w:style>
  <w:style w:type="table" w:styleId="ColorfulGrid-Accent6">
    <w:name w:val="Colorful Grid Accent 6"/>
    <w:basedOn w:val="TableNormal"/>
    <w:uiPriority w:val="99"/>
    <w:pPr>
      <w:adjustRightInd w:val="0"/>
      <w:spacing w:after="0" w:line="240" w:lineRule="auto"/>
    </w:pPr>
    <w:rPr>
      <w:rFonts w:hAnsi="Times New Roman" w:cs="Times New Roman"/>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FDE9D9"/>
    </w:tcPr>
    <w:tblStylePr w:type="firstRow">
      <w:pPr>
        <w:ind w:left="0" w:right="0"/>
      </w:pPr>
      <w:rPr>
        <w:rFonts w:cs="Times New Roman"/>
        <w:b/>
        <w:bCs/>
      </w:rPr>
      <w:tblPr/>
      <w:tcPr>
        <w:shd w:val="clear" w:color="auto" w:fill="FBD4B4"/>
      </w:tcPr>
    </w:tblStylePr>
    <w:tblStylePr w:type="lastRow">
      <w:pPr>
        <w:ind w:left="0" w:right="0"/>
      </w:pPr>
      <w:rPr>
        <w:rFonts w:cs="Times New Roman"/>
        <w:b/>
        <w:bCs/>
        <w:color w:val="000000"/>
      </w:rPr>
      <w:tblPr/>
      <w:tcPr>
        <w:shd w:val="clear" w:color="auto" w:fill="FBD4B4"/>
      </w:tcPr>
    </w:tblStylePr>
    <w:tblStylePr w:type="firstCol">
      <w:pPr>
        <w:ind w:left="0" w:right="0"/>
      </w:pPr>
      <w:rPr>
        <w:rFonts w:cs="Times New Roman"/>
        <w:color w:val="FFFFFF"/>
      </w:rPr>
      <w:tblPr/>
      <w:tcPr>
        <w:shd w:val="clear" w:color="auto" w:fill="E36C0A"/>
      </w:tcPr>
    </w:tblStylePr>
    <w:tblStylePr w:type="lastCol">
      <w:pPr>
        <w:ind w:left="0" w:right="0"/>
      </w:pPr>
      <w:rPr>
        <w:rFonts w:cs="Times New Roman"/>
        <w:color w:val="FFFFFF"/>
      </w:rPr>
      <w:tblPr/>
      <w:tcPr>
        <w:shd w:val="clear" w:color="auto" w:fill="E36C0A"/>
      </w:tcPr>
    </w:tblStylePr>
    <w:tblStylePr w:type="band1Vert">
      <w:pPr>
        <w:ind w:left="0" w:right="0"/>
      </w:pPr>
      <w:rPr>
        <w:rFonts w:cs="Times New Roman"/>
      </w:rPr>
      <w:tblPr/>
      <w:tcPr>
        <w:shd w:val="clear" w:color="auto" w:fill="FBCAA2"/>
      </w:tcPr>
    </w:tblStylePr>
    <w:tblStylePr w:type="band1Horz">
      <w:pPr>
        <w:ind w:left="0" w:right="0"/>
      </w:pPr>
      <w:rPr>
        <w:rFonts w:cs="Times New Roman"/>
      </w:rPr>
      <w:tblPr/>
      <w:tcPr>
        <w:shd w:val="clear" w:color="auto" w:fill="FBCAA2"/>
      </w:tcPr>
    </w:tblStylePr>
  </w:style>
  <w:style w:type="table" w:styleId="ColorfulList">
    <w:name w:val="Colorful List"/>
    <w:basedOn w:val="TableNormal"/>
    <w:uiPriority w:val="99"/>
    <w:pPr>
      <w:adjustRightInd w:val="0"/>
      <w:spacing w:after="0" w:line="240" w:lineRule="auto"/>
    </w:pPr>
    <w:rPr>
      <w:rFonts w:hAnsi="Times New Roman" w:cs="Times New Roman"/>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E6E6E6"/>
    </w:tcPr>
    <w:tblStylePr w:type="firstRow">
      <w:pPr>
        <w:ind w:left="0" w:right="0"/>
      </w:pPr>
      <w:rPr>
        <w:rFonts w:cs="Times New Roman"/>
        <w:b/>
        <w:bCs/>
        <w:color w:val="FFFFFF"/>
      </w:rPr>
      <w:tblPr/>
      <w:tcPr>
        <w:tcBorders>
          <w:bottom w:val="single" w:sz="12" w:space="0" w:color="FFFFFF"/>
        </w:tcBorders>
        <w:shd w:val="clear" w:color="auto" w:fill="9E3A38"/>
      </w:tcPr>
    </w:tblStylePr>
    <w:tblStylePr w:type="lastRow">
      <w:pPr>
        <w:ind w:left="0" w:right="0"/>
      </w:pPr>
      <w:rPr>
        <w:rFonts w:cs="Times New Roman"/>
        <w:b/>
        <w:bCs/>
        <w:color w:val="9E3A38"/>
      </w:rPr>
      <w:tblPr/>
      <w:tcPr>
        <w:tcBorders>
          <w:top w:val="single" w:sz="12" w:space="0" w:color="000000"/>
        </w:tcBorders>
        <w:shd w:val="clear" w:color="auto" w:fill="FFFFFF"/>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nil"/>
          <w:left w:val="nil"/>
          <w:bottom w:val="nil"/>
          <w:right w:val="nil"/>
        </w:tcBorders>
        <w:shd w:val="clear" w:color="auto" w:fill="C0C0C0"/>
      </w:tcPr>
    </w:tblStylePr>
    <w:tblStylePr w:type="band1Horz">
      <w:pPr>
        <w:ind w:left="0" w:right="0"/>
      </w:pPr>
      <w:rPr>
        <w:rFonts w:cs="Times New Roman"/>
      </w:rPr>
      <w:tblPr/>
      <w:tcPr>
        <w:shd w:val="clear" w:color="auto" w:fill="CCCCCC"/>
      </w:tcPr>
    </w:tblStylePr>
  </w:style>
  <w:style w:type="table" w:styleId="ColorfulList-Accent1">
    <w:name w:val="Colorful List Accent 1"/>
    <w:basedOn w:val="TableNormal"/>
    <w:uiPriority w:val="99"/>
    <w:pPr>
      <w:adjustRightInd w:val="0"/>
      <w:spacing w:after="0" w:line="240" w:lineRule="auto"/>
    </w:pPr>
    <w:rPr>
      <w:rFonts w:hAnsi="Times New Roman" w:cs="Times New Roman"/>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EDF2F8"/>
    </w:tcPr>
    <w:tblStylePr w:type="firstRow">
      <w:pPr>
        <w:ind w:left="0" w:right="0"/>
      </w:pPr>
      <w:rPr>
        <w:rFonts w:cs="Times New Roman"/>
        <w:b/>
        <w:bCs/>
        <w:color w:val="FFFFFF"/>
      </w:rPr>
      <w:tblPr/>
      <w:tcPr>
        <w:tcBorders>
          <w:bottom w:val="single" w:sz="12" w:space="0" w:color="FFFFFF"/>
        </w:tcBorders>
        <w:shd w:val="clear" w:color="auto" w:fill="9E3A38"/>
      </w:tcPr>
    </w:tblStylePr>
    <w:tblStylePr w:type="lastRow">
      <w:pPr>
        <w:ind w:left="0" w:right="0"/>
      </w:pPr>
      <w:rPr>
        <w:rFonts w:cs="Times New Roman"/>
        <w:b/>
        <w:bCs/>
        <w:color w:val="9E3A38"/>
      </w:rPr>
      <w:tblPr/>
      <w:tcPr>
        <w:tcBorders>
          <w:top w:val="single" w:sz="12" w:space="0" w:color="000000"/>
        </w:tcBorders>
        <w:shd w:val="clear" w:color="auto" w:fill="FFFFFF"/>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nil"/>
          <w:left w:val="nil"/>
          <w:bottom w:val="nil"/>
          <w:right w:val="nil"/>
        </w:tcBorders>
        <w:shd w:val="clear" w:color="auto" w:fill="D3DFEE"/>
      </w:tcPr>
    </w:tblStylePr>
    <w:tblStylePr w:type="band1Horz">
      <w:pPr>
        <w:ind w:left="0" w:right="0"/>
      </w:pPr>
      <w:rPr>
        <w:rFonts w:cs="Times New Roman"/>
      </w:rPr>
      <w:tblPr/>
      <w:tcPr>
        <w:shd w:val="clear" w:color="auto" w:fill="DBE5F1"/>
      </w:tcPr>
    </w:tblStylePr>
  </w:style>
  <w:style w:type="table" w:styleId="ColorfulList-Accent2">
    <w:name w:val="Colorful List Accent 2"/>
    <w:basedOn w:val="TableNormal"/>
    <w:uiPriority w:val="99"/>
    <w:pPr>
      <w:adjustRightInd w:val="0"/>
      <w:spacing w:after="0" w:line="240" w:lineRule="auto"/>
    </w:pPr>
    <w:rPr>
      <w:rFonts w:hAnsi="Times New Roman" w:cs="Times New Roman"/>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F8EDED"/>
    </w:tcPr>
    <w:tblStylePr w:type="firstRow">
      <w:pPr>
        <w:ind w:left="0" w:right="0"/>
      </w:pPr>
      <w:rPr>
        <w:rFonts w:cs="Times New Roman"/>
        <w:b/>
        <w:bCs/>
        <w:color w:val="FFFFFF"/>
      </w:rPr>
      <w:tblPr/>
      <w:tcPr>
        <w:tcBorders>
          <w:bottom w:val="single" w:sz="12" w:space="0" w:color="FFFFFF"/>
        </w:tcBorders>
        <w:shd w:val="clear" w:color="auto" w:fill="9E3A38"/>
      </w:tcPr>
    </w:tblStylePr>
    <w:tblStylePr w:type="lastRow">
      <w:pPr>
        <w:ind w:left="0" w:right="0"/>
      </w:pPr>
      <w:rPr>
        <w:rFonts w:cs="Times New Roman"/>
        <w:b/>
        <w:bCs/>
        <w:color w:val="9E3A38"/>
      </w:rPr>
      <w:tblPr/>
      <w:tcPr>
        <w:tcBorders>
          <w:top w:val="single" w:sz="12" w:space="0" w:color="000000"/>
        </w:tcBorders>
        <w:shd w:val="clear" w:color="auto" w:fill="FFFFFF"/>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nil"/>
          <w:left w:val="nil"/>
          <w:bottom w:val="nil"/>
          <w:right w:val="nil"/>
        </w:tcBorders>
        <w:shd w:val="clear" w:color="auto" w:fill="EFD3D2"/>
      </w:tcPr>
    </w:tblStylePr>
    <w:tblStylePr w:type="band1Horz">
      <w:pPr>
        <w:ind w:left="0" w:right="0"/>
      </w:pPr>
      <w:rPr>
        <w:rFonts w:cs="Times New Roman"/>
      </w:rPr>
      <w:tblPr/>
      <w:tcPr>
        <w:shd w:val="clear" w:color="auto" w:fill="F2DBDB"/>
      </w:tcPr>
    </w:tblStylePr>
  </w:style>
  <w:style w:type="table" w:styleId="ColorfulList-Accent3">
    <w:name w:val="Colorful List Accent 3"/>
    <w:uiPriority w:val="99"/>
    <w:rPr>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F5F8EE"/>
    </w:tcPr>
    <w:tblStylePr w:type="firstRow">
      <w:pPr>
        <w:ind w:left="0" w:right="0"/>
      </w:pPr>
      <w:rPr>
        <w:rFonts w:cs="Times New Roman"/>
        <w:b/>
        <w:bCs/>
        <w:color w:val="FFFFFF"/>
      </w:rPr>
      <w:tblPr/>
      <w:tcPr>
        <w:tcBorders>
          <w:bottom w:val="single" w:sz="12" w:space="0" w:color="FFFFFF"/>
        </w:tcBorders>
        <w:shd w:val="clear" w:color="auto" w:fill="664E82"/>
      </w:tcPr>
    </w:tblStylePr>
    <w:tblStylePr w:type="lastRow">
      <w:pPr>
        <w:ind w:left="0" w:right="0"/>
      </w:pPr>
      <w:rPr>
        <w:rFonts w:cs="Times New Roman"/>
        <w:b/>
        <w:bCs/>
        <w:color w:val="664E82"/>
      </w:rPr>
      <w:tblPr/>
      <w:tcPr>
        <w:tcBorders>
          <w:top w:val="single" w:sz="12" w:space="0" w:color="000000"/>
        </w:tcBorders>
        <w:shd w:val="clear" w:color="auto" w:fill="FFFFFF"/>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nil"/>
          <w:left w:val="nil"/>
          <w:bottom w:val="nil"/>
          <w:right w:val="nil"/>
        </w:tcBorders>
        <w:shd w:val="clear" w:color="auto" w:fill="E6EED5"/>
      </w:tcPr>
    </w:tblStylePr>
    <w:tblStylePr w:type="band1Horz">
      <w:pPr>
        <w:ind w:left="0" w:right="0"/>
      </w:pPr>
      <w:rPr>
        <w:rFonts w:cs="Times New Roman"/>
      </w:rPr>
      <w:tblPr/>
      <w:tcPr>
        <w:shd w:val="clear" w:color="auto" w:fill="EAF1DD"/>
      </w:tcPr>
    </w:tblStylePr>
  </w:style>
  <w:style w:type="table" w:styleId="ColorfulList-Accent4">
    <w:name w:val="Colorful List Accent 4"/>
    <w:uiPriority w:val="99"/>
    <w:rPr>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F2EFF6"/>
    </w:tcPr>
    <w:tblStylePr w:type="firstRow">
      <w:pPr>
        <w:ind w:left="0" w:right="0"/>
      </w:pPr>
      <w:rPr>
        <w:rFonts w:cs="Times New Roman"/>
        <w:b/>
        <w:bCs/>
        <w:color w:val="FFFFFF"/>
      </w:rPr>
      <w:tblPr/>
      <w:tcPr>
        <w:tcBorders>
          <w:bottom w:val="single" w:sz="12" w:space="0" w:color="FFFFFF"/>
        </w:tcBorders>
        <w:shd w:val="clear" w:color="auto" w:fill="7E9C40"/>
      </w:tcPr>
    </w:tblStylePr>
    <w:tblStylePr w:type="lastRow">
      <w:pPr>
        <w:ind w:left="0" w:right="0"/>
      </w:pPr>
      <w:rPr>
        <w:rFonts w:cs="Times New Roman"/>
        <w:b/>
        <w:bCs/>
        <w:color w:val="7E9C40"/>
      </w:rPr>
      <w:tblPr/>
      <w:tcPr>
        <w:tcBorders>
          <w:top w:val="single" w:sz="12" w:space="0" w:color="000000"/>
        </w:tcBorders>
        <w:shd w:val="clear" w:color="auto" w:fill="FFFFFF"/>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nil"/>
          <w:left w:val="nil"/>
          <w:bottom w:val="nil"/>
          <w:right w:val="nil"/>
        </w:tcBorders>
        <w:shd w:val="clear" w:color="auto" w:fill="DFD8E8"/>
      </w:tcPr>
    </w:tblStylePr>
    <w:tblStylePr w:type="band1Horz">
      <w:pPr>
        <w:ind w:left="0" w:right="0"/>
      </w:pPr>
      <w:rPr>
        <w:rFonts w:cs="Times New Roman"/>
      </w:rPr>
      <w:tblPr/>
      <w:tcPr>
        <w:shd w:val="clear" w:color="auto" w:fill="E5DFEC"/>
      </w:tcPr>
    </w:tblStylePr>
  </w:style>
  <w:style w:type="table" w:styleId="ColorfulList-Accent5">
    <w:name w:val="Colorful List Accent 5"/>
    <w:uiPriority w:val="99"/>
    <w:rPr>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EDF6F9"/>
    </w:tcPr>
    <w:tblStylePr w:type="firstRow">
      <w:pPr>
        <w:ind w:left="0" w:right="0"/>
      </w:pPr>
      <w:rPr>
        <w:rFonts w:cs="Times New Roman"/>
        <w:b/>
        <w:bCs/>
        <w:color w:val="FFFFFF"/>
      </w:rPr>
      <w:tblPr/>
      <w:tcPr>
        <w:tcBorders>
          <w:bottom w:val="single" w:sz="12" w:space="0" w:color="FFFFFF"/>
        </w:tcBorders>
        <w:shd w:val="clear" w:color="auto" w:fill="F2730A"/>
      </w:tcPr>
    </w:tblStylePr>
    <w:tblStylePr w:type="lastRow">
      <w:pPr>
        <w:ind w:left="0" w:right="0"/>
      </w:pPr>
      <w:rPr>
        <w:rFonts w:cs="Times New Roman"/>
        <w:b/>
        <w:bCs/>
        <w:color w:val="F2730A"/>
      </w:rPr>
      <w:tblPr/>
      <w:tcPr>
        <w:tcBorders>
          <w:top w:val="single" w:sz="12" w:space="0" w:color="000000"/>
        </w:tcBorders>
        <w:shd w:val="clear" w:color="auto" w:fill="FFFFFF"/>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nil"/>
          <w:left w:val="nil"/>
          <w:bottom w:val="nil"/>
          <w:right w:val="nil"/>
        </w:tcBorders>
        <w:shd w:val="clear" w:color="auto" w:fill="D2EAF1"/>
      </w:tcPr>
    </w:tblStylePr>
    <w:tblStylePr w:type="band1Horz">
      <w:pPr>
        <w:ind w:left="0" w:right="0"/>
      </w:pPr>
      <w:rPr>
        <w:rFonts w:cs="Times New Roman"/>
      </w:rPr>
      <w:tblPr/>
      <w:tcPr>
        <w:shd w:val="clear" w:color="auto" w:fill="DAEEF3"/>
      </w:tcPr>
    </w:tblStylePr>
  </w:style>
  <w:style w:type="table" w:styleId="ColorfulList-Accent6">
    <w:name w:val="Colorful List Accent 6"/>
    <w:uiPriority w:val="99"/>
    <w:rPr>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FEF4EC"/>
    </w:tcPr>
    <w:tblStylePr w:type="firstRow">
      <w:pPr>
        <w:ind w:left="0" w:right="0"/>
      </w:pPr>
      <w:rPr>
        <w:rFonts w:cs="Times New Roman"/>
        <w:b/>
        <w:bCs/>
        <w:color w:val="FFFFFF"/>
      </w:rPr>
      <w:tblPr/>
      <w:tcPr>
        <w:tcBorders>
          <w:bottom w:val="single" w:sz="12" w:space="0" w:color="FFFFFF"/>
        </w:tcBorders>
        <w:shd w:val="clear" w:color="auto" w:fill="348DA5"/>
      </w:tcPr>
    </w:tblStylePr>
    <w:tblStylePr w:type="lastRow">
      <w:pPr>
        <w:ind w:left="0" w:right="0"/>
      </w:pPr>
      <w:rPr>
        <w:rFonts w:cs="Times New Roman"/>
        <w:b/>
        <w:bCs/>
        <w:color w:val="348DA5"/>
      </w:rPr>
      <w:tblPr/>
      <w:tcPr>
        <w:tcBorders>
          <w:top w:val="single" w:sz="12" w:space="0" w:color="000000"/>
        </w:tcBorders>
        <w:shd w:val="clear" w:color="auto" w:fill="FFFFFF"/>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nil"/>
          <w:left w:val="nil"/>
          <w:bottom w:val="nil"/>
          <w:right w:val="nil"/>
        </w:tcBorders>
        <w:shd w:val="clear" w:color="auto" w:fill="FDE4D0"/>
      </w:tcPr>
    </w:tblStylePr>
    <w:tblStylePr w:type="band1Horz">
      <w:pPr>
        <w:ind w:left="0" w:right="0"/>
      </w:pPr>
      <w:rPr>
        <w:rFonts w:cs="Times New Roman"/>
      </w:rPr>
      <w:tblPr/>
      <w:tcPr>
        <w:shd w:val="clear" w:color="auto" w:fill="FDE9D9"/>
      </w:tcPr>
    </w:tblStylePr>
  </w:style>
  <w:style w:type="table" w:styleId="ColorfulShading">
    <w:name w:val="Colorful Shading"/>
    <w:uiPriority w:val="99"/>
    <w:rPr>
      <w:color w:val="000000"/>
      <w:sz w:val="20"/>
      <w:szCs w:val="20"/>
    </w:rPr>
    <w:tblPr>
      <w:tblStyleRowBandSize w:val="1"/>
      <w:tblStyleColBandSize w:val="1"/>
      <w:tblInd w:w="0" w:type="dxa"/>
      <w:tblBorders>
        <w:top w:val="single" w:sz="24" w:space="0" w:color="C0504D"/>
        <w:left w:val="single" w:sz="4" w:space="0" w:color="000000"/>
        <w:bottom w:val="single" w:sz="4" w:space="0" w:color="000000"/>
        <w:right w:val="single" w:sz="4" w:space="0" w:color="000000"/>
      </w:tblBorders>
      <w:tblCellMar>
        <w:top w:w="3" w:type="dxa"/>
        <w:left w:w="108" w:type="dxa"/>
        <w:bottom w:w="3" w:type="dxa"/>
        <w:right w:w="108" w:type="dxa"/>
      </w:tblCellMar>
    </w:tblPr>
    <w:tcPr>
      <w:shd w:val="clear" w:color="000000" w:fill="E6E6E6"/>
    </w:tcPr>
    <w:tblStylePr w:type="firstRow">
      <w:pPr>
        <w:ind w:left="0" w:right="0"/>
      </w:pPr>
      <w:rPr>
        <w:rFonts w:cs="Times New Roman"/>
        <w:b/>
        <w:bCs/>
      </w:rPr>
      <w:tblPr/>
      <w:tcPr>
        <w:tcBorders>
          <w:top w:val="nil"/>
          <w:left w:val="nil"/>
          <w:bottom w:val="single" w:sz="24" w:space="0" w:color="C0504D"/>
          <w:right w:val="nil"/>
        </w:tcBorders>
        <w:shd w:val="clear" w:color="auto" w:fill="FFFFFF"/>
      </w:tcPr>
    </w:tblStylePr>
    <w:tblStylePr w:type="lastRow">
      <w:pPr>
        <w:ind w:left="0" w:right="0"/>
      </w:pPr>
      <w:rPr>
        <w:rFonts w:cs="Times New Roman"/>
        <w:b/>
        <w:bCs/>
        <w:color w:val="FFFFFF"/>
      </w:rPr>
      <w:tblPr/>
      <w:tcPr>
        <w:tcBorders>
          <w:top w:val="single" w:sz="6" w:space="0" w:color="FFFFFF"/>
        </w:tcBorders>
        <w:shd w:val="clear" w:color="auto" w:fill="000000"/>
      </w:tcPr>
    </w:tblStylePr>
    <w:tblStylePr w:type="firstCol">
      <w:pPr>
        <w:ind w:left="0" w:right="0"/>
      </w:pPr>
      <w:rPr>
        <w:rFonts w:cs="Times New Roman"/>
        <w:color w:val="FFFFFF"/>
      </w:rPr>
      <w:tblPr/>
      <w:tcPr>
        <w:tcBorders>
          <w:top w:val="nil"/>
          <w:left w:val="nil"/>
          <w:bottom w:val="nil"/>
          <w:right w:val="nil"/>
        </w:tcBorders>
        <w:shd w:val="clear" w:color="auto" w:fill="000000"/>
      </w:tcPr>
    </w:tblStylePr>
    <w:tblStylePr w:type="lastCol">
      <w:pPr>
        <w:ind w:left="0" w:right="0"/>
      </w:pPr>
      <w:rPr>
        <w:rFonts w:cs="Times New Roman"/>
        <w:color w:val="FFFFFF"/>
      </w:rPr>
      <w:tblPr/>
      <w:tcPr>
        <w:tcBorders>
          <w:top w:val="nil"/>
          <w:left w:val="nil"/>
          <w:bottom w:val="nil"/>
          <w:right w:val="nil"/>
        </w:tcBorders>
        <w:shd w:val="clear" w:color="auto" w:fill="000000"/>
      </w:tcPr>
    </w:tblStylePr>
    <w:tblStylePr w:type="band1Vert">
      <w:pPr>
        <w:ind w:left="0" w:right="0"/>
      </w:pPr>
      <w:rPr>
        <w:rFonts w:cs="Times New Roman"/>
      </w:rPr>
      <w:tblPr/>
      <w:tcPr>
        <w:shd w:val="clear" w:color="auto" w:fill="999999"/>
      </w:tcPr>
    </w:tblStylePr>
    <w:tblStylePr w:type="band1Horz">
      <w:pPr>
        <w:ind w:left="0" w:right="0"/>
      </w:pPr>
      <w:rPr>
        <w:rFonts w:cs="Times New Roman"/>
      </w:rPr>
      <w:tblPr/>
      <w:tcPr>
        <w:shd w:val="clear" w:color="auto" w:fill="808080"/>
      </w:tcPr>
    </w:tblStylePr>
    <w:tblStylePr w:type="neCell">
      <w:pPr>
        <w:ind w:left="0" w:right="0"/>
      </w:pPr>
      <w:rPr>
        <w:rFonts w:cs="Times New Roman"/>
        <w:color w:val="000000"/>
      </w:rPr>
    </w:tblStylePr>
    <w:tblStylePr w:type="nwCell">
      <w:pPr>
        <w:ind w:left="0" w:right="0"/>
      </w:pPr>
      <w:rPr>
        <w:rFonts w:cs="Times New Roman"/>
        <w:color w:val="000000"/>
      </w:rPr>
    </w:tblStylePr>
  </w:style>
  <w:style w:type="table" w:styleId="ColorfulShading-Accent1">
    <w:name w:val="Colorful Shading Accent 1"/>
    <w:uiPriority w:val="99"/>
    <w:rPr>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tblBorders>
      <w:tblCellMar>
        <w:top w:w="3" w:type="dxa"/>
        <w:left w:w="108" w:type="dxa"/>
        <w:bottom w:w="3" w:type="dxa"/>
        <w:right w:w="108" w:type="dxa"/>
      </w:tblCellMar>
    </w:tblPr>
    <w:tcPr>
      <w:shd w:val="clear" w:color="000000" w:fill="EDF2F8"/>
    </w:tcPr>
    <w:tblStylePr w:type="firstRow">
      <w:pPr>
        <w:ind w:left="0" w:right="0"/>
      </w:pPr>
      <w:rPr>
        <w:rFonts w:cs="Times New Roman"/>
        <w:b/>
        <w:bCs/>
      </w:rPr>
      <w:tblPr/>
      <w:tcPr>
        <w:tcBorders>
          <w:top w:val="nil"/>
          <w:left w:val="nil"/>
          <w:bottom w:val="single" w:sz="24" w:space="0" w:color="C0504D"/>
          <w:right w:val="nil"/>
        </w:tcBorders>
        <w:shd w:val="clear" w:color="auto" w:fill="FFFFFF"/>
      </w:tcPr>
    </w:tblStylePr>
    <w:tblStylePr w:type="lastRow">
      <w:pPr>
        <w:ind w:left="0" w:right="0"/>
      </w:pPr>
      <w:rPr>
        <w:rFonts w:cs="Times New Roman"/>
        <w:b/>
        <w:bCs/>
        <w:color w:val="FFFFFF"/>
      </w:rPr>
      <w:tblPr/>
      <w:tcPr>
        <w:tcBorders>
          <w:top w:val="single" w:sz="6" w:space="0" w:color="FFFFFF"/>
        </w:tcBorders>
        <w:shd w:val="clear" w:color="auto" w:fill="2C4C74"/>
      </w:tcPr>
    </w:tblStylePr>
    <w:tblStylePr w:type="firstCol">
      <w:pPr>
        <w:ind w:left="0" w:right="0"/>
      </w:pPr>
      <w:rPr>
        <w:rFonts w:cs="Times New Roman"/>
        <w:color w:val="FFFFFF"/>
      </w:rPr>
      <w:tblPr/>
      <w:tcPr>
        <w:tcBorders>
          <w:top w:val="nil"/>
          <w:left w:val="nil"/>
          <w:bottom w:val="nil"/>
          <w:right w:val="none" w:sz="0" w:space="0" w:color="2C4C74"/>
        </w:tcBorders>
        <w:shd w:val="clear" w:color="auto" w:fill="2C4C74"/>
      </w:tcPr>
    </w:tblStylePr>
    <w:tblStylePr w:type="lastCol">
      <w:pPr>
        <w:ind w:left="0" w:right="0"/>
      </w:pPr>
      <w:rPr>
        <w:rFonts w:cs="Times New Roman"/>
        <w:color w:val="FFFFFF"/>
      </w:rPr>
      <w:tblPr/>
      <w:tcPr>
        <w:tcBorders>
          <w:top w:val="nil"/>
          <w:left w:val="nil"/>
          <w:bottom w:val="nil"/>
          <w:right w:val="nil"/>
        </w:tcBorders>
        <w:shd w:val="clear" w:color="auto" w:fill="2C4C74"/>
      </w:tcPr>
    </w:tblStylePr>
    <w:tblStylePr w:type="band1Vert">
      <w:pPr>
        <w:ind w:left="0" w:right="0"/>
      </w:pPr>
      <w:rPr>
        <w:rFonts w:cs="Times New Roman"/>
      </w:rPr>
      <w:tblPr/>
      <w:tcPr>
        <w:shd w:val="clear" w:color="auto" w:fill="B8CCE4"/>
      </w:tcPr>
    </w:tblStylePr>
    <w:tblStylePr w:type="band1Horz">
      <w:pPr>
        <w:ind w:left="0" w:right="0"/>
      </w:pPr>
      <w:rPr>
        <w:rFonts w:cs="Times New Roman"/>
      </w:rPr>
      <w:tblPr/>
      <w:tcPr>
        <w:shd w:val="clear" w:color="auto" w:fill="A7BFDE"/>
      </w:tcPr>
    </w:tblStylePr>
    <w:tblStylePr w:type="neCell">
      <w:pPr>
        <w:ind w:left="0" w:right="0"/>
      </w:pPr>
      <w:rPr>
        <w:rFonts w:cs="Times New Roman"/>
        <w:color w:val="000000"/>
      </w:rPr>
    </w:tblStylePr>
    <w:tblStylePr w:type="nwCell">
      <w:pPr>
        <w:ind w:left="0" w:right="0"/>
      </w:pPr>
      <w:rPr>
        <w:rFonts w:cs="Times New Roman"/>
        <w:color w:val="000000"/>
      </w:rPr>
    </w:tblStylePr>
  </w:style>
  <w:style w:type="table" w:styleId="ColorfulShading-Accent2">
    <w:name w:val="Colorful Shading Accent 2"/>
    <w:uiPriority w:val="99"/>
    <w:rPr>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tblBorders>
      <w:tblCellMar>
        <w:top w:w="3" w:type="dxa"/>
        <w:left w:w="108" w:type="dxa"/>
        <w:bottom w:w="3" w:type="dxa"/>
        <w:right w:w="108" w:type="dxa"/>
      </w:tblCellMar>
    </w:tblPr>
    <w:tcPr>
      <w:shd w:val="clear" w:color="000000" w:fill="F8EDED"/>
    </w:tcPr>
    <w:tblStylePr w:type="firstRow">
      <w:pPr>
        <w:ind w:left="0" w:right="0"/>
      </w:pPr>
      <w:rPr>
        <w:rFonts w:cs="Times New Roman"/>
        <w:b/>
        <w:bCs/>
      </w:rPr>
      <w:tblPr/>
      <w:tcPr>
        <w:tcBorders>
          <w:top w:val="nil"/>
          <w:left w:val="nil"/>
          <w:bottom w:val="single" w:sz="24" w:space="0" w:color="C0504D"/>
          <w:right w:val="nil"/>
        </w:tcBorders>
        <w:shd w:val="clear" w:color="auto" w:fill="FFFFFF"/>
      </w:tcPr>
    </w:tblStylePr>
    <w:tblStylePr w:type="lastRow">
      <w:pPr>
        <w:ind w:left="0" w:right="0"/>
      </w:pPr>
      <w:rPr>
        <w:rFonts w:cs="Times New Roman"/>
        <w:b/>
        <w:bCs/>
        <w:color w:val="FFFFFF"/>
      </w:rPr>
      <w:tblPr/>
      <w:tcPr>
        <w:tcBorders>
          <w:top w:val="single" w:sz="6" w:space="0" w:color="FFFFFF"/>
        </w:tcBorders>
        <w:shd w:val="clear" w:color="auto" w:fill="772C2A"/>
      </w:tcPr>
    </w:tblStylePr>
    <w:tblStylePr w:type="firstCol">
      <w:pPr>
        <w:ind w:left="0" w:right="0"/>
      </w:pPr>
      <w:rPr>
        <w:rFonts w:cs="Times New Roman"/>
        <w:color w:val="FFFFFF"/>
      </w:rPr>
      <w:tblPr/>
      <w:tcPr>
        <w:tcBorders>
          <w:top w:val="nil"/>
          <w:left w:val="nil"/>
          <w:bottom w:val="nil"/>
          <w:right w:val="none" w:sz="0" w:space="0" w:color="772C2A"/>
        </w:tcBorders>
        <w:shd w:val="clear" w:color="auto" w:fill="772C2A"/>
      </w:tcPr>
    </w:tblStylePr>
    <w:tblStylePr w:type="lastCol">
      <w:pPr>
        <w:ind w:left="0" w:right="0"/>
      </w:pPr>
      <w:rPr>
        <w:rFonts w:cs="Times New Roman"/>
        <w:color w:val="FFFFFF"/>
      </w:rPr>
      <w:tblPr/>
      <w:tcPr>
        <w:tcBorders>
          <w:top w:val="nil"/>
          <w:left w:val="nil"/>
          <w:bottom w:val="nil"/>
          <w:right w:val="nil"/>
        </w:tcBorders>
        <w:shd w:val="clear" w:color="auto" w:fill="772C2A"/>
      </w:tcPr>
    </w:tblStylePr>
    <w:tblStylePr w:type="band1Vert">
      <w:pPr>
        <w:ind w:left="0" w:right="0"/>
      </w:pPr>
      <w:rPr>
        <w:rFonts w:cs="Times New Roman"/>
      </w:rPr>
      <w:tblPr/>
      <w:tcPr>
        <w:shd w:val="clear" w:color="auto" w:fill="E5B8B7"/>
      </w:tcPr>
    </w:tblStylePr>
    <w:tblStylePr w:type="band1Horz">
      <w:pPr>
        <w:ind w:left="0" w:right="0"/>
      </w:pPr>
      <w:rPr>
        <w:rFonts w:cs="Times New Roman"/>
      </w:rPr>
      <w:tblPr/>
      <w:tcPr>
        <w:shd w:val="clear" w:color="auto" w:fill="DFA7A6"/>
      </w:tcPr>
    </w:tblStylePr>
    <w:tblStylePr w:type="neCell">
      <w:pPr>
        <w:ind w:left="0" w:right="0"/>
      </w:pPr>
      <w:rPr>
        <w:rFonts w:cs="Times New Roman"/>
        <w:color w:val="000000"/>
      </w:rPr>
    </w:tblStylePr>
    <w:tblStylePr w:type="nwCell">
      <w:pPr>
        <w:ind w:left="0" w:right="0"/>
      </w:pPr>
      <w:rPr>
        <w:rFonts w:cs="Times New Roman"/>
        <w:color w:val="000000"/>
      </w:rPr>
    </w:tblStylePr>
  </w:style>
  <w:style w:type="table" w:styleId="ColorfulShading-Accent3">
    <w:name w:val="Colorful Shading Accent 3"/>
    <w:uiPriority w:val="99"/>
    <w:rPr>
      <w:color w:val="000000"/>
      <w:sz w:val="20"/>
      <w:szCs w:val="20"/>
    </w:rPr>
    <w:tblPr>
      <w:tblStyleRowBandSize w:val="1"/>
      <w:tblStyleColBandSize w:val="1"/>
      <w:tblInd w:w="0" w:type="dxa"/>
      <w:tblBorders>
        <w:top w:val="single" w:sz="24" w:space="0" w:color="8064A2"/>
        <w:left w:val="single" w:sz="4" w:space="0" w:color="9BBB59"/>
        <w:bottom w:val="single" w:sz="4" w:space="0" w:color="9BBB59"/>
        <w:right w:val="single" w:sz="4" w:space="0" w:color="9BBB59"/>
      </w:tblBorders>
      <w:tblCellMar>
        <w:top w:w="3" w:type="dxa"/>
        <w:left w:w="108" w:type="dxa"/>
        <w:bottom w:w="3" w:type="dxa"/>
        <w:right w:w="108" w:type="dxa"/>
      </w:tblCellMar>
    </w:tblPr>
    <w:tcPr>
      <w:shd w:val="clear" w:color="000000" w:fill="F5F8EE"/>
    </w:tcPr>
    <w:tblStylePr w:type="firstRow">
      <w:pPr>
        <w:ind w:left="0" w:right="0"/>
      </w:pPr>
      <w:rPr>
        <w:rFonts w:cs="Times New Roman"/>
        <w:b/>
        <w:bCs/>
      </w:rPr>
      <w:tblPr/>
      <w:tcPr>
        <w:tcBorders>
          <w:top w:val="nil"/>
          <w:left w:val="nil"/>
          <w:bottom w:val="single" w:sz="24" w:space="0" w:color="8064A2"/>
          <w:right w:val="nil"/>
        </w:tcBorders>
        <w:shd w:val="clear" w:color="auto" w:fill="FFFFFF"/>
      </w:tcPr>
    </w:tblStylePr>
    <w:tblStylePr w:type="lastRow">
      <w:pPr>
        <w:ind w:left="0" w:right="0"/>
      </w:pPr>
      <w:rPr>
        <w:rFonts w:cs="Times New Roman"/>
        <w:b/>
        <w:bCs/>
        <w:color w:val="FFFFFF"/>
      </w:rPr>
      <w:tblPr/>
      <w:tcPr>
        <w:tcBorders>
          <w:top w:val="single" w:sz="6" w:space="0" w:color="FFFFFF"/>
        </w:tcBorders>
        <w:shd w:val="clear" w:color="auto" w:fill="5E7530"/>
      </w:tcPr>
    </w:tblStylePr>
    <w:tblStylePr w:type="firstCol">
      <w:pPr>
        <w:ind w:left="0" w:right="0"/>
      </w:pPr>
      <w:rPr>
        <w:rFonts w:cs="Times New Roman"/>
        <w:color w:val="FFFFFF"/>
      </w:rPr>
      <w:tblPr/>
      <w:tcPr>
        <w:tcBorders>
          <w:top w:val="nil"/>
          <w:left w:val="nil"/>
          <w:bottom w:val="nil"/>
          <w:right w:val="none" w:sz="0" w:space="0" w:color="5E7530"/>
        </w:tcBorders>
        <w:shd w:val="clear" w:color="auto" w:fill="5E7530"/>
      </w:tcPr>
    </w:tblStylePr>
    <w:tblStylePr w:type="lastCol">
      <w:pPr>
        <w:ind w:left="0" w:right="0"/>
      </w:pPr>
      <w:rPr>
        <w:rFonts w:cs="Times New Roman"/>
        <w:color w:val="FFFFFF"/>
      </w:rPr>
      <w:tblPr/>
      <w:tcPr>
        <w:tcBorders>
          <w:top w:val="nil"/>
          <w:left w:val="nil"/>
          <w:bottom w:val="nil"/>
          <w:right w:val="nil"/>
        </w:tcBorders>
        <w:shd w:val="clear" w:color="auto" w:fill="5E7530"/>
      </w:tcPr>
    </w:tblStylePr>
    <w:tblStylePr w:type="band1Vert">
      <w:pPr>
        <w:ind w:left="0" w:right="0"/>
      </w:pPr>
      <w:rPr>
        <w:rFonts w:cs="Times New Roman"/>
      </w:rPr>
      <w:tblPr/>
      <w:tcPr>
        <w:shd w:val="clear" w:color="auto" w:fill="D6E3BC"/>
      </w:tcPr>
    </w:tblStylePr>
    <w:tblStylePr w:type="band1Horz">
      <w:pPr>
        <w:ind w:left="0" w:right="0"/>
      </w:pPr>
      <w:rPr>
        <w:rFonts w:cs="Times New Roman"/>
      </w:rPr>
      <w:tblPr/>
      <w:tcPr>
        <w:shd w:val="clear" w:color="auto" w:fill="CDDDAC"/>
      </w:tcPr>
    </w:tblStylePr>
  </w:style>
  <w:style w:type="table" w:styleId="ColorfulShading-Accent4">
    <w:name w:val="Colorful Shading Accent 4"/>
    <w:uiPriority w:val="99"/>
    <w:rPr>
      <w:color w:val="000000"/>
      <w:sz w:val="20"/>
      <w:szCs w:val="20"/>
    </w:rPr>
    <w:tblPr>
      <w:tblStyleRowBandSize w:val="1"/>
      <w:tblStyleColBandSize w:val="1"/>
      <w:tblInd w:w="0" w:type="dxa"/>
      <w:tblBorders>
        <w:top w:val="single" w:sz="24" w:space="0" w:color="9BBB59"/>
        <w:left w:val="single" w:sz="4" w:space="0" w:color="8064A2"/>
        <w:bottom w:val="single" w:sz="4" w:space="0" w:color="8064A2"/>
        <w:right w:val="single" w:sz="4" w:space="0" w:color="8064A2"/>
      </w:tblBorders>
      <w:tblCellMar>
        <w:top w:w="3" w:type="dxa"/>
        <w:left w:w="108" w:type="dxa"/>
        <w:bottom w:w="3" w:type="dxa"/>
        <w:right w:w="108" w:type="dxa"/>
      </w:tblCellMar>
    </w:tblPr>
    <w:tcPr>
      <w:shd w:val="clear" w:color="000000" w:fill="F2EFF6"/>
    </w:tcPr>
    <w:tblStylePr w:type="firstRow">
      <w:pPr>
        <w:ind w:left="0" w:right="0"/>
      </w:pPr>
      <w:rPr>
        <w:rFonts w:cs="Times New Roman"/>
        <w:b/>
        <w:bCs/>
      </w:rPr>
      <w:tblPr/>
      <w:tcPr>
        <w:tcBorders>
          <w:top w:val="nil"/>
          <w:left w:val="nil"/>
          <w:bottom w:val="single" w:sz="24" w:space="0" w:color="9BBB59"/>
          <w:right w:val="nil"/>
        </w:tcBorders>
        <w:shd w:val="clear" w:color="auto" w:fill="FFFFFF"/>
      </w:tcPr>
    </w:tblStylePr>
    <w:tblStylePr w:type="lastRow">
      <w:pPr>
        <w:ind w:left="0" w:right="0"/>
      </w:pPr>
      <w:rPr>
        <w:rFonts w:cs="Times New Roman"/>
        <w:b/>
        <w:bCs/>
        <w:color w:val="FFFFFF"/>
      </w:rPr>
      <w:tblPr/>
      <w:tcPr>
        <w:tcBorders>
          <w:top w:val="single" w:sz="6" w:space="0" w:color="FFFFFF"/>
        </w:tcBorders>
        <w:shd w:val="clear" w:color="auto" w:fill="4C3B62"/>
      </w:tcPr>
    </w:tblStylePr>
    <w:tblStylePr w:type="firstCol">
      <w:pPr>
        <w:ind w:left="0" w:right="0"/>
      </w:pPr>
      <w:rPr>
        <w:rFonts w:cs="Times New Roman"/>
        <w:color w:val="FFFFFF"/>
      </w:rPr>
      <w:tblPr/>
      <w:tcPr>
        <w:tcBorders>
          <w:top w:val="nil"/>
          <w:left w:val="nil"/>
          <w:bottom w:val="nil"/>
          <w:right w:val="none" w:sz="0" w:space="0" w:color="4C3B62"/>
        </w:tcBorders>
        <w:shd w:val="clear" w:color="auto" w:fill="4C3B62"/>
      </w:tcPr>
    </w:tblStylePr>
    <w:tblStylePr w:type="lastCol">
      <w:pPr>
        <w:ind w:left="0" w:right="0"/>
      </w:pPr>
      <w:rPr>
        <w:rFonts w:cs="Times New Roman"/>
        <w:color w:val="FFFFFF"/>
      </w:rPr>
      <w:tblPr/>
      <w:tcPr>
        <w:tcBorders>
          <w:top w:val="nil"/>
          <w:left w:val="nil"/>
          <w:bottom w:val="nil"/>
          <w:right w:val="nil"/>
        </w:tcBorders>
        <w:shd w:val="clear" w:color="auto" w:fill="4C3B62"/>
      </w:tcPr>
    </w:tblStylePr>
    <w:tblStylePr w:type="band1Vert">
      <w:pPr>
        <w:ind w:left="0" w:right="0"/>
      </w:pPr>
      <w:rPr>
        <w:rFonts w:cs="Times New Roman"/>
      </w:rPr>
      <w:tblPr/>
      <w:tcPr>
        <w:shd w:val="clear" w:color="auto" w:fill="CCC0D9"/>
      </w:tcPr>
    </w:tblStylePr>
    <w:tblStylePr w:type="band1Horz">
      <w:pPr>
        <w:ind w:left="0" w:right="0"/>
      </w:pPr>
      <w:rPr>
        <w:rFonts w:cs="Times New Roman"/>
      </w:rPr>
      <w:tblPr/>
      <w:tcPr>
        <w:shd w:val="clear" w:color="auto" w:fill="BFB1D0"/>
      </w:tcPr>
    </w:tblStylePr>
    <w:tblStylePr w:type="neCell">
      <w:pPr>
        <w:ind w:left="0" w:right="0"/>
      </w:pPr>
      <w:rPr>
        <w:rFonts w:cs="Times New Roman"/>
        <w:color w:val="000000"/>
      </w:rPr>
    </w:tblStylePr>
    <w:tblStylePr w:type="nwCell">
      <w:pPr>
        <w:ind w:left="0" w:right="0"/>
      </w:pPr>
      <w:rPr>
        <w:rFonts w:cs="Times New Roman"/>
        <w:color w:val="000000"/>
      </w:rPr>
    </w:tblStylePr>
  </w:style>
  <w:style w:type="table" w:styleId="ColorfulShading-Accent5">
    <w:name w:val="Colorful Shading Accent 5"/>
    <w:uiPriority w:val="99"/>
    <w:rPr>
      <w:color w:val="000000"/>
      <w:sz w:val="20"/>
      <w:szCs w:val="20"/>
    </w:rPr>
    <w:tblPr>
      <w:tblStyleRowBandSize w:val="1"/>
      <w:tblStyleColBandSize w:val="1"/>
      <w:tblInd w:w="0" w:type="dxa"/>
      <w:tblBorders>
        <w:top w:val="single" w:sz="24" w:space="0" w:color="F79646"/>
        <w:left w:val="single" w:sz="4" w:space="0" w:color="4BACC6"/>
        <w:bottom w:val="single" w:sz="4" w:space="0" w:color="4BACC6"/>
        <w:right w:val="single" w:sz="4" w:space="0" w:color="4BACC6"/>
      </w:tblBorders>
      <w:tblCellMar>
        <w:top w:w="3" w:type="dxa"/>
        <w:left w:w="108" w:type="dxa"/>
        <w:bottom w:w="3" w:type="dxa"/>
        <w:right w:w="108" w:type="dxa"/>
      </w:tblCellMar>
    </w:tblPr>
    <w:tcPr>
      <w:shd w:val="clear" w:color="000000" w:fill="EDF6F9"/>
    </w:tcPr>
    <w:tblStylePr w:type="firstRow">
      <w:pPr>
        <w:ind w:left="0" w:right="0"/>
      </w:pPr>
      <w:rPr>
        <w:rFonts w:cs="Times New Roman"/>
        <w:b/>
        <w:bCs/>
      </w:rPr>
      <w:tblPr/>
      <w:tcPr>
        <w:tcBorders>
          <w:top w:val="nil"/>
          <w:left w:val="nil"/>
          <w:bottom w:val="single" w:sz="24" w:space="0" w:color="F79646"/>
          <w:right w:val="nil"/>
        </w:tcBorders>
        <w:shd w:val="clear" w:color="auto" w:fill="FFFFFF"/>
      </w:tcPr>
    </w:tblStylePr>
    <w:tblStylePr w:type="lastRow">
      <w:pPr>
        <w:ind w:left="0" w:right="0"/>
      </w:pPr>
      <w:rPr>
        <w:rFonts w:cs="Times New Roman"/>
        <w:b/>
        <w:bCs/>
        <w:color w:val="FFFFFF"/>
      </w:rPr>
      <w:tblPr/>
      <w:tcPr>
        <w:tcBorders>
          <w:top w:val="single" w:sz="6" w:space="0" w:color="FFFFFF"/>
        </w:tcBorders>
        <w:shd w:val="clear" w:color="auto" w:fill="276A7C"/>
      </w:tcPr>
    </w:tblStylePr>
    <w:tblStylePr w:type="firstCol">
      <w:pPr>
        <w:ind w:left="0" w:right="0"/>
      </w:pPr>
      <w:rPr>
        <w:rFonts w:cs="Times New Roman"/>
        <w:color w:val="FFFFFF"/>
      </w:rPr>
      <w:tblPr/>
      <w:tcPr>
        <w:tcBorders>
          <w:top w:val="nil"/>
          <w:left w:val="nil"/>
          <w:bottom w:val="nil"/>
          <w:right w:val="none" w:sz="0" w:space="0" w:color="276A7C"/>
        </w:tcBorders>
        <w:shd w:val="clear" w:color="auto" w:fill="276A7C"/>
      </w:tcPr>
    </w:tblStylePr>
    <w:tblStylePr w:type="lastCol">
      <w:pPr>
        <w:ind w:left="0" w:right="0"/>
      </w:pPr>
      <w:rPr>
        <w:rFonts w:cs="Times New Roman"/>
        <w:color w:val="FFFFFF"/>
      </w:rPr>
      <w:tblPr/>
      <w:tcPr>
        <w:tcBorders>
          <w:top w:val="nil"/>
          <w:left w:val="nil"/>
          <w:bottom w:val="nil"/>
          <w:right w:val="nil"/>
        </w:tcBorders>
        <w:shd w:val="clear" w:color="auto" w:fill="276A7C"/>
      </w:tcPr>
    </w:tblStylePr>
    <w:tblStylePr w:type="band1Vert">
      <w:pPr>
        <w:ind w:left="0" w:right="0"/>
      </w:pPr>
      <w:rPr>
        <w:rFonts w:cs="Times New Roman"/>
      </w:rPr>
      <w:tblPr/>
      <w:tcPr>
        <w:shd w:val="clear" w:color="auto" w:fill="B6DDE8"/>
      </w:tcPr>
    </w:tblStylePr>
    <w:tblStylePr w:type="band1Horz">
      <w:pPr>
        <w:ind w:left="0" w:right="0"/>
      </w:pPr>
      <w:rPr>
        <w:rFonts w:cs="Times New Roman"/>
      </w:rPr>
      <w:tblPr/>
      <w:tcPr>
        <w:shd w:val="clear" w:color="auto" w:fill="A5D5E2"/>
      </w:tcPr>
    </w:tblStylePr>
    <w:tblStylePr w:type="neCell">
      <w:pPr>
        <w:ind w:left="0" w:right="0"/>
      </w:pPr>
      <w:rPr>
        <w:rFonts w:cs="Times New Roman"/>
        <w:color w:val="000000"/>
      </w:rPr>
    </w:tblStylePr>
    <w:tblStylePr w:type="nwCell">
      <w:pPr>
        <w:ind w:left="0" w:right="0"/>
      </w:pPr>
      <w:rPr>
        <w:rFonts w:cs="Times New Roman"/>
        <w:color w:val="000000"/>
      </w:rPr>
    </w:tblStylePr>
  </w:style>
  <w:style w:type="table" w:styleId="ColorfulShading-Accent6">
    <w:name w:val="Colorful Shading Accent 6"/>
    <w:uiPriority w:val="99"/>
    <w:rPr>
      <w:color w:val="000000"/>
      <w:sz w:val="20"/>
      <w:szCs w:val="20"/>
    </w:rPr>
    <w:tblPr>
      <w:tblStyleRowBandSize w:val="1"/>
      <w:tblStyleColBandSize w:val="1"/>
      <w:tblInd w:w="0" w:type="dxa"/>
      <w:tblBorders>
        <w:top w:val="single" w:sz="24" w:space="0" w:color="4BACC6"/>
        <w:left w:val="single" w:sz="4" w:space="0" w:color="F79646"/>
        <w:bottom w:val="single" w:sz="4" w:space="0" w:color="F79646"/>
        <w:right w:val="single" w:sz="4" w:space="0" w:color="F79646"/>
      </w:tblBorders>
      <w:tblCellMar>
        <w:top w:w="3" w:type="dxa"/>
        <w:left w:w="108" w:type="dxa"/>
        <w:bottom w:w="3" w:type="dxa"/>
        <w:right w:w="108" w:type="dxa"/>
      </w:tblCellMar>
    </w:tblPr>
    <w:tcPr>
      <w:shd w:val="clear" w:color="000000" w:fill="FEF4EC"/>
    </w:tcPr>
    <w:tblStylePr w:type="firstRow">
      <w:pPr>
        <w:ind w:left="0" w:right="0"/>
      </w:pPr>
      <w:rPr>
        <w:rFonts w:cs="Times New Roman"/>
        <w:b/>
        <w:bCs/>
      </w:rPr>
      <w:tblPr/>
      <w:tcPr>
        <w:tcBorders>
          <w:top w:val="nil"/>
          <w:left w:val="nil"/>
          <w:bottom w:val="single" w:sz="24" w:space="0" w:color="4BACC6"/>
          <w:right w:val="nil"/>
        </w:tcBorders>
        <w:shd w:val="clear" w:color="auto" w:fill="FFFFFF"/>
      </w:tcPr>
    </w:tblStylePr>
    <w:tblStylePr w:type="lastRow">
      <w:pPr>
        <w:ind w:left="0" w:right="0"/>
      </w:pPr>
      <w:rPr>
        <w:rFonts w:cs="Times New Roman"/>
        <w:b/>
        <w:bCs/>
        <w:color w:val="FFFFFF"/>
      </w:rPr>
      <w:tblPr/>
      <w:tcPr>
        <w:tcBorders>
          <w:top w:val="single" w:sz="6" w:space="0" w:color="FFFFFF"/>
        </w:tcBorders>
        <w:shd w:val="clear" w:color="auto" w:fill="B65608"/>
      </w:tcPr>
    </w:tblStylePr>
    <w:tblStylePr w:type="firstCol">
      <w:pPr>
        <w:ind w:left="0" w:right="0"/>
      </w:pPr>
      <w:rPr>
        <w:rFonts w:cs="Times New Roman"/>
        <w:color w:val="FFFFFF"/>
      </w:rPr>
      <w:tblPr/>
      <w:tcPr>
        <w:tcBorders>
          <w:top w:val="nil"/>
          <w:left w:val="nil"/>
          <w:bottom w:val="nil"/>
          <w:right w:val="none" w:sz="0" w:space="0" w:color="B65608"/>
        </w:tcBorders>
        <w:shd w:val="clear" w:color="auto" w:fill="B65608"/>
      </w:tcPr>
    </w:tblStylePr>
    <w:tblStylePr w:type="lastCol">
      <w:pPr>
        <w:ind w:left="0" w:right="0"/>
      </w:pPr>
      <w:rPr>
        <w:rFonts w:cs="Times New Roman"/>
        <w:color w:val="FFFFFF"/>
      </w:rPr>
      <w:tblPr/>
      <w:tcPr>
        <w:tcBorders>
          <w:top w:val="nil"/>
          <w:left w:val="nil"/>
          <w:bottom w:val="nil"/>
          <w:right w:val="nil"/>
        </w:tcBorders>
        <w:shd w:val="clear" w:color="auto" w:fill="B65608"/>
      </w:tcPr>
    </w:tblStylePr>
    <w:tblStylePr w:type="band1Vert">
      <w:pPr>
        <w:ind w:left="0" w:right="0"/>
      </w:pPr>
      <w:rPr>
        <w:rFonts w:cs="Times New Roman"/>
      </w:rPr>
      <w:tblPr/>
      <w:tcPr>
        <w:shd w:val="clear" w:color="auto" w:fill="FBD4B4"/>
      </w:tcPr>
    </w:tblStylePr>
    <w:tblStylePr w:type="band1Horz">
      <w:pPr>
        <w:ind w:left="0" w:right="0"/>
      </w:pPr>
      <w:rPr>
        <w:rFonts w:cs="Times New Roman"/>
      </w:rPr>
      <w:tblPr/>
      <w:tcPr>
        <w:shd w:val="clear" w:color="auto" w:fill="FBCAA2"/>
      </w:tcPr>
    </w:tblStylePr>
    <w:tblStylePr w:type="neCell">
      <w:pPr>
        <w:ind w:left="0" w:right="0"/>
      </w:pPr>
      <w:rPr>
        <w:rFonts w:cs="Times New Roman"/>
        <w:color w:val="000000"/>
      </w:rPr>
    </w:tblStylePr>
    <w:tblStylePr w:type="nwCell">
      <w:pPr>
        <w:ind w:left="0" w:right="0"/>
      </w:pPr>
      <w:rPr>
        <w:rFonts w:cs="Times New Roman"/>
        <w:color w:val="000000"/>
      </w:rPr>
    </w:tblStylePr>
  </w:style>
  <w:style w:type="table" w:styleId="DarkList">
    <w:name w:val="Dark List"/>
    <w:uiPriority w:val="99"/>
    <w:rPr>
      <w:color w:val="FFFFFF"/>
      <w:sz w:val="20"/>
      <w:szCs w:val="20"/>
    </w:rPr>
    <w:tblPr>
      <w:tblStyleRowBandSize w:val="1"/>
      <w:tblStyleColBandSize w:val="1"/>
      <w:tblInd w:w="0" w:type="dxa"/>
      <w:tblCellMar>
        <w:top w:w="3" w:type="dxa"/>
        <w:left w:w="108" w:type="dxa"/>
        <w:bottom w:w="3" w:type="dxa"/>
        <w:right w:w="108" w:type="dxa"/>
      </w:tblCellMar>
    </w:tblPr>
    <w:tcPr>
      <w:shd w:val="clear" w:color="000000" w:fill="000000"/>
    </w:tcPr>
    <w:tblStylePr w:type="firstRow">
      <w:pPr>
        <w:ind w:left="0" w:right="0"/>
      </w:pPr>
      <w:rPr>
        <w:rFonts w:cs="Times New Roman"/>
        <w:b/>
        <w:bCs/>
      </w:rPr>
      <w:tblPr/>
      <w:tcPr>
        <w:tcBorders>
          <w:top w:val="nil"/>
          <w:left w:val="nil"/>
          <w:bottom w:val="single" w:sz="18" w:space="0" w:color="FFFFFF"/>
          <w:right w:val="nil"/>
        </w:tcBorders>
        <w:shd w:val="clear" w:color="auto" w:fill="000000"/>
      </w:tcPr>
    </w:tblStylePr>
    <w:tblStylePr w:type="lastRow">
      <w:pPr>
        <w:ind w:left="0" w:right="0"/>
      </w:pPr>
      <w:rPr>
        <w:rFonts w:cs="Times New Roman"/>
      </w:rPr>
      <w:tblPr/>
      <w:tcPr>
        <w:tcBorders>
          <w:top w:val="single" w:sz="18" w:space="0" w:color="FFFFFF"/>
          <w:left w:val="nil"/>
          <w:bottom w:val="nil"/>
          <w:right w:val="nil"/>
        </w:tcBorders>
        <w:shd w:val="clear" w:color="auto" w:fill="000000"/>
      </w:tcPr>
    </w:tblStylePr>
    <w:tblStylePr w:type="firstCol">
      <w:pPr>
        <w:ind w:left="0" w:right="0"/>
      </w:pPr>
      <w:rPr>
        <w:rFonts w:cs="Times New Roman"/>
      </w:rPr>
      <w:tblPr/>
      <w:tcPr>
        <w:tcBorders>
          <w:top w:val="nil"/>
          <w:left w:val="nil"/>
          <w:bottom w:val="nil"/>
          <w:right w:val="none" w:sz="0" w:space="0" w:color="FFFFFF"/>
        </w:tcBorders>
        <w:shd w:val="clear" w:color="auto" w:fill="000000"/>
      </w:tcPr>
    </w:tblStylePr>
    <w:tblStylePr w:type="lastCol">
      <w:pPr>
        <w:ind w:left="0" w:right="0"/>
      </w:pPr>
      <w:rPr>
        <w:rFonts w:cs="Times New Roman"/>
      </w:rPr>
      <w:tblPr/>
      <w:tcPr>
        <w:tcBorders>
          <w:top w:val="nil"/>
          <w:left w:val="single" w:sz="18" w:space="0" w:color="FFFFFF"/>
          <w:bottom w:val="nil"/>
          <w:right w:val="nil"/>
        </w:tcBorders>
        <w:shd w:val="clear" w:color="auto" w:fill="000000"/>
      </w:tcPr>
    </w:tblStylePr>
    <w:tblStylePr w:type="band1Vert">
      <w:pPr>
        <w:ind w:left="0" w:right="0"/>
      </w:pPr>
      <w:rPr>
        <w:rFonts w:cs="Times New Roman"/>
      </w:rPr>
      <w:tblPr/>
      <w:tcPr>
        <w:tcBorders>
          <w:top w:val="nil"/>
          <w:left w:val="nil"/>
          <w:bottom w:val="nil"/>
          <w:right w:val="nil"/>
        </w:tcBorders>
        <w:shd w:val="clear" w:color="auto" w:fill="000000"/>
      </w:tcPr>
    </w:tblStylePr>
    <w:tblStylePr w:type="band1Horz">
      <w:pPr>
        <w:ind w:left="0" w:right="0"/>
      </w:pPr>
      <w:rPr>
        <w:rFonts w:cs="Times New Roman"/>
      </w:rPr>
      <w:tblPr/>
      <w:tcPr>
        <w:tcBorders>
          <w:top w:val="nil"/>
          <w:left w:val="nil"/>
          <w:bottom w:val="nil"/>
          <w:right w:val="nil"/>
        </w:tcBorders>
        <w:shd w:val="clear" w:color="auto" w:fill="000000"/>
      </w:tcPr>
    </w:tblStylePr>
  </w:style>
  <w:style w:type="table" w:styleId="DarkList-Accent1">
    <w:name w:val="Dark List Accent 1"/>
    <w:uiPriority w:val="99"/>
    <w:rPr>
      <w:color w:val="FFFFFF"/>
      <w:sz w:val="20"/>
      <w:szCs w:val="20"/>
    </w:rPr>
    <w:tblPr>
      <w:tblStyleRowBandSize w:val="1"/>
      <w:tblStyleColBandSize w:val="1"/>
      <w:tblInd w:w="0" w:type="dxa"/>
      <w:tblCellMar>
        <w:top w:w="3" w:type="dxa"/>
        <w:left w:w="108" w:type="dxa"/>
        <w:bottom w:w="3" w:type="dxa"/>
        <w:right w:w="108" w:type="dxa"/>
      </w:tblCellMar>
    </w:tblPr>
    <w:tcPr>
      <w:shd w:val="clear" w:color="000000" w:fill="4F81BD"/>
    </w:tcPr>
    <w:tblStylePr w:type="firstRow">
      <w:pPr>
        <w:ind w:left="0" w:right="0"/>
      </w:pPr>
      <w:rPr>
        <w:rFonts w:cs="Times New Roman"/>
        <w:b/>
        <w:bCs/>
      </w:rPr>
      <w:tblPr/>
      <w:tcPr>
        <w:tcBorders>
          <w:top w:val="nil"/>
          <w:left w:val="nil"/>
          <w:bottom w:val="single" w:sz="18" w:space="0" w:color="FFFFFF"/>
          <w:right w:val="nil"/>
        </w:tcBorders>
        <w:shd w:val="clear" w:color="auto" w:fill="000000"/>
      </w:tcPr>
    </w:tblStylePr>
    <w:tblStylePr w:type="lastRow">
      <w:pPr>
        <w:ind w:left="0" w:right="0"/>
      </w:pPr>
      <w:rPr>
        <w:rFonts w:cs="Times New Roman"/>
      </w:rPr>
      <w:tblPr/>
      <w:tcPr>
        <w:tcBorders>
          <w:top w:val="single" w:sz="18" w:space="0" w:color="FFFFFF"/>
          <w:left w:val="nil"/>
          <w:bottom w:val="nil"/>
          <w:right w:val="nil"/>
        </w:tcBorders>
        <w:shd w:val="clear" w:color="auto" w:fill="243F60"/>
      </w:tcPr>
    </w:tblStylePr>
    <w:tblStylePr w:type="firstCol">
      <w:pPr>
        <w:ind w:left="0" w:right="0"/>
      </w:pPr>
      <w:rPr>
        <w:rFonts w:cs="Times New Roman"/>
      </w:rPr>
      <w:tblPr/>
      <w:tcPr>
        <w:tcBorders>
          <w:top w:val="nil"/>
          <w:left w:val="nil"/>
          <w:bottom w:val="nil"/>
          <w:right w:val="none" w:sz="0" w:space="0" w:color="FFFFFF"/>
        </w:tcBorders>
        <w:shd w:val="clear" w:color="auto" w:fill="365F91"/>
      </w:tcPr>
    </w:tblStylePr>
    <w:tblStylePr w:type="lastCol">
      <w:pPr>
        <w:ind w:left="0" w:right="0"/>
      </w:pPr>
      <w:rPr>
        <w:rFonts w:cs="Times New Roman"/>
      </w:rPr>
      <w:tblPr/>
      <w:tcPr>
        <w:tcBorders>
          <w:top w:val="nil"/>
          <w:left w:val="single" w:sz="18" w:space="0" w:color="FFFFFF"/>
          <w:bottom w:val="nil"/>
          <w:right w:val="nil"/>
        </w:tcBorders>
        <w:shd w:val="clear" w:color="auto" w:fill="365F91"/>
      </w:tcPr>
    </w:tblStylePr>
    <w:tblStylePr w:type="band1Vert">
      <w:pPr>
        <w:ind w:left="0" w:right="0"/>
      </w:pPr>
      <w:rPr>
        <w:rFonts w:cs="Times New Roman"/>
      </w:rPr>
      <w:tblPr/>
      <w:tcPr>
        <w:tcBorders>
          <w:top w:val="nil"/>
          <w:left w:val="nil"/>
          <w:bottom w:val="nil"/>
          <w:right w:val="nil"/>
        </w:tcBorders>
        <w:shd w:val="clear" w:color="auto" w:fill="365F91"/>
      </w:tcPr>
    </w:tblStylePr>
    <w:tblStylePr w:type="band1Horz">
      <w:pPr>
        <w:ind w:left="0" w:right="0"/>
      </w:pPr>
      <w:rPr>
        <w:rFonts w:cs="Times New Roman"/>
      </w:rPr>
      <w:tblPr/>
      <w:tcPr>
        <w:tcBorders>
          <w:top w:val="nil"/>
          <w:left w:val="nil"/>
          <w:bottom w:val="nil"/>
          <w:right w:val="nil"/>
        </w:tcBorders>
        <w:shd w:val="clear" w:color="auto" w:fill="365F91"/>
      </w:tcPr>
    </w:tblStylePr>
  </w:style>
  <w:style w:type="table" w:styleId="DarkList-Accent2">
    <w:name w:val="Dark List Accent 2"/>
    <w:uiPriority w:val="99"/>
    <w:rPr>
      <w:color w:val="FFFFFF"/>
      <w:sz w:val="20"/>
      <w:szCs w:val="20"/>
    </w:rPr>
    <w:tblPr>
      <w:tblStyleRowBandSize w:val="1"/>
      <w:tblStyleColBandSize w:val="1"/>
      <w:tblInd w:w="0" w:type="dxa"/>
      <w:tblCellMar>
        <w:top w:w="3" w:type="dxa"/>
        <w:left w:w="108" w:type="dxa"/>
        <w:bottom w:w="3" w:type="dxa"/>
        <w:right w:w="108" w:type="dxa"/>
      </w:tblCellMar>
    </w:tblPr>
    <w:tcPr>
      <w:shd w:val="clear" w:color="000000" w:fill="C0504D"/>
    </w:tcPr>
    <w:tblStylePr w:type="firstRow">
      <w:pPr>
        <w:ind w:left="0" w:right="0"/>
      </w:pPr>
      <w:rPr>
        <w:rFonts w:cs="Times New Roman"/>
        <w:b/>
        <w:bCs/>
      </w:rPr>
      <w:tblPr/>
      <w:tcPr>
        <w:tcBorders>
          <w:top w:val="nil"/>
          <w:left w:val="nil"/>
          <w:bottom w:val="single" w:sz="18" w:space="0" w:color="FFFFFF"/>
          <w:right w:val="nil"/>
        </w:tcBorders>
        <w:shd w:val="clear" w:color="auto" w:fill="000000"/>
      </w:tcPr>
    </w:tblStylePr>
    <w:tblStylePr w:type="lastRow">
      <w:pPr>
        <w:ind w:left="0" w:right="0"/>
      </w:pPr>
      <w:rPr>
        <w:rFonts w:cs="Times New Roman"/>
      </w:rPr>
      <w:tblPr/>
      <w:tcPr>
        <w:tcBorders>
          <w:top w:val="single" w:sz="18" w:space="0" w:color="FFFFFF"/>
          <w:left w:val="nil"/>
          <w:bottom w:val="nil"/>
          <w:right w:val="nil"/>
        </w:tcBorders>
        <w:shd w:val="clear" w:color="auto" w:fill="622423"/>
      </w:tcPr>
    </w:tblStylePr>
    <w:tblStylePr w:type="firstCol">
      <w:pPr>
        <w:ind w:left="0" w:right="0"/>
      </w:pPr>
      <w:rPr>
        <w:rFonts w:cs="Times New Roman"/>
      </w:rPr>
      <w:tblPr/>
      <w:tcPr>
        <w:tcBorders>
          <w:top w:val="nil"/>
          <w:left w:val="nil"/>
          <w:bottom w:val="nil"/>
          <w:right w:val="none" w:sz="0" w:space="0" w:color="FFFFFF"/>
        </w:tcBorders>
        <w:shd w:val="clear" w:color="auto" w:fill="943634"/>
      </w:tcPr>
    </w:tblStylePr>
    <w:tblStylePr w:type="lastCol">
      <w:pPr>
        <w:ind w:left="0" w:right="0"/>
      </w:pPr>
      <w:rPr>
        <w:rFonts w:cs="Times New Roman"/>
      </w:rPr>
      <w:tblPr/>
      <w:tcPr>
        <w:tcBorders>
          <w:top w:val="nil"/>
          <w:left w:val="single" w:sz="18" w:space="0" w:color="FFFFFF"/>
          <w:bottom w:val="nil"/>
          <w:right w:val="nil"/>
        </w:tcBorders>
        <w:shd w:val="clear" w:color="auto" w:fill="943634"/>
      </w:tcPr>
    </w:tblStylePr>
    <w:tblStylePr w:type="band1Vert">
      <w:pPr>
        <w:ind w:left="0" w:right="0"/>
      </w:pPr>
      <w:rPr>
        <w:rFonts w:cs="Times New Roman"/>
      </w:rPr>
      <w:tblPr/>
      <w:tcPr>
        <w:tcBorders>
          <w:top w:val="nil"/>
          <w:left w:val="nil"/>
          <w:bottom w:val="nil"/>
          <w:right w:val="nil"/>
        </w:tcBorders>
        <w:shd w:val="clear" w:color="auto" w:fill="943634"/>
      </w:tcPr>
    </w:tblStylePr>
    <w:tblStylePr w:type="band1Horz">
      <w:pPr>
        <w:ind w:left="0" w:right="0"/>
      </w:pPr>
      <w:rPr>
        <w:rFonts w:cs="Times New Roman"/>
      </w:rPr>
      <w:tblPr/>
      <w:tcPr>
        <w:tcBorders>
          <w:top w:val="nil"/>
          <w:left w:val="nil"/>
          <w:bottom w:val="nil"/>
          <w:right w:val="nil"/>
        </w:tcBorders>
        <w:shd w:val="clear" w:color="auto" w:fill="943634"/>
      </w:tcPr>
    </w:tblStylePr>
  </w:style>
  <w:style w:type="table" w:styleId="DarkList-Accent3">
    <w:name w:val="Dark List Accent 3"/>
    <w:uiPriority w:val="99"/>
    <w:rPr>
      <w:color w:val="FFFFFF"/>
      <w:sz w:val="20"/>
      <w:szCs w:val="20"/>
    </w:rPr>
    <w:tblPr>
      <w:tblStyleRowBandSize w:val="1"/>
      <w:tblStyleColBandSize w:val="1"/>
      <w:tblInd w:w="0" w:type="dxa"/>
      <w:tblCellMar>
        <w:top w:w="3" w:type="dxa"/>
        <w:left w:w="108" w:type="dxa"/>
        <w:bottom w:w="3" w:type="dxa"/>
        <w:right w:w="108" w:type="dxa"/>
      </w:tblCellMar>
    </w:tblPr>
    <w:tcPr>
      <w:shd w:val="clear" w:color="000000" w:fill="9BBB59"/>
    </w:tcPr>
    <w:tblStylePr w:type="firstRow">
      <w:pPr>
        <w:ind w:left="0" w:right="0"/>
      </w:pPr>
      <w:rPr>
        <w:rFonts w:cs="Times New Roman"/>
        <w:b/>
        <w:bCs/>
      </w:rPr>
      <w:tblPr/>
      <w:tcPr>
        <w:tcBorders>
          <w:top w:val="nil"/>
          <w:left w:val="nil"/>
          <w:bottom w:val="single" w:sz="18" w:space="0" w:color="FFFFFF"/>
          <w:right w:val="nil"/>
        </w:tcBorders>
        <w:shd w:val="clear" w:color="auto" w:fill="000000"/>
      </w:tcPr>
    </w:tblStylePr>
    <w:tblStylePr w:type="lastRow">
      <w:pPr>
        <w:ind w:left="0" w:right="0"/>
      </w:pPr>
      <w:rPr>
        <w:rFonts w:cs="Times New Roman"/>
      </w:rPr>
      <w:tblPr/>
      <w:tcPr>
        <w:tcBorders>
          <w:top w:val="single" w:sz="18" w:space="0" w:color="FFFFFF"/>
          <w:left w:val="nil"/>
          <w:bottom w:val="nil"/>
          <w:right w:val="nil"/>
        </w:tcBorders>
        <w:shd w:val="clear" w:color="auto" w:fill="4E6128"/>
      </w:tcPr>
    </w:tblStylePr>
    <w:tblStylePr w:type="firstCol">
      <w:pPr>
        <w:ind w:left="0" w:right="0"/>
      </w:pPr>
      <w:rPr>
        <w:rFonts w:cs="Times New Roman"/>
      </w:rPr>
      <w:tblPr/>
      <w:tcPr>
        <w:tcBorders>
          <w:top w:val="nil"/>
          <w:left w:val="nil"/>
          <w:bottom w:val="nil"/>
          <w:right w:val="none" w:sz="0" w:space="0" w:color="FFFFFF"/>
        </w:tcBorders>
        <w:shd w:val="clear" w:color="auto" w:fill="76923C"/>
      </w:tcPr>
    </w:tblStylePr>
    <w:tblStylePr w:type="lastCol">
      <w:pPr>
        <w:ind w:left="0" w:right="0"/>
      </w:pPr>
      <w:rPr>
        <w:rFonts w:cs="Times New Roman"/>
      </w:rPr>
      <w:tblPr/>
      <w:tcPr>
        <w:tcBorders>
          <w:top w:val="nil"/>
          <w:left w:val="single" w:sz="18" w:space="0" w:color="FFFFFF"/>
          <w:bottom w:val="nil"/>
          <w:right w:val="nil"/>
        </w:tcBorders>
        <w:shd w:val="clear" w:color="auto" w:fill="76923C"/>
      </w:tcPr>
    </w:tblStylePr>
    <w:tblStylePr w:type="band1Vert">
      <w:pPr>
        <w:ind w:left="0" w:right="0"/>
      </w:pPr>
      <w:rPr>
        <w:rFonts w:cs="Times New Roman"/>
      </w:rPr>
      <w:tblPr/>
      <w:tcPr>
        <w:tcBorders>
          <w:top w:val="nil"/>
          <w:left w:val="nil"/>
          <w:bottom w:val="nil"/>
          <w:right w:val="nil"/>
        </w:tcBorders>
        <w:shd w:val="clear" w:color="auto" w:fill="76923C"/>
      </w:tcPr>
    </w:tblStylePr>
    <w:tblStylePr w:type="band1Horz">
      <w:pPr>
        <w:ind w:left="0" w:right="0"/>
      </w:pPr>
      <w:rPr>
        <w:rFonts w:cs="Times New Roman"/>
      </w:rPr>
      <w:tblPr/>
      <w:tcPr>
        <w:tcBorders>
          <w:top w:val="nil"/>
          <w:left w:val="nil"/>
          <w:bottom w:val="nil"/>
          <w:right w:val="nil"/>
        </w:tcBorders>
        <w:shd w:val="clear" w:color="auto" w:fill="76923C"/>
      </w:tcPr>
    </w:tblStylePr>
  </w:style>
  <w:style w:type="table" w:styleId="DarkList-Accent4">
    <w:name w:val="Dark List Accent 4"/>
    <w:uiPriority w:val="99"/>
    <w:rPr>
      <w:color w:val="FFFFFF"/>
      <w:sz w:val="20"/>
      <w:szCs w:val="20"/>
    </w:rPr>
    <w:tblPr>
      <w:tblStyleRowBandSize w:val="1"/>
      <w:tblStyleColBandSize w:val="1"/>
      <w:tblInd w:w="0" w:type="dxa"/>
      <w:tblCellMar>
        <w:top w:w="3" w:type="dxa"/>
        <w:left w:w="108" w:type="dxa"/>
        <w:bottom w:w="3" w:type="dxa"/>
        <w:right w:w="108" w:type="dxa"/>
      </w:tblCellMar>
    </w:tblPr>
    <w:tcPr>
      <w:shd w:val="clear" w:color="000000" w:fill="8064A2"/>
    </w:tcPr>
    <w:tblStylePr w:type="firstRow">
      <w:pPr>
        <w:ind w:left="0" w:right="0"/>
      </w:pPr>
      <w:rPr>
        <w:rFonts w:cs="Times New Roman"/>
        <w:b/>
        <w:bCs/>
      </w:rPr>
      <w:tblPr/>
      <w:tcPr>
        <w:tcBorders>
          <w:top w:val="nil"/>
          <w:left w:val="nil"/>
          <w:bottom w:val="single" w:sz="18" w:space="0" w:color="FFFFFF"/>
          <w:right w:val="nil"/>
        </w:tcBorders>
        <w:shd w:val="clear" w:color="auto" w:fill="000000"/>
      </w:tcPr>
    </w:tblStylePr>
    <w:tblStylePr w:type="lastRow">
      <w:pPr>
        <w:ind w:left="0" w:right="0"/>
      </w:pPr>
      <w:rPr>
        <w:rFonts w:cs="Times New Roman"/>
      </w:rPr>
      <w:tblPr/>
      <w:tcPr>
        <w:tcBorders>
          <w:top w:val="single" w:sz="18" w:space="0" w:color="FFFFFF"/>
          <w:left w:val="nil"/>
          <w:bottom w:val="nil"/>
          <w:right w:val="nil"/>
        </w:tcBorders>
        <w:shd w:val="clear" w:color="auto" w:fill="3F3151"/>
      </w:tcPr>
    </w:tblStylePr>
    <w:tblStylePr w:type="firstCol">
      <w:pPr>
        <w:ind w:left="0" w:right="0"/>
      </w:pPr>
      <w:rPr>
        <w:rFonts w:cs="Times New Roman"/>
      </w:rPr>
      <w:tblPr/>
      <w:tcPr>
        <w:tcBorders>
          <w:top w:val="nil"/>
          <w:left w:val="nil"/>
          <w:bottom w:val="nil"/>
          <w:right w:val="none" w:sz="0" w:space="0" w:color="FFFFFF"/>
        </w:tcBorders>
        <w:shd w:val="clear" w:color="auto" w:fill="5F497A"/>
      </w:tcPr>
    </w:tblStylePr>
    <w:tblStylePr w:type="lastCol">
      <w:pPr>
        <w:ind w:left="0" w:right="0"/>
      </w:pPr>
      <w:rPr>
        <w:rFonts w:cs="Times New Roman"/>
      </w:rPr>
      <w:tblPr/>
      <w:tcPr>
        <w:tcBorders>
          <w:top w:val="nil"/>
          <w:left w:val="single" w:sz="18" w:space="0" w:color="FFFFFF"/>
          <w:bottom w:val="nil"/>
          <w:right w:val="nil"/>
        </w:tcBorders>
        <w:shd w:val="clear" w:color="auto" w:fill="5F497A"/>
      </w:tcPr>
    </w:tblStylePr>
    <w:tblStylePr w:type="band1Vert">
      <w:pPr>
        <w:ind w:left="0" w:right="0"/>
      </w:pPr>
      <w:rPr>
        <w:rFonts w:cs="Times New Roman"/>
      </w:rPr>
      <w:tblPr/>
      <w:tcPr>
        <w:tcBorders>
          <w:top w:val="nil"/>
          <w:left w:val="nil"/>
          <w:bottom w:val="nil"/>
          <w:right w:val="nil"/>
        </w:tcBorders>
        <w:shd w:val="clear" w:color="auto" w:fill="5F497A"/>
      </w:tcPr>
    </w:tblStylePr>
    <w:tblStylePr w:type="band1Horz">
      <w:pPr>
        <w:ind w:left="0" w:right="0"/>
      </w:pPr>
      <w:rPr>
        <w:rFonts w:cs="Times New Roman"/>
      </w:rPr>
      <w:tblPr/>
      <w:tcPr>
        <w:tcBorders>
          <w:top w:val="nil"/>
          <w:left w:val="nil"/>
          <w:bottom w:val="nil"/>
          <w:right w:val="nil"/>
        </w:tcBorders>
        <w:shd w:val="clear" w:color="auto" w:fill="5F497A"/>
      </w:tcPr>
    </w:tblStylePr>
  </w:style>
  <w:style w:type="table" w:styleId="DarkList-Accent5">
    <w:name w:val="Dark List Accent 5"/>
    <w:uiPriority w:val="99"/>
    <w:rPr>
      <w:color w:val="FFFFFF"/>
      <w:sz w:val="20"/>
      <w:szCs w:val="20"/>
    </w:rPr>
    <w:tblPr>
      <w:tblStyleRowBandSize w:val="1"/>
      <w:tblStyleColBandSize w:val="1"/>
      <w:tblInd w:w="0" w:type="dxa"/>
      <w:tblCellMar>
        <w:top w:w="3" w:type="dxa"/>
        <w:left w:w="108" w:type="dxa"/>
        <w:bottom w:w="3" w:type="dxa"/>
        <w:right w:w="108" w:type="dxa"/>
      </w:tblCellMar>
    </w:tblPr>
    <w:tcPr>
      <w:shd w:val="clear" w:color="000000" w:fill="4BACC6"/>
    </w:tcPr>
    <w:tblStylePr w:type="firstRow">
      <w:pPr>
        <w:ind w:left="0" w:right="0"/>
      </w:pPr>
      <w:rPr>
        <w:rFonts w:cs="Times New Roman"/>
        <w:b/>
        <w:bCs/>
      </w:rPr>
      <w:tblPr/>
      <w:tcPr>
        <w:tcBorders>
          <w:top w:val="nil"/>
          <w:left w:val="nil"/>
          <w:bottom w:val="single" w:sz="18" w:space="0" w:color="FFFFFF"/>
          <w:right w:val="nil"/>
        </w:tcBorders>
        <w:shd w:val="clear" w:color="auto" w:fill="000000"/>
      </w:tcPr>
    </w:tblStylePr>
    <w:tblStylePr w:type="lastRow">
      <w:pPr>
        <w:ind w:left="0" w:right="0"/>
      </w:pPr>
      <w:rPr>
        <w:rFonts w:cs="Times New Roman"/>
      </w:rPr>
      <w:tblPr/>
      <w:tcPr>
        <w:tcBorders>
          <w:top w:val="single" w:sz="18" w:space="0" w:color="FFFFFF"/>
          <w:left w:val="nil"/>
          <w:bottom w:val="nil"/>
          <w:right w:val="nil"/>
        </w:tcBorders>
        <w:shd w:val="clear" w:color="auto" w:fill="205867"/>
      </w:tcPr>
    </w:tblStylePr>
    <w:tblStylePr w:type="firstCol">
      <w:pPr>
        <w:ind w:left="0" w:right="0"/>
      </w:pPr>
      <w:rPr>
        <w:rFonts w:cs="Times New Roman"/>
      </w:rPr>
      <w:tblPr/>
      <w:tcPr>
        <w:tcBorders>
          <w:top w:val="nil"/>
          <w:left w:val="nil"/>
          <w:bottom w:val="nil"/>
          <w:right w:val="none" w:sz="0" w:space="0" w:color="FFFFFF"/>
        </w:tcBorders>
        <w:shd w:val="clear" w:color="auto" w:fill="31849B"/>
      </w:tcPr>
    </w:tblStylePr>
    <w:tblStylePr w:type="lastCol">
      <w:pPr>
        <w:ind w:left="0" w:right="0"/>
      </w:pPr>
      <w:rPr>
        <w:rFonts w:cs="Times New Roman"/>
      </w:rPr>
      <w:tblPr/>
      <w:tcPr>
        <w:tcBorders>
          <w:top w:val="nil"/>
          <w:left w:val="single" w:sz="18" w:space="0" w:color="FFFFFF"/>
          <w:bottom w:val="nil"/>
          <w:right w:val="nil"/>
        </w:tcBorders>
        <w:shd w:val="clear" w:color="auto" w:fill="31849B"/>
      </w:tcPr>
    </w:tblStylePr>
    <w:tblStylePr w:type="band1Vert">
      <w:pPr>
        <w:ind w:left="0" w:right="0"/>
      </w:pPr>
      <w:rPr>
        <w:rFonts w:cs="Times New Roman"/>
      </w:rPr>
      <w:tblPr/>
      <w:tcPr>
        <w:tcBorders>
          <w:top w:val="nil"/>
          <w:left w:val="nil"/>
          <w:bottom w:val="nil"/>
          <w:right w:val="nil"/>
        </w:tcBorders>
        <w:shd w:val="clear" w:color="auto" w:fill="31849B"/>
      </w:tcPr>
    </w:tblStylePr>
    <w:tblStylePr w:type="band1Horz">
      <w:pPr>
        <w:ind w:left="0" w:right="0"/>
      </w:pPr>
      <w:rPr>
        <w:rFonts w:cs="Times New Roman"/>
      </w:rPr>
      <w:tblPr/>
      <w:tcPr>
        <w:tcBorders>
          <w:top w:val="nil"/>
          <w:left w:val="nil"/>
          <w:bottom w:val="nil"/>
          <w:right w:val="nil"/>
        </w:tcBorders>
        <w:shd w:val="clear" w:color="auto" w:fill="31849B"/>
      </w:tcPr>
    </w:tblStylePr>
  </w:style>
  <w:style w:type="table" w:styleId="DarkList-Accent6">
    <w:name w:val="Dark List Accent 6"/>
    <w:uiPriority w:val="99"/>
    <w:rPr>
      <w:color w:val="FFFFFF"/>
      <w:sz w:val="20"/>
      <w:szCs w:val="20"/>
    </w:rPr>
    <w:tblPr>
      <w:tblStyleRowBandSize w:val="1"/>
      <w:tblStyleColBandSize w:val="1"/>
      <w:tblInd w:w="0" w:type="dxa"/>
      <w:tblCellMar>
        <w:top w:w="3" w:type="dxa"/>
        <w:left w:w="108" w:type="dxa"/>
        <w:bottom w:w="3" w:type="dxa"/>
        <w:right w:w="108" w:type="dxa"/>
      </w:tblCellMar>
    </w:tblPr>
    <w:tcPr>
      <w:shd w:val="clear" w:color="000000" w:fill="F79646"/>
    </w:tcPr>
    <w:tblStylePr w:type="firstRow">
      <w:pPr>
        <w:ind w:left="0" w:right="0"/>
      </w:pPr>
      <w:rPr>
        <w:rFonts w:cs="Times New Roman"/>
        <w:b/>
        <w:bCs/>
      </w:rPr>
      <w:tblPr/>
      <w:tcPr>
        <w:tcBorders>
          <w:top w:val="nil"/>
          <w:left w:val="nil"/>
          <w:bottom w:val="single" w:sz="18" w:space="0" w:color="FFFFFF"/>
          <w:right w:val="nil"/>
        </w:tcBorders>
        <w:shd w:val="clear" w:color="auto" w:fill="000000"/>
      </w:tcPr>
    </w:tblStylePr>
    <w:tblStylePr w:type="lastRow">
      <w:pPr>
        <w:ind w:left="0" w:right="0"/>
      </w:pPr>
      <w:rPr>
        <w:rFonts w:cs="Times New Roman"/>
      </w:rPr>
      <w:tblPr/>
      <w:tcPr>
        <w:tcBorders>
          <w:top w:val="single" w:sz="18" w:space="0" w:color="FFFFFF"/>
          <w:left w:val="nil"/>
          <w:bottom w:val="nil"/>
          <w:right w:val="nil"/>
        </w:tcBorders>
        <w:shd w:val="clear" w:color="auto" w:fill="974706"/>
      </w:tcPr>
    </w:tblStylePr>
    <w:tblStylePr w:type="firstCol">
      <w:pPr>
        <w:ind w:left="0" w:right="0"/>
      </w:pPr>
      <w:rPr>
        <w:rFonts w:cs="Times New Roman"/>
      </w:rPr>
      <w:tblPr/>
      <w:tcPr>
        <w:tcBorders>
          <w:top w:val="nil"/>
          <w:left w:val="nil"/>
          <w:bottom w:val="nil"/>
          <w:right w:val="none" w:sz="0" w:space="0" w:color="FFFFFF"/>
        </w:tcBorders>
        <w:shd w:val="clear" w:color="auto" w:fill="E36C0A"/>
      </w:tcPr>
    </w:tblStylePr>
    <w:tblStylePr w:type="lastCol">
      <w:pPr>
        <w:ind w:left="0" w:right="0"/>
      </w:pPr>
      <w:rPr>
        <w:rFonts w:cs="Times New Roman"/>
      </w:rPr>
      <w:tblPr/>
      <w:tcPr>
        <w:tcBorders>
          <w:top w:val="nil"/>
          <w:left w:val="single" w:sz="18" w:space="0" w:color="FFFFFF"/>
          <w:bottom w:val="nil"/>
          <w:right w:val="nil"/>
        </w:tcBorders>
        <w:shd w:val="clear" w:color="auto" w:fill="E36C0A"/>
      </w:tcPr>
    </w:tblStylePr>
    <w:tblStylePr w:type="band1Vert">
      <w:pPr>
        <w:ind w:left="0" w:right="0"/>
      </w:pPr>
      <w:rPr>
        <w:rFonts w:cs="Times New Roman"/>
      </w:rPr>
      <w:tblPr/>
      <w:tcPr>
        <w:tcBorders>
          <w:top w:val="nil"/>
          <w:left w:val="nil"/>
          <w:bottom w:val="nil"/>
          <w:right w:val="nil"/>
        </w:tcBorders>
        <w:shd w:val="clear" w:color="auto" w:fill="E36C0A"/>
      </w:tcPr>
    </w:tblStylePr>
    <w:tblStylePr w:type="band1Horz">
      <w:pPr>
        <w:ind w:left="0" w:right="0"/>
      </w:pPr>
      <w:rPr>
        <w:rFonts w:cs="Times New Roman"/>
      </w:rPr>
      <w:tblPr/>
      <w:tcPr>
        <w:tcBorders>
          <w:top w:val="nil"/>
          <w:left w:val="nil"/>
          <w:bottom w:val="nil"/>
          <w:right w:val="nil"/>
        </w:tcBorders>
        <w:shd w:val="clear" w:color="auto" w:fill="E36C0A"/>
      </w:tcPr>
    </w:tblStylePr>
  </w:style>
  <w:style w:type="table" w:styleId="LightGrid">
    <w:name w:val="Light Grid"/>
    <w:uiPriority w:val="99"/>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000000"/>
          <w:left w:val="single" w:sz="6" w:space="0" w:color="auto"/>
          <w:bottom w:val="single" w:sz="18" w:space="0" w:color="000000"/>
          <w:right w:val="single" w:sz="6" w:space="0" w:color="auto"/>
        </w:tcBorders>
      </w:tcPr>
    </w:tblStylePr>
    <w:tblStylePr w:type="lastRow">
      <w:pPr>
        <w:ind w:left="0" w:right="0"/>
      </w:pPr>
      <w:rPr>
        <w:rFonts w:cs="Times New Roman"/>
        <w:b/>
        <w:bCs/>
      </w:rPr>
      <w:tblPr/>
      <w:tcPr>
        <w:tcBorders>
          <w:top w:val="double" w:sz="6" w:space="0" w:color="000000"/>
          <w:left w:val="single" w:sz="6" w:space="0" w:color="auto"/>
          <w:bottom w:val="single" w:sz="8" w:space="0" w:color="000000"/>
          <w:right w:val="single" w:sz="6" w:space="0" w:color="auto"/>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000000"/>
          <w:left w:val="single" w:sz="6" w:space="0" w:color="auto"/>
          <w:bottom w:val="single" w:sz="8" w:space="0" w:color="000000"/>
          <w:right w:val="single" w:sz="6" w:space="0" w:color="auto"/>
        </w:tcBorders>
      </w:tcPr>
    </w:tblStylePr>
    <w:tblStylePr w:type="band1Vert">
      <w:pPr>
        <w:ind w:left="0" w:right="0"/>
      </w:pPr>
      <w:rPr>
        <w:rFonts w:cs="Times New Roman"/>
      </w:rPr>
      <w:tblPr/>
      <w:tcPr>
        <w:tcBorders>
          <w:top w:val="single" w:sz="8" w:space="0" w:color="000000"/>
          <w:left w:val="single" w:sz="6" w:space="0" w:color="auto"/>
          <w:bottom w:val="single" w:sz="8" w:space="0" w:color="000000"/>
          <w:right w:val="single" w:sz="6" w:space="0" w:color="auto"/>
        </w:tcBorders>
        <w:shd w:val="clear" w:color="auto" w:fill="C0C0C0"/>
      </w:tcPr>
    </w:tblStylePr>
    <w:tblStylePr w:type="band1Horz">
      <w:pPr>
        <w:ind w:left="0" w:right="0"/>
      </w:pPr>
      <w:rPr>
        <w:rFonts w:cs="Times New Roman"/>
      </w:rPr>
      <w:tblPr/>
      <w:tcPr>
        <w:tcBorders>
          <w:top w:val="single" w:sz="8" w:space="0" w:color="000000"/>
          <w:left w:val="single" w:sz="6" w:space="0" w:color="auto"/>
          <w:bottom w:val="single" w:sz="8" w:space="0" w:color="000000"/>
          <w:right w:val="single" w:sz="6" w:space="0" w:color="auto"/>
        </w:tcBorders>
        <w:shd w:val="clear" w:color="auto" w:fill="C0C0C0"/>
      </w:tcPr>
    </w:tblStylePr>
    <w:tblStylePr w:type="band2Horz">
      <w:pPr>
        <w:ind w:left="0" w:right="0"/>
      </w:pPr>
      <w:rPr>
        <w:rFonts w:cs="Times New Roman"/>
      </w:rPr>
      <w:tblPr/>
      <w:tcPr>
        <w:tcBorders>
          <w:top w:val="single" w:sz="8" w:space="0" w:color="000000"/>
          <w:left w:val="single" w:sz="6" w:space="0" w:color="auto"/>
          <w:bottom w:val="single" w:sz="8" w:space="0" w:color="000000"/>
          <w:right w:val="single" w:sz="6" w:space="0" w:color="auto"/>
        </w:tcBorders>
      </w:tcPr>
    </w:tblStylePr>
  </w:style>
  <w:style w:type="table" w:styleId="LightGrid-Accent1">
    <w:name w:val="Light Grid Accent 1"/>
    <w:uiPriority w:val="99"/>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4F81BD"/>
          <w:left w:val="single" w:sz="8" w:space="0" w:color="4F81BD"/>
          <w:bottom w:val="single" w:sz="18" w:space="0" w:color="4F81BD"/>
          <w:right w:val="single" w:sz="8" w:space="0" w:color="4F81BD"/>
        </w:tcBorders>
      </w:tcPr>
    </w:tblStylePr>
    <w:tblStylePr w:type="lastRow">
      <w:pPr>
        <w:ind w:left="0" w:right="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pPr>
        <w:ind w:left="0" w:right="0"/>
      </w:pPr>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pPr>
        <w:ind w:left="0" w:right="0"/>
      </w:pPr>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2Horz">
      <w:pPr>
        <w:ind w:left="0" w:right="0"/>
      </w:pPr>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Grid-Accent2">
    <w:name w:val="Light Grid Accent 2"/>
    <w:uiPriority w:val="99"/>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C0504D"/>
          <w:left w:val="single" w:sz="8" w:space="0" w:color="C0504D"/>
          <w:bottom w:val="single" w:sz="18" w:space="0" w:color="C0504D"/>
          <w:right w:val="single" w:sz="8" w:space="0" w:color="C0504D"/>
        </w:tcBorders>
      </w:tcPr>
    </w:tblStylePr>
    <w:tblStylePr w:type="lastRow">
      <w:pPr>
        <w:ind w:left="0" w:right="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pPr>
        <w:ind w:left="0" w:right="0"/>
      </w:pPr>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pPr>
        <w:ind w:left="0" w:right="0"/>
      </w:pPr>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2Horz">
      <w:pPr>
        <w:ind w:left="0" w:right="0"/>
      </w:pPr>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Grid-Accent3">
    <w:name w:val="Light Grid Accent 3"/>
    <w:uiPriority w:val="99"/>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9BBB59"/>
          <w:left w:val="single" w:sz="8" w:space="0" w:color="9BBB59"/>
          <w:bottom w:val="single" w:sz="18" w:space="0" w:color="9BBB59"/>
          <w:right w:val="single" w:sz="8" w:space="0" w:color="9BBB59"/>
        </w:tcBorders>
      </w:tcPr>
    </w:tblStylePr>
    <w:tblStylePr w:type="lastRow">
      <w:pPr>
        <w:ind w:left="0" w:right="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pPr>
        <w:ind w:left="0" w:right="0"/>
      </w:pPr>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pPr>
        <w:ind w:left="0" w:right="0"/>
      </w:pPr>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2Horz">
      <w:pPr>
        <w:ind w:left="0" w:right="0"/>
      </w:pPr>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Grid-Accent4">
    <w:name w:val="Light Grid Accent 4"/>
    <w:uiPriority w:val="99"/>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8064A2"/>
          <w:left w:val="single" w:sz="8" w:space="0" w:color="8064A2"/>
          <w:bottom w:val="single" w:sz="18" w:space="0" w:color="8064A2"/>
          <w:right w:val="single" w:sz="8" w:space="0" w:color="8064A2"/>
        </w:tcBorders>
      </w:tcPr>
    </w:tblStylePr>
    <w:tblStylePr w:type="lastRow">
      <w:pPr>
        <w:ind w:left="0" w:right="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pPr>
        <w:ind w:left="0" w:right="0"/>
      </w:pPr>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pPr>
        <w:ind w:left="0" w:right="0"/>
      </w:pPr>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2Horz">
      <w:pPr>
        <w:ind w:left="0" w:right="0"/>
      </w:pPr>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Grid-Accent5">
    <w:name w:val="Light Grid Accent 5"/>
    <w:uiPriority w:val="99"/>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4BACC6"/>
          <w:left w:val="single" w:sz="8" w:space="0" w:color="4BACC6"/>
          <w:bottom w:val="single" w:sz="18" w:space="0" w:color="4BACC6"/>
          <w:right w:val="single" w:sz="8" w:space="0" w:color="4BACC6"/>
        </w:tcBorders>
      </w:tcPr>
    </w:tblStylePr>
    <w:tblStylePr w:type="lastRow">
      <w:pPr>
        <w:ind w:left="0" w:right="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pPr>
        <w:ind w:left="0" w:right="0"/>
      </w:pPr>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pPr>
        <w:ind w:left="0" w:right="0"/>
      </w:pPr>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2Horz">
      <w:pPr>
        <w:ind w:left="0" w:right="0"/>
      </w:pPr>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Grid-Accent6">
    <w:name w:val="Light Grid Accent 6"/>
    <w:uiPriority w:val="99"/>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F79646"/>
          <w:left w:val="single" w:sz="8" w:space="0" w:color="F79646"/>
          <w:bottom w:val="single" w:sz="18" w:space="0" w:color="F79646"/>
          <w:right w:val="single" w:sz="8" w:space="0" w:color="F79646"/>
        </w:tcBorders>
      </w:tcPr>
    </w:tblStylePr>
    <w:tblStylePr w:type="lastRow">
      <w:pPr>
        <w:ind w:left="0" w:right="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pPr>
        <w:ind w:left="0" w:right="0"/>
      </w:pPr>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pPr>
        <w:ind w:left="0" w:right="0"/>
      </w:pPr>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2Horz">
      <w:pPr>
        <w:ind w:left="0" w:right="0"/>
      </w:pPr>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LightList">
    <w:name w:val="Light List"/>
    <w:uiPriority w:val="99"/>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3" w:type="dxa"/>
        <w:left w:w="108" w:type="dxa"/>
        <w:bottom w:w="3" w:type="dxa"/>
        <w:right w:w="108" w:type="dxa"/>
      </w:tblCellMar>
    </w:tblPr>
    <w:tblStylePr w:type="firstRow">
      <w:pPr>
        <w:ind w:left="0" w:right="0"/>
      </w:pPr>
      <w:rPr>
        <w:rFonts w:cs="Times New Roman"/>
        <w:b/>
        <w:bCs/>
        <w:color w:val="FFFFFF"/>
      </w:rPr>
      <w:tblPr/>
      <w:tcPr>
        <w:shd w:val="clear" w:color="auto" w:fill="000000"/>
      </w:tcPr>
    </w:tblStylePr>
    <w:tblStylePr w:type="lastRow">
      <w:pPr>
        <w:ind w:left="0" w:right="0"/>
      </w:pPr>
      <w:rPr>
        <w:rFonts w:cs="Times New Roman"/>
        <w:b/>
        <w:bCs/>
      </w:rPr>
      <w:tblPr/>
      <w:tcPr>
        <w:tcBorders>
          <w:top w:val="double" w:sz="6" w:space="0" w:color="000000"/>
          <w:left w:val="single" w:sz="6" w:space="0" w:color="auto"/>
          <w:bottom w:val="single" w:sz="8" w:space="0" w:color="000000"/>
          <w:right w:val="single" w:sz="6" w:space="0" w:color="auto"/>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single" w:sz="8" w:space="0" w:color="000000"/>
          <w:left w:val="single" w:sz="6" w:space="0" w:color="auto"/>
          <w:bottom w:val="single" w:sz="8" w:space="0" w:color="000000"/>
          <w:right w:val="single" w:sz="6" w:space="0" w:color="auto"/>
        </w:tcBorders>
      </w:tcPr>
    </w:tblStylePr>
    <w:tblStylePr w:type="band1Horz">
      <w:pPr>
        <w:ind w:left="0" w:right="0"/>
      </w:pPr>
      <w:rPr>
        <w:rFonts w:cs="Times New Roman"/>
      </w:rPr>
      <w:tblPr/>
      <w:tcPr>
        <w:tcBorders>
          <w:top w:val="single" w:sz="8" w:space="0" w:color="000000"/>
          <w:left w:val="single" w:sz="6" w:space="0" w:color="auto"/>
          <w:bottom w:val="single" w:sz="8" w:space="0" w:color="000000"/>
          <w:right w:val="single" w:sz="6" w:space="0" w:color="auto"/>
        </w:tcBorders>
      </w:tcPr>
    </w:tblStylePr>
  </w:style>
  <w:style w:type="table" w:styleId="LightList-Accent1">
    <w:name w:val="Light List Accent 1"/>
    <w:uiPriority w:val="99"/>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3" w:type="dxa"/>
        <w:left w:w="108" w:type="dxa"/>
        <w:bottom w:w="3" w:type="dxa"/>
        <w:right w:w="108" w:type="dxa"/>
      </w:tblCellMar>
    </w:tblPr>
    <w:tblStylePr w:type="firstRow">
      <w:pPr>
        <w:ind w:left="0" w:right="0"/>
      </w:pPr>
      <w:rPr>
        <w:rFonts w:cs="Times New Roman"/>
        <w:b/>
        <w:bCs/>
        <w:color w:val="FFFFFF"/>
      </w:rPr>
      <w:tblPr/>
      <w:tcPr>
        <w:shd w:val="clear" w:color="auto" w:fill="4F81BD"/>
      </w:tcPr>
    </w:tblStylePr>
    <w:tblStylePr w:type="lastRow">
      <w:pPr>
        <w:ind w:left="0" w:right="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pPr>
        <w:ind w:left="0" w:right="0"/>
      </w:pPr>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uiPriority w:val="99"/>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3" w:type="dxa"/>
        <w:left w:w="108" w:type="dxa"/>
        <w:bottom w:w="3" w:type="dxa"/>
        <w:right w:w="108" w:type="dxa"/>
      </w:tblCellMar>
    </w:tblPr>
    <w:tblStylePr w:type="firstRow">
      <w:pPr>
        <w:ind w:left="0" w:right="0"/>
      </w:pPr>
      <w:rPr>
        <w:rFonts w:cs="Times New Roman"/>
        <w:b/>
        <w:bCs/>
        <w:color w:val="FFFFFF"/>
      </w:rPr>
      <w:tblPr/>
      <w:tcPr>
        <w:shd w:val="clear" w:color="auto" w:fill="C0504D"/>
      </w:tcPr>
    </w:tblStylePr>
    <w:tblStylePr w:type="lastRow">
      <w:pPr>
        <w:ind w:left="0" w:right="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pPr>
        <w:ind w:left="0" w:right="0"/>
      </w:pPr>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uiPriority w:val="99"/>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3" w:type="dxa"/>
        <w:left w:w="108" w:type="dxa"/>
        <w:bottom w:w="3" w:type="dxa"/>
        <w:right w:w="108" w:type="dxa"/>
      </w:tblCellMar>
    </w:tblPr>
    <w:tblStylePr w:type="firstRow">
      <w:pPr>
        <w:ind w:left="0" w:right="0"/>
      </w:pPr>
      <w:rPr>
        <w:rFonts w:cs="Times New Roman"/>
        <w:b/>
        <w:bCs/>
        <w:color w:val="FFFFFF"/>
      </w:rPr>
      <w:tblPr/>
      <w:tcPr>
        <w:shd w:val="clear" w:color="auto" w:fill="9BBB59"/>
      </w:tcPr>
    </w:tblStylePr>
    <w:tblStylePr w:type="lastRow">
      <w:pPr>
        <w:ind w:left="0" w:right="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pPr>
        <w:ind w:left="0" w:right="0"/>
      </w:pPr>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uiPriority w:val="99"/>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3" w:type="dxa"/>
        <w:left w:w="108" w:type="dxa"/>
        <w:bottom w:w="3" w:type="dxa"/>
        <w:right w:w="108" w:type="dxa"/>
      </w:tblCellMar>
    </w:tblPr>
    <w:tblStylePr w:type="firstRow">
      <w:pPr>
        <w:ind w:left="0" w:right="0"/>
      </w:pPr>
      <w:rPr>
        <w:rFonts w:cs="Times New Roman"/>
        <w:b/>
        <w:bCs/>
        <w:color w:val="FFFFFF"/>
      </w:rPr>
      <w:tblPr/>
      <w:tcPr>
        <w:shd w:val="clear" w:color="auto" w:fill="8064A2"/>
      </w:tcPr>
    </w:tblStylePr>
    <w:tblStylePr w:type="lastRow">
      <w:pPr>
        <w:ind w:left="0" w:right="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pPr>
        <w:ind w:left="0" w:right="0"/>
      </w:pPr>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uiPriority w:val="99"/>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3" w:type="dxa"/>
        <w:left w:w="108" w:type="dxa"/>
        <w:bottom w:w="3" w:type="dxa"/>
        <w:right w:w="108" w:type="dxa"/>
      </w:tblCellMar>
    </w:tblPr>
    <w:tblStylePr w:type="firstRow">
      <w:pPr>
        <w:ind w:left="0" w:right="0"/>
      </w:pPr>
      <w:rPr>
        <w:rFonts w:cs="Times New Roman"/>
        <w:b/>
        <w:bCs/>
        <w:color w:val="FFFFFF"/>
      </w:rPr>
      <w:tblPr/>
      <w:tcPr>
        <w:shd w:val="clear" w:color="auto" w:fill="4BACC6"/>
      </w:tcPr>
    </w:tblStylePr>
    <w:tblStylePr w:type="lastRow">
      <w:pPr>
        <w:ind w:left="0" w:right="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pPr>
        <w:ind w:left="0" w:right="0"/>
      </w:pPr>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uiPriority w:val="99"/>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3" w:type="dxa"/>
        <w:left w:w="108" w:type="dxa"/>
        <w:bottom w:w="3" w:type="dxa"/>
        <w:right w:w="108" w:type="dxa"/>
      </w:tblCellMar>
    </w:tblPr>
    <w:tblStylePr w:type="firstRow">
      <w:pPr>
        <w:ind w:left="0" w:right="0"/>
      </w:pPr>
      <w:rPr>
        <w:rFonts w:cs="Times New Roman"/>
        <w:b/>
        <w:bCs/>
        <w:color w:val="FFFFFF"/>
      </w:rPr>
      <w:tblPr/>
      <w:tcPr>
        <w:shd w:val="clear" w:color="auto" w:fill="F79646"/>
      </w:tcPr>
    </w:tblStylePr>
    <w:tblStylePr w:type="lastRow">
      <w:pPr>
        <w:ind w:left="0" w:right="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pPr>
        <w:ind w:left="0" w:right="0"/>
      </w:pPr>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uiPriority w:val="99"/>
    <w:rPr>
      <w:color w:val="000000"/>
      <w:sz w:val="20"/>
      <w:szCs w:val="20"/>
    </w:rPr>
    <w:tblPr>
      <w:tblStyleRowBandSize w:val="1"/>
      <w:tblStyleColBandSize w:val="1"/>
      <w:tblInd w:w="0" w:type="dxa"/>
      <w:tblBorders>
        <w:top w:val="single" w:sz="8" w:space="0" w:color="000000"/>
        <w:bottom w:val="single" w:sz="8" w:space="0" w:color="000000"/>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000000"/>
          <w:left w:val="nil"/>
          <w:bottom w:val="single" w:sz="8" w:space="0" w:color="000000"/>
          <w:right w:val="nil"/>
        </w:tcBorders>
      </w:tcPr>
    </w:tblStylePr>
    <w:tblStylePr w:type="lastRow">
      <w:pPr>
        <w:ind w:left="0" w:right="0"/>
      </w:pPr>
      <w:rPr>
        <w:rFonts w:cs="Times New Roman"/>
        <w:b/>
        <w:bCs/>
      </w:rPr>
      <w:tblPr/>
      <w:tcPr>
        <w:tcBorders>
          <w:top w:val="single" w:sz="8" w:space="0" w:color="000000"/>
          <w:left w:val="nil"/>
          <w:bottom w:val="single" w:sz="8" w:space="0" w:color="000000"/>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left w:val="nil"/>
          <w:right w:val="nil"/>
        </w:tcBorders>
        <w:shd w:val="clear" w:color="auto" w:fill="C0C0C0"/>
      </w:tcPr>
    </w:tblStylePr>
    <w:tblStylePr w:type="band1Horz">
      <w:pPr>
        <w:ind w:left="0" w:right="0"/>
      </w:pPr>
      <w:rPr>
        <w:rFonts w:cs="Times New Roman"/>
      </w:rPr>
      <w:tblPr/>
      <w:tcPr>
        <w:tcBorders>
          <w:left w:val="nil"/>
          <w:right w:val="nil"/>
        </w:tcBorders>
        <w:shd w:val="clear" w:color="auto" w:fill="C0C0C0"/>
      </w:tcPr>
    </w:tblStylePr>
  </w:style>
  <w:style w:type="table" w:styleId="LightShading-Accent1">
    <w:name w:val="Light Shading Accent 1"/>
    <w:uiPriority w:val="99"/>
    <w:rPr>
      <w:color w:val="365F91"/>
      <w:sz w:val="20"/>
      <w:szCs w:val="20"/>
    </w:rPr>
    <w:tblPr>
      <w:tblStyleRowBandSize w:val="1"/>
      <w:tblStyleColBandSize w:val="1"/>
      <w:tblInd w:w="0" w:type="dxa"/>
      <w:tblBorders>
        <w:top w:val="single" w:sz="8" w:space="0" w:color="4F81BD"/>
        <w:bottom w:val="single" w:sz="8" w:space="0" w:color="4F81BD"/>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4F81BD"/>
          <w:left w:val="nil"/>
          <w:bottom w:val="single" w:sz="8" w:space="0" w:color="4F81BD"/>
          <w:right w:val="nil"/>
        </w:tcBorders>
      </w:tcPr>
    </w:tblStylePr>
    <w:tblStylePr w:type="lastRow">
      <w:pPr>
        <w:ind w:left="0" w:right="0"/>
      </w:pPr>
      <w:rPr>
        <w:rFonts w:cs="Times New Roman"/>
        <w:b/>
        <w:bCs/>
      </w:rPr>
      <w:tblPr/>
      <w:tcPr>
        <w:tcBorders>
          <w:top w:val="single" w:sz="8" w:space="0" w:color="4F81BD"/>
          <w:left w:val="nil"/>
          <w:bottom w:val="single" w:sz="8" w:space="0" w:color="4F81BD"/>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left w:val="nil"/>
          <w:right w:val="nil"/>
        </w:tcBorders>
        <w:shd w:val="clear" w:color="auto" w:fill="D3DFEE"/>
      </w:tcPr>
    </w:tblStylePr>
    <w:tblStylePr w:type="band1Horz">
      <w:pPr>
        <w:ind w:left="0" w:right="0"/>
      </w:pPr>
      <w:rPr>
        <w:rFonts w:cs="Times New Roman"/>
      </w:rPr>
      <w:tblPr/>
      <w:tcPr>
        <w:tcBorders>
          <w:left w:val="nil"/>
          <w:right w:val="nil"/>
        </w:tcBorders>
        <w:shd w:val="clear" w:color="auto" w:fill="D3DFEE"/>
      </w:tcPr>
    </w:tblStylePr>
  </w:style>
  <w:style w:type="table" w:styleId="LightShading-Accent2">
    <w:name w:val="Light Shading Accent 2"/>
    <w:uiPriority w:val="99"/>
    <w:rPr>
      <w:color w:val="943634"/>
      <w:sz w:val="20"/>
      <w:szCs w:val="20"/>
    </w:rPr>
    <w:tblPr>
      <w:tblStyleRowBandSize w:val="1"/>
      <w:tblStyleColBandSize w:val="1"/>
      <w:tblInd w:w="0" w:type="dxa"/>
      <w:tblBorders>
        <w:top w:val="single" w:sz="8" w:space="0" w:color="C0504D"/>
        <w:bottom w:val="single" w:sz="8" w:space="0" w:color="C0504D"/>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C0504D"/>
          <w:left w:val="nil"/>
          <w:bottom w:val="single" w:sz="8" w:space="0" w:color="C0504D"/>
          <w:right w:val="nil"/>
        </w:tcBorders>
      </w:tcPr>
    </w:tblStylePr>
    <w:tblStylePr w:type="lastRow">
      <w:pPr>
        <w:ind w:left="0" w:right="0"/>
      </w:pPr>
      <w:rPr>
        <w:rFonts w:cs="Times New Roman"/>
        <w:b/>
        <w:bCs/>
      </w:rPr>
      <w:tblPr/>
      <w:tcPr>
        <w:tcBorders>
          <w:top w:val="single" w:sz="8" w:space="0" w:color="C0504D"/>
          <w:left w:val="nil"/>
          <w:bottom w:val="single" w:sz="8" w:space="0" w:color="C0504D"/>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left w:val="nil"/>
          <w:right w:val="nil"/>
        </w:tcBorders>
        <w:shd w:val="clear" w:color="auto" w:fill="EFD3D2"/>
      </w:tcPr>
    </w:tblStylePr>
    <w:tblStylePr w:type="band1Horz">
      <w:pPr>
        <w:ind w:left="0" w:right="0"/>
      </w:pPr>
      <w:rPr>
        <w:rFonts w:cs="Times New Roman"/>
      </w:rPr>
      <w:tblPr/>
      <w:tcPr>
        <w:tcBorders>
          <w:left w:val="nil"/>
          <w:right w:val="nil"/>
        </w:tcBorders>
        <w:shd w:val="clear" w:color="auto" w:fill="EFD3D2"/>
      </w:tcPr>
    </w:tblStylePr>
  </w:style>
  <w:style w:type="table" w:styleId="LightShading-Accent3">
    <w:name w:val="Light Shading Accent 3"/>
    <w:uiPriority w:val="99"/>
    <w:rPr>
      <w:color w:val="76923C"/>
      <w:sz w:val="20"/>
      <w:szCs w:val="20"/>
    </w:rPr>
    <w:tblPr>
      <w:tblStyleRowBandSize w:val="1"/>
      <w:tblStyleColBandSize w:val="1"/>
      <w:tblInd w:w="0" w:type="dxa"/>
      <w:tblBorders>
        <w:top w:val="single" w:sz="8" w:space="0" w:color="9BBB59"/>
        <w:bottom w:val="single" w:sz="8" w:space="0" w:color="9BBB59"/>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9BBB59"/>
          <w:left w:val="nil"/>
          <w:bottom w:val="single" w:sz="8" w:space="0" w:color="9BBB59"/>
          <w:right w:val="nil"/>
        </w:tcBorders>
      </w:tcPr>
    </w:tblStylePr>
    <w:tblStylePr w:type="lastRow">
      <w:pPr>
        <w:ind w:left="0" w:right="0"/>
      </w:pPr>
      <w:rPr>
        <w:rFonts w:cs="Times New Roman"/>
        <w:b/>
        <w:bCs/>
      </w:rPr>
      <w:tblPr/>
      <w:tcPr>
        <w:tcBorders>
          <w:top w:val="single" w:sz="8" w:space="0" w:color="9BBB59"/>
          <w:left w:val="nil"/>
          <w:bottom w:val="single" w:sz="8" w:space="0" w:color="9BBB59"/>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left w:val="nil"/>
          <w:right w:val="nil"/>
        </w:tcBorders>
        <w:shd w:val="clear" w:color="auto" w:fill="E6EED5"/>
      </w:tcPr>
    </w:tblStylePr>
    <w:tblStylePr w:type="band1Horz">
      <w:pPr>
        <w:ind w:left="0" w:right="0"/>
      </w:pPr>
      <w:rPr>
        <w:rFonts w:cs="Times New Roman"/>
      </w:rPr>
      <w:tblPr/>
      <w:tcPr>
        <w:tcBorders>
          <w:left w:val="nil"/>
          <w:right w:val="nil"/>
        </w:tcBorders>
        <w:shd w:val="clear" w:color="auto" w:fill="E6EED5"/>
      </w:tcPr>
    </w:tblStylePr>
  </w:style>
  <w:style w:type="table" w:styleId="LightShading-Accent4">
    <w:name w:val="Light Shading Accent 4"/>
    <w:uiPriority w:val="99"/>
    <w:rPr>
      <w:color w:val="5F497A"/>
      <w:sz w:val="20"/>
      <w:szCs w:val="20"/>
    </w:rPr>
    <w:tblPr>
      <w:tblStyleRowBandSize w:val="1"/>
      <w:tblStyleColBandSize w:val="1"/>
      <w:tblInd w:w="0" w:type="dxa"/>
      <w:tblBorders>
        <w:top w:val="single" w:sz="8" w:space="0" w:color="8064A2"/>
        <w:bottom w:val="single" w:sz="8" w:space="0" w:color="8064A2"/>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8064A2"/>
          <w:left w:val="nil"/>
          <w:bottom w:val="single" w:sz="8" w:space="0" w:color="8064A2"/>
          <w:right w:val="nil"/>
        </w:tcBorders>
      </w:tcPr>
    </w:tblStylePr>
    <w:tblStylePr w:type="lastRow">
      <w:pPr>
        <w:ind w:left="0" w:right="0"/>
      </w:pPr>
      <w:rPr>
        <w:rFonts w:cs="Times New Roman"/>
        <w:b/>
        <w:bCs/>
      </w:rPr>
      <w:tblPr/>
      <w:tcPr>
        <w:tcBorders>
          <w:top w:val="single" w:sz="8" w:space="0" w:color="8064A2"/>
          <w:left w:val="nil"/>
          <w:bottom w:val="single" w:sz="8" w:space="0" w:color="8064A2"/>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left w:val="nil"/>
          <w:right w:val="nil"/>
        </w:tcBorders>
        <w:shd w:val="clear" w:color="auto" w:fill="DFD8E8"/>
      </w:tcPr>
    </w:tblStylePr>
    <w:tblStylePr w:type="band1Horz">
      <w:pPr>
        <w:ind w:left="0" w:right="0"/>
      </w:pPr>
      <w:rPr>
        <w:rFonts w:cs="Times New Roman"/>
      </w:rPr>
      <w:tblPr/>
      <w:tcPr>
        <w:tcBorders>
          <w:left w:val="nil"/>
          <w:right w:val="nil"/>
        </w:tcBorders>
        <w:shd w:val="clear" w:color="auto" w:fill="DFD8E8"/>
      </w:tcPr>
    </w:tblStylePr>
  </w:style>
  <w:style w:type="table" w:styleId="LightShading-Accent5">
    <w:name w:val="Light Shading Accent 5"/>
    <w:uiPriority w:val="99"/>
    <w:rPr>
      <w:color w:val="31849B"/>
      <w:sz w:val="20"/>
      <w:szCs w:val="20"/>
    </w:rPr>
    <w:tblPr>
      <w:tblStyleRowBandSize w:val="1"/>
      <w:tblStyleColBandSize w:val="1"/>
      <w:tblInd w:w="0" w:type="dxa"/>
      <w:tblBorders>
        <w:top w:val="single" w:sz="8" w:space="0" w:color="4BACC6"/>
        <w:bottom w:val="single" w:sz="8" w:space="0" w:color="4BACC6"/>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4BACC6"/>
          <w:left w:val="nil"/>
          <w:bottom w:val="single" w:sz="8" w:space="0" w:color="4BACC6"/>
          <w:right w:val="nil"/>
        </w:tcBorders>
      </w:tcPr>
    </w:tblStylePr>
    <w:tblStylePr w:type="lastRow">
      <w:pPr>
        <w:ind w:left="0" w:right="0"/>
      </w:pPr>
      <w:rPr>
        <w:rFonts w:cs="Times New Roman"/>
        <w:b/>
        <w:bCs/>
      </w:rPr>
      <w:tblPr/>
      <w:tcPr>
        <w:tcBorders>
          <w:top w:val="single" w:sz="8" w:space="0" w:color="4BACC6"/>
          <w:left w:val="nil"/>
          <w:bottom w:val="single" w:sz="8" w:space="0" w:color="4BACC6"/>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left w:val="nil"/>
          <w:right w:val="nil"/>
        </w:tcBorders>
        <w:shd w:val="clear" w:color="auto" w:fill="D2EAF1"/>
      </w:tcPr>
    </w:tblStylePr>
    <w:tblStylePr w:type="band1Horz">
      <w:pPr>
        <w:ind w:left="0" w:right="0"/>
      </w:pPr>
      <w:rPr>
        <w:rFonts w:cs="Times New Roman"/>
      </w:rPr>
      <w:tblPr/>
      <w:tcPr>
        <w:tcBorders>
          <w:left w:val="nil"/>
          <w:right w:val="nil"/>
        </w:tcBorders>
        <w:shd w:val="clear" w:color="auto" w:fill="D2EAF1"/>
      </w:tcPr>
    </w:tblStylePr>
  </w:style>
  <w:style w:type="table" w:styleId="LightShading-Accent6">
    <w:name w:val="Light Shading Accent 6"/>
    <w:uiPriority w:val="99"/>
    <w:rPr>
      <w:color w:val="E36C0A"/>
      <w:sz w:val="20"/>
      <w:szCs w:val="20"/>
    </w:rPr>
    <w:tblPr>
      <w:tblStyleRowBandSize w:val="1"/>
      <w:tblStyleColBandSize w:val="1"/>
      <w:tblInd w:w="0" w:type="dxa"/>
      <w:tblBorders>
        <w:top w:val="single" w:sz="8" w:space="0" w:color="F79646"/>
        <w:bottom w:val="single" w:sz="8" w:space="0" w:color="F79646"/>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F79646"/>
          <w:left w:val="nil"/>
          <w:bottom w:val="single" w:sz="8" w:space="0" w:color="F79646"/>
          <w:right w:val="nil"/>
        </w:tcBorders>
      </w:tcPr>
    </w:tblStylePr>
    <w:tblStylePr w:type="lastRow">
      <w:pPr>
        <w:ind w:left="0" w:right="0"/>
      </w:pPr>
      <w:rPr>
        <w:rFonts w:cs="Times New Roman"/>
        <w:b/>
        <w:bCs/>
      </w:rPr>
      <w:tblPr/>
      <w:tcPr>
        <w:tcBorders>
          <w:top w:val="single" w:sz="8" w:space="0" w:color="F79646"/>
          <w:left w:val="nil"/>
          <w:bottom w:val="single" w:sz="8" w:space="0" w:color="F79646"/>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left w:val="nil"/>
          <w:right w:val="nil"/>
        </w:tcBorders>
        <w:shd w:val="clear" w:color="auto" w:fill="FDE4D0"/>
      </w:tcPr>
    </w:tblStylePr>
    <w:tblStylePr w:type="band1Horz">
      <w:pPr>
        <w:ind w:left="0" w:right="0"/>
      </w:pPr>
      <w:rPr>
        <w:rFonts w:cs="Times New Roman"/>
      </w:rPr>
      <w:tblPr/>
      <w:tcPr>
        <w:tcBorders>
          <w:left w:val="nil"/>
          <w:right w:val="nil"/>
        </w:tcBorders>
        <w:shd w:val="clear" w:color="auto" w:fill="FDE4D0"/>
      </w:tcPr>
    </w:tblStylePr>
  </w:style>
  <w:style w:type="table" w:styleId="MediumGrid1">
    <w:name w:val="Medium Grid 1"/>
    <w:uiPriority w:val="99"/>
    <w:rPr>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cPr>
      <w:shd w:val="clear" w:color="000000" w:fill="C0C0C0"/>
    </w:tcPr>
    <w:tblStylePr w:type="firstRow">
      <w:pPr>
        <w:ind w:left="0" w:right="0"/>
      </w:pPr>
      <w:rPr>
        <w:rFonts w:cs="Times New Roman"/>
        <w:b/>
        <w:bCs/>
      </w:rPr>
    </w:tblStylePr>
    <w:tblStylePr w:type="lastRow">
      <w:pPr>
        <w:ind w:left="0" w:right="0"/>
      </w:pPr>
      <w:rPr>
        <w:rFonts w:cs="Times New Roman"/>
        <w:b/>
        <w:bCs/>
      </w:rPr>
      <w:tblPr/>
      <w:tcPr>
        <w:tcBorders>
          <w:top w:val="single" w:sz="18" w:space="0" w:color="auto"/>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shd w:val="clear" w:color="auto" w:fill="808080"/>
      </w:tcPr>
    </w:tblStylePr>
    <w:tblStylePr w:type="band1Horz">
      <w:pPr>
        <w:ind w:left="0" w:right="0"/>
      </w:pPr>
      <w:rPr>
        <w:rFonts w:cs="Times New Roman"/>
      </w:rPr>
      <w:tblPr/>
      <w:tcPr>
        <w:shd w:val="clear" w:color="auto" w:fill="808080"/>
      </w:tcPr>
    </w:tblStylePr>
  </w:style>
  <w:style w:type="table" w:styleId="MediumGrid1-Accent1">
    <w:name w:val="Medium Grid 1 Accent 1"/>
    <w:uiPriority w:val="99"/>
    <w:rPr>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cPr>
      <w:shd w:val="clear" w:color="000000" w:fill="D3DFEE"/>
    </w:tcPr>
    <w:tblStylePr w:type="firstRow">
      <w:pPr>
        <w:ind w:left="0" w:right="0"/>
      </w:pPr>
      <w:rPr>
        <w:rFonts w:cs="Times New Roman"/>
        <w:b/>
        <w:bCs/>
      </w:rPr>
    </w:tblStylePr>
    <w:tblStylePr w:type="lastRow">
      <w:pPr>
        <w:ind w:left="0" w:right="0"/>
      </w:pPr>
      <w:rPr>
        <w:rFonts w:cs="Times New Roman"/>
        <w:b/>
        <w:bCs/>
      </w:rPr>
      <w:tblPr/>
      <w:tcPr>
        <w:tcBorders>
          <w:top w:val="single" w:sz="18" w:space="0" w:color="auto"/>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shd w:val="clear" w:color="auto" w:fill="A7BFDE"/>
      </w:tcPr>
    </w:tblStylePr>
    <w:tblStylePr w:type="band1Horz">
      <w:pPr>
        <w:ind w:left="0" w:right="0"/>
      </w:pPr>
      <w:rPr>
        <w:rFonts w:cs="Times New Roman"/>
      </w:rPr>
      <w:tblPr/>
      <w:tcPr>
        <w:shd w:val="clear" w:color="auto" w:fill="A7BFDE"/>
      </w:tcPr>
    </w:tblStylePr>
  </w:style>
  <w:style w:type="table" w:styleId="MediumGrid1-Accent2">
    <w:name w:val="Medium Grid 1 Accent 2"/>
    <w:uiPriority w:val="99"/>
    <w:rPr>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cPr>
      <w:shd w:val="clear" w:color="000000" w:fill="EFD3D2"/>
    </w:tcPr>
    <w:tblStylePr w:type="firstRow">
      <w:pPr>
        <w:ind w:left="0" w:right="0"/>
      </w:pPr>
      <w:rPr>
        <w:rFonts w:cs="Times New Roman"/>
        <w:b/>
        <w:bCs/>
      </w:rPr>
    </w:tblStylePr>
    <w:tblStylePr w:type="lastRow">
      <w:pPr>
        <w:ind w:left="0" w:right="0"/>
      </w:pPr>
      <w:rPr>
        <w:rFonts w:cs="Times New Roman"/>
        <w:b/>
        <w:bCs/>
      </w:rPr>
      <w:tblPr/>
      <w:tcPr>
        <w:tcBorders>
          <w:top w:val="single" w:sz="18" w:space="0" w:color="auto"/>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shd w:val="clear" w:color="auto" w:fill="DFA7A6"/>
      </w:tcPr>
    </w:tblStylePr>
    <w:tblStylePr w:type="band1Horz">
      <w:pPr>
        <w:ind w:left="0" w:right="0"/>
      </w:pPr>
      <w:rPr>
        <w:rFonts w:cs="Times New Roman"/>
      </w:rPr>
      <w:tblPr/>
      <w:tcPr>
        <w:shd w:val="clear" w:color="auto" w:fill="DFA7A6"/>
      </w:tcPr>
    </w:tblStylePr>
  </w:style>
  <w:style w:type="table" w:styleId="MediumGrid1-Accent3">
    <w:name w:val="Medium Grid 1 Accent 3"/>
    <w:uiPriority w:val="99"/>
    <w:rPr>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cPr>
      <w:shd w:val="clear" w:color="000000" w:fill="E6EED5"/>
    </w:tcPr>
    <w:tblStylePr w:type="firstRow">
      <w:pPr>
        <w:ind w:left="0" w:right="0"/>
      </w:pPr>
      <w:rPr>
        <w:rFonts w:cs="Times New Roman"/>
        <w:b/>
        <w:bCs/>
      </w:rPr>
    </w:tblStylePr>
    <w:tblStylePr w:type="lastRow">
      <w:pPr>
        <w:ind w:left="0" w:right="0"/>
      </w:pPr>
      <w:rPr>
        <w:rFonts w:cs="Times New Roman"/>
        <w:b/>
        <w:bCs/>
      </w:rPr>
      <w:tblPr/>
      <w:tcPr>
        <w:tcBorders>
          <w:top w:val="single" w:sz="18" w:space="0" w:color="auto"/>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shd w:val="clear" w:color="auto" w:fill="CDDDAC"/>
      </w:tcPr>
    </w:tblStylePr>
    <w:tblStylePr w:type="band1Horz">
      <w:pPr>
        <w:ind w:left="0" w:right="0"/>
      </w:pPr>
      <w:rPr>
        <w:rFonts w:cs="Times New Roman"/>
      </w:rPr>
      <w:tblPr/>
      <w:tcPr>
        <w:shd w:val="clear" w:color="auto" w:fill="CDDDAC"/>
      </w:tcPr>
    </w:tblStylePr>
  </w:style>
  <w:style w:type="table" w:styleId="MediumGrid1-Accent4">
    <w:name w:val="Medium Grid 1 Accent 4"/>
    <w:uiPriority w:val="99"/>
    <w:rPr>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cPr>
      <w:shd w:val="clear" w:color="000000" w:fill="DFD8E8"/>
    </w:tcPr>
    <w:tblStylePr w:type="firstRow">
      <w:pPr>
        <w:ind w:left="0" w:right="0"/>
      </w:pPr>
      <w:rPr>
        <w:rFonts w:cs="Times New Roman"/>
        <w:b/>
        <w:bCs/>
      </w:rPr>
    </w:tblStylePr>
    <w:tblStylePr w:type="lastRow">
      <w:pPr>
        <w:ind w:left="0" w:right="0"/>
      </w:pPr>
      <w:rPr>
        <w:rFonts w:cs="Times New Roman"/>
        <w:b/>
        <w:bCs/>
      </w:rPr>
      <w:tblPr/>
      <w:tcPr>
        <w:tcBorders>
          <w:top w:val="single" w:sz="18" w:space="0" w:color="auto"/>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shd w:val="clear" w:color="auto" w:fill="BFB1D0"/>
      </w:tcPr>
    </w:tblStylePr>
    <w:tblStylePr w:type="band1Horz">
      <w:pPr>
        <w:ind w:left="0" w:right="0"/>
      </w:pPr>
      <w:rPr>
        <w:rFonts w:cs="Times New Roman"/>
      </w:rPr>
      <w:tblPr/>
      <w:tcPr>
        <w:shd w:val="clear" w:color="auto" w:fill="BFB1D0"/>
      </w:tcPr>
    </w:tblStylePr>
  </w:style>
  <w:style w:type="table" w:styleId="MediumGrid1-Accent5">
    <w:name w:val="Medium Grid 1 Accent 5"/>
    <w:uiPriority w:val="99"/>
    <w:rPr>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cPr>
      <w:shd w:val="clear" w:color="000000" w:fill="D2EAF1"/>
    </w:tcPr>
    <w:tblStylePr w:type="firstRow">
      <w:pPr>
        <w:ind w:left="0" w:right="0"/>
      </w:pPr>
      <w:rPr>
        <w:rFonts w:cs="Times New Roman"/>
        <w:b/>
        <w:bCs/>
      </w:rPr>
    </w:tblStylePr>
    <w:tblStylePr w:type="lastRow">
      <w:pPr>
        <w:ind w:left="0" w:right="0"/>
      </w:pPr>
      <w:rPr>
        <w:rFonts w:cs="Times New Roman"/>
        <w:b/>
        <w:bCs/>
      </w:rPr>
      <w:tblPr/>
      <w:tcPr>
        <w:tcBorders>
          <w:top w:val="single" w:sz="18" w:space="0" w:color="auto"/>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shd w:val="clear" w:color="auto" w:fill="A5D5E2"/>
      </w:tcPr>
    </w:tblStylePr>
    <w:tblStylePr w:type="band1Horz">
      <w:pPr>
        <w:ind w:left="0" w:right="0"/>
      </w:pPr>
      <w:rPr>
        <w:rFonts w:cs="Times New Roman"/>
      </w:rPr>
      <w:tblPr/>
      <w:tcPr>
        <w:shd w:val="clear" w:color="auto" w:fill="A5D5E2"/>
      </w:tcPr>
    </w:tblStylePr>
  </w:style>
  <w:style w:type="table" w:styleId="MediumGrid1-Accent6">
    <w:name w:val="Medium Grid 1 Accent 6"/>
    <w:uiPriority w:val="99"/>
    <w:rPr>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cPr>
      <w:shd w:val="clear" w:color="000000" w:fill="FDE4D0"/>
    </w:tcPr>
    <w:tblStylePr w:type="firstRow">
      <w:pPr>
        <w:ind w:left="0" w:right="0"/>
      </w:pPr>
      <w:rPr>
        <w:rFonts w:cs="Times New Roman"/>
        <w:b/>
        <w:bCs/>
      </w:rPr>
    </w:tblStylePr>
    <w:tblStylePr w:type="lastRow">
      <w:pPr>
        <w:ind w:left="0" w:right="0"/>
      </w:pPr>
      <w:rPr>
        <w:rFonts w:cs="Times New Roman"/>
        <w:b/>
        <w:bCs/>
      </w:rPr>
      <w:tblPr/>
      <w:tcPr>
        <w:tcBorders>
          <w:top w:val="single" w:sz="18" w:space="0" w:color="auto"/>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shd w:val="clear" w:color="auto" w:fill="FBCAA2"/>
      </w:tcPr>
    </w:tblStylePr>
    <w:tblStylePr w:type="band1Horz">
      <w:pPr>
        <w:ind w:left="0" w:right="0"/>
      </w:pPr>
      <w:rPr>
        <w:rFonts w:cs="Times New Roman"/>
      </w:rPr>
      <w:tblPr/>
      <w:tcPr>
        <w:shd w:val="clear" w:color="auto" w:fill="FBCAA2"/>
      </w:tcPr>
    </w:tblStylePr>
  </w:style>
  <w:style w:type="table" w:styleId="MediumGrid2">
    <w:name w:val="Medium Grid 2"/>
    <w:basedOn w:val="TableGrid"/>
    <w:uiPriority w:val="99"/>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3" w:type="dxa"/>
        <w:left w:w="108" w:type="dxa"/>
        <w:bottom w:w="3" w:type="dxa"/>
        <w:right w:w="108" w:type="dxa"/>
      </w:tblCellMar>
    </w:tblPr>
    <w:tcPr>
      <w:shd w:val="clear" w:color="000000" w:fill="C0C0C0"/>
    </w:tcPr>
    <w:tblStylePr w:type="firstRow">
      <w:pPr>
        <w:ind w:left="0" w:right="0"/>
      </w:pPr>
      <w:rPr>
        <w:rFonts w:cs="Times New Roman"/>
        <w:b/>
        <w:bCs/>
        <w:color w:val="000000"/>
      </w:rPr>
      <w:tblPr/>
      <w:tcPr>
        <w:shd w:val="clear" w:color="auto" w:fill="E6E6E6"/>
      </w:tcPr>
    </w:tblStylePr>
    <w:tblStylePr w:type="lastRow">
      <w:pPr>
        <w:ind w:left="0" w:right="0"/>
      </w:pPr>
      <w:rPr>
        <w:rFonts w:cs="Times New Roman"/>
        <w:b/>
        <w:bCs/>
        <w:color w:val="000000"/>
      </w:rPr>
      <w:tblPr/>
      <w:tcPr>
        <w:tcBorders>
          <w:top w:val="single" w:sz="12" w:space="0" w:color="000000"/>
          <w:left w:val="nil"/>
          <w:bottom w:val="nil"/>
          <w:right w:val="nil"/>
        </w:tcBorders>
        <w:shd w:val="clear" w:color="auto" w:fill="FFFFFF"/>
      </w:tcPr>
    </w:tblStylePr>
    <w:tblStylePr w:type="firstCol">
      <w:pPr>
        <w:ind w:left="0" w:right="0"/>
      </w:pPr>
      <w:rPr>
        <w:rFonts w:cs="Times New Roman"/>
        <w:b/>
        <w:bCs/>
        <w:color w:val="000000"/>
      </w:rPr>
      <w:tblPr/>
      <w:tcPr>
        <w:tcBorders>
          <w:top w:val="nil"/>
          <w:left w:val="nil"/>
          <w:bottom w:val="nil"/>
          <w:right w:val="nil"/>
        </w:tcBorders>
        <w:shd w:val="clear" w:color="auto" w:fill="FFFFFF"/>
      </w:tcPr>
    </w:tblStylePr>
    <w:tblStylePr w:type="lastCol">
      <w:pPr>
        <w:ind w:left="0" w:right="0"/>
      </w:pPr>
      <w:rPr>
        <w:rFonts w:cs="Times New Roman"/>
        <w:color w:val="000000"/>
      </w:rPr>
      <w:tblPr/>
      <w:tcPr>
        <w:tcBorders>
          <w:top w:val="nil"/>
          <w:left w:val="nil"/>
          <w:bottom w:val="nil"/>
          <w:right w:val="nil"/>
        </w:tcBorders>
        <w:shd w:val="clear" w:color="auto" w:fill="CCCCCC"/>
      </w:tcPr>
    </w:tblStylePr>
    <w:tblStylePr w:type="band1Vert">
      <w:pPr>
        <w:ind w:left="0" w:right="0"/>
      </w:pPr>
      <w:rPr>
        <w:rFonts w:cs="Times New Roman"/>
      </w:rPr>
      <w:tblPr/>
      <w:tcPr>
        <w:shd w:val="clear" w:color="auto" w:fill="808080"/>
      </w:tcPr>
    </w:tblStylePr>
    <w:tblStylePr w:type="band1Horz">
      <w:pPr>
        <w:ind w:left="0" w:right="0"/>
      </w:pPr>
      <w:rPr>
        <w:rFonts w:cs="Times New Roman"/>
      </w:rPr>
      <w:tblPr/>
      <w:tcPr>
        <w:shd w:val="clear" w:color="auto" w:fill="808080"/>
      </w:tcPr>
    </w:tblStylePr>
    <w:tblStylePr w:type="nwCell">
      <w:pPr>
        <w:ind w:left="0" w:right="0"/>
      </w:pPr>
      <w:rPr>
        <w:rFonts w:cs="Times New Roman"/>
      </w:rPr>
      <w:tblPr/>
      <w:tcPr>
        <w:shd w:val="clear" w:color="auto" w:fill="FFFFFF"/>
      </w:tcPr>
    </w:tblStylePr>
  </w:style>
  <w:style w:type="table" w:styleId="MediumGrid2-Accent1">
    <w:name w:val="Medium Grid 2 Accent 1"/>
    <w:uiPriority w:val="99"/>
    <w:rPr>
      <w:rFonts w:asci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3" w:type="dxa"/>
        <w:left w:w="108" w:type="dxa"/>
        <w:bottom w:w="3" w:type="dxa"/>
        <w:right w:w="108" w:type="dxa"/>
      </w:tblCellMar>
    </w:tblPr>
    <w:tcPr>
      <w:shd w:val="clear" w:color="000000" w:fill="D3DFEE"/>
    </w:tcPr>
    <w:tblStylePr w:type="firstRow">
      <w:pPr>
        <w:ind w:left="0" w:right="0"/>
      </w:pPr>
      <w:rPr>
        <w:rFonts w:cs="Times New Roman"/>
        <w:b/>
        <w:bCs/>
        <w:color w:val="000000"/>
      </w:rPr>
      <w:tblPr/>
      <w:tcPr>
        <w:shd w:val="clear" w:color="auto" w:fill="EDF2F8"/>
      </w:tcPr>
    </w:tblStylePr>
    <w:tblStylePr w:type="lastRow">
      <w:pPr>
        <w:ind w:left="0" w:right="0"/>
      </w:pPr>
      <w:rPr>
        <w:rFonts w:cs="Times New Roman"/>
        <w:b/>
        <w:bCs/>
        <w:color w:val="000000"/>
      </w:rPr>
      <w:tblPr/>
      <w:tcPr>
        <w:tcBorders>
          <w:top w:val="single" w:sz="12" w:space="0" w:color="000000"/>
          <w:left w:val="nil"/>
          <w:bottom w:val="nil"/>
          <w:right w:val="nil"/>
        </w:tcBorders>
        <w:shd w:val="clear" w:color="auto" w:fill="FFFFFF"/>
      </w:tcPr>
    </w:tblStylePr>
    <w:tblStylePr w:type="firstCol">
      <w:pPr>
        <w:ind w:left="0" w:right="0"/>
      </w:pPr>
      <w:rPr>
        <w:rFonts w:cs="Times New Roman"/>
        <w:b/>
        <w:bCs/>
        <w:color w:val="000000"/>
      </w:rPr>
      <w:tblPr/>
      <w:tcPr>
        <w:tcBorders>
          <w:top w:val="nil"/>
          <w:left w:val="nil"/>
          <w:bottom w:val="nil"/>
          <w:right w:val="nil"/>
        </w:tcBorders>
        <w:shd w:val="clear" w:color="auto" w:fill="FFFFFF"/>
      </w:tcPr>
    </w:tblStylePr>
    <w:tblStylePr w:type="lastCol">
      <w:pPr>
        <w:ind w:left="0" w:right="0"/>
      </w:pPr>
      <w:rPr>
        <w:rFonts w:cs="Times New Roman"/>
        <w:color w:val="000000"/>
      </w:rPr>
      <w:tblPr/>
      <w:tcPr>
        <w:tcBorders>
          <w:top w:val="nil"/>
          <w:left w:val="nil"/>
          <w:bottom w:val="nil"/>
          <w:right w:val="nil"/>
        </w:tcBorders>
        <w:shd w:val="clear" w:color="auto" w:fill="DBE5F1"/>
      </w:tcPr>
    </w:tblStylePr>
    <w:tblStylePr w:type="band1Vert">
      <w:pPr>
        <w:ind w:left="0" w:right="0"/>
      </w:pPr>
      <w:rPr>
        <w:rFonts w:cs="Times New Roman"/>
      </w:rPr>
      <w:tblPr/>
      <w:tcPr>
        <w:shd w:val="clear" w:color="auto" w:fill="A7BFDE"/>
      </w:tcPr>
    </w:tblStylePr>
    <w:tblStylePr w:type="band1Horz">
      <w:pPr>
        <w:ind w:left="0" w:right="0"/>
      </w:pPr>
      <w:rPr>
        <w:rFonts w:cs="Times New Roman"/>
      </w:rPr>
      <w:tblPr/>
      <w:tcPr>
        <w:shd w:val="clear" w:color="auto" w:fill="A7BFDE"/>
      </w:tcPr>
    </w:tblStylePr>
    <w:tblStylePr w:type="nwCell">
      <w:pPr>
        <w:ind w:left="0" w:right="0"/>
      </w:pPr>
      <w:rPr>
        <w:rFonts w:cs="Times New Roman"/>
      </w:rPr>
      <w:tblPr/>
      <w:tcPr>
        <w:shd w:val="clear" w:color="auto" w:fill="FFFFFF"/>
      </w:tcPr>
    </w:tblStylePr>
  </w:style>
  <w:style w:type="table" w:styleId="MediumGrid2-Accent2">
    <w:name w:val="Medium Grid 2 Accent 2"/>
    <w:uiPriority w:val="99"/>
    <w:rPr>
      <w:rFonts w:ascii="Cambria"/>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3" w:type="dxa"/>
        <w:left w:w="108" w:type="dxa"/>
        <w:bottom w:w="3" w:type="dxa"/>
        <w:right w:w="108" w:type="dxa"/>
      </w:tblCellMar>
    </w:tblPr>
    <w:tcPr>
      <w:shd w:val="clear" w:color="000000" w:fill="EFD3D2"/>
    </w:tcPr>
    <w:tblStylePr w:type="firstRow">
      <w:pPr>
        <w:ind w:left="0" w:right="0"/>
      </w:pPr>
      <w:rPr>
        <w:rFonts w:cs="Times New Roman"/>
        <w:b/>
        <w:bCs/>
        <w:color w:val="000000"/>
      </w:rPr>
      <w:tblPr/>
      <w:tcPr>
        <w:shd w:val="clear" w:color="auto" w:fill="F8EDED"/>
      </w:tcPr>
    </w:tblStylePr>
    <w:tblStylePr w:type="lastRow">
      <w:pPr>
        <w:ind w:left="0" w:right="0"/>
      </w:pPr>
      <w:rPr>
        <w:rFonts w:cs="Times New Roman"/>
        <w:b/>
        <w:bCs/>
        <w:color w:val="000000"/>
      </w:rPr>
      <w:tblPr/>
      <w:tcPr>
        <w:tcBorders>
          <w:top w:val="single" w:sz="12" w:space="0" w:color="000000"/>
          <w:left w:val="nil"/>
          <w:bottom w:val="nil"/>
          <w:right w:val="nil"/>
        </w:tcBorders>
        <w:shd w:val="clear" w:color="auto" w:fill="FFFFFF"/>
      </w:tcPr>
    </w:tblStylePr>
    <w:tblStylePr w:type="firstCol">
      <w:pPr>
        <w:ind w:left="0" w:right="0"/>
      </w:pPr>
      <w:rPr>
        <w:rFonts w:cs="Times New Roman"/>
        <w:b/>
        <w:bCs/>
        <w:color w:val="000000"/>
      </w:rPr>
      <w:tblPr/>
      <w:tcPr>
        <w:tcBorders>
          <w:top w:val="nil"/>
          <w:left w:val="nil"/>
          <w:bottom w:val="nil"/>
          <w:right w:val="nil"/>
        </w:tcBorders>
        <w:shd w:val="clear" w:color="auto" w:fill="FFFFFF"/>
      </w:tcPr>
    </w:tblStylePr>
    <w:tblStylePr w:type="lastCol">
      <w:pPr>
        <w:ind w:left="0" w:right="0"/>
      </w:pPr>
      <w:rPr>
        <w:rFonts w:cs="Times New Roman"/>
        <w:color w:val="000000"/>
      </w:rPr>
      <w:tblPr/>
      <w:tcPr>
        <w:tcBorders>
          <w:top w:val="nil"/>
          <w:left w:val="nil"/>
          <w:bottom w:val="nil"/>
          <w:right w:val="nil"/>
        </w:tcBorders>
        <w:shd w:val="clear" w:color="auto" w:fill="F2DBDB"/>
      </w:tcPr>
    </w:tblStylePr>
    <w:tblStylePr w:type="band1Vert">
      <w:pPr>
        <w:ind w:left="0" w:right="0"/>
      </w:pPr>
      <w:rPr>
        <w:rFonts w:cs="Times New Roman"/>
      </w:rPr>
      <w:tblPr/>
      <w:tcPr>
        <w:shd w:val="clear" w:color="auto" w:fill="DFA7A6"/>
      </w:tcPr>
    </w:tblStylePr>
    <w:tblStylePr w:type="band1Horz">
      <w:pPr>
        <w:ind w:left="0" w:right="0"/>
      </w:pPr>
      <w:rPr>
        <w:rFonts w:cs="Times New Roman"/>
      </w:rPr>
      <w:tblPr/>
      <w:tcPr>
        <w:shd w:val="clear" w:color="auto" w:fill="DFA7A6"/>
      </w:tcPr>
    </w:tblStylePr>
    <w:tblStylePr w:type="nwCell">
      <w:pPr>
        <w:ind w:left="0" w:right="0"/>
      </w:pPr>
      <w:rPr>
        <w:rFonts w:cs="Times New Roman"/>
      </w:rPr>
      <w:tblPr/>
      <w:tcPr>
        <w:shd w:val="clear" w:color="auto" w:fill="FFFFFF"/>
      </w:tcPr>
    </w:tblStylePr>
  </w:style>
  <w:style w:type="table" w:styleId="MediumGrid2-Accent3">
    <w:name w:val="Medium Grid 2 Accent 3"/>
    <w:uiPriority w:val="99"/>
    <w:rPr>
      <w:rFonts w:ascii="Cambria"/>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3" w:type="dxa"/>
        <w:left w:w="108" w:type="dxa"/>
        <w:bottom w:w="3" w:type="dxa"/>
        <w:right w:w="108" w:type="dxa"/>
      </w:tblCellMar>
    </w:tblPr>
    <w:tcPr>
      <w:shd w:val="clear" w:color="000000" w:fill="E6EED5"/>
    </w:tcPr>
    <w:tblStylePr w:type="firstRow">
      <w:pPr>
        <w:ind w:left="0" w:right="0"/>
      </w:pPr>
      <w:rPr>
        <w:rFonts w:cs="Times New Roman"/>
        <w:b/>
        <w:bCs/>
        <w:color w:val="000000"/>
      </w:rPr>
      <w:tblPr/>
      <w:tcPr>
        <w:shd w:val="clear" w:color="auto" w:fill="F5F8EE"/>
      </w:tcPr>
    </w:tblStylePr>
    <w:tblStylePr w:type="lastRow">
      <w:pPr>
        <w:ind w:left="0" w:right="0"/>
      </w:pPr>
      <w:rPr>
        <w:rFonts w:cs="Times New Roman"/>
        <w:b/>
        <w:bCs/>
        <w:color w:val="000000"/>
      </w:rPr>
      <w:tblPr/>
      <w:tcPr>
        <w:tcBorders>
          <w:top w:val="single" w:sz="12" w:space="0" w:color="000000"/>
          <w:left w:val="nil"/>
          <w:bottom w:val="nil"/>
          <w:right w:val="nil"/>
        </w:tcBorders>
        <w:shd w:val="clear" w:color="auto" w:fill="FFFFFF"/>
      </w:tcPr>
    </w:tblStylePr>
    <w:tblStylePr w:type="firstCol">
      <w:pPr>
        <w:ind w:left="0" w:right="0"/>
      </w:pPr>
      <w:rPr>
        <w:rFonts w:cs="Times New Roman"/>
        <w:b/>
        <w:bCs/>
        <w:color w:val="000000"/>
      </w:rPr>
      <w:tblPr/>
      <w:tcPr>
        <w:tcBorders>
          <w:top w:val="nil"/>
          <w:left w:val="nil"/>
          <w:bottom w:val="nil"/>
          <w:right w:val="nil"/>
        </w:tcBorders>
        <w:shd w:val="clear" w:color="auto" w:fill="FFFFFF"/>
      </w:tcPr>
    </w:tblStylePr>
    <w:tblStylePr w:type="lastCol">
      <w:pPr>
        <w:ind w:left="0" w:right="0"/>
      </w:pPr>
      <w:rPr>
        <w:rFonts w:cs="Times New Roman"/>
        <w:color w:val="000000"/>
      </w:rPr>
      <w:tblPr/>
      <w:tcPr>
        <w:tcBorders>
          <w:top w:val="nil"/>
          <w:left w:val="nil"/>
          <w:bottom w:val="nil"/>
          <w:right w:val="nil"/>
        </w:tcBorders>
        <w:shd w:val="clear" w:color="auto" w:fill="EAF1DD"/>
      </w:tcPr>
    </w:tblStylePr>
    <w:tblStylePr w:type="band1Vert">
      <w:pPr>
        <w:ind w:left="0" w:right="0"/>
      </w:pPr>
      <w:rPr>
        <w:rFonts w:cs="Times New Roman"/>
      </w:rPr>
      <w:tblPr/>
      <w:tcPr>
        <w:shd w:val="clear" w:color="auto" w:fill="CDDDAC"/>
      </w:tcPr>
    </w:tblStylePr>
    <w:tblStylePr w:type="band1Horz">
      <w:pPr>
        <w:ind w:left="0" w:right="0"/>
      </w:pPr>
      <w:rPr>
        <w:rFonts w:cs="Times New Roman"/>
      </w:rPr>
      <w:tblPr/>
      <w:tcPr>
        <w:shd w:val="clear" w:color="auto" w:fill="CDDDAC"/>
      </w:tcPr>
    </w:tblStylePr>
    <w:tblStylePr w:type="nwCell">
      <w:pPr>
        <w:ind w:left="0" w:right="0"/>
      </w:pPr>
      <w:rPr>
        <w:rFonts w:cs="Times New Roman"/>
      </w:rPr>
      <w:tblPr/>
      <w:tcPr>
        <w:shd w:val="clear" w:color="auto" w:fill="FFFFFF"/>
      </w:tcPr>
    </w:tblStylePr>
  </w:style>
  <w:style w:type="table" w:styleId="MediumGrid2-Accent4">
    <w:name w:val="Medium Grid 2 Accent 4"/>
    <w:uiPriority w:val="99"/>
    <w:rPr>
      <w:rFonts w:ascii="Cambria"/>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3" w:type="dxa"/>
        <w:left w:w="108" w:type="dxa"/>
        <w:bottom w:w="3" w:type="dxa"/>
        <w:right w:w="108" w:type="dxa"/>
      </w:tblCellMar>
    </w:tblPr>
    <w:tcPr>
      <w:shd w:val="clear" w:color="000000" w:fill="DFD8E8"/>
    </w:tcPr>
    <w:tblStylePr w:type="firstRow">
      <w:pPr>
        <w:ind w:left="0" w:right="0"/>
      </w:pPr>
      <w:rPr>
        <w:rFonts w:cs="Times New Roman"/>
        <w:b/>
        <w:bCs/>
        <w:color w:val="000000"/>
      </w:rPr>
      <w:tblPr/>
      <w:tcPr>
        <w:shd w:val="clear" w:color="auto" w:fill="F2EFF6"/>
      </w:tcPr>
    </w:tblStylePr>
    <w:tblStylePr w:type="lastRow">
      <w:pPr>
        <w:ind w:left="0" w:right="0"/>
      </w:pPr>
      <w:rPr>
        <w:rFonts w:cs="Times New Roman"/>
        <w:b/>
        <w:bCs/>
        <w:color w:val="000000"/>
      </w:rPr>
      <w:tblPr/>
      <w:tcPr>
        <w:tcBorders>
          <w:top w:val="single" w:sz="12" w:space="0" w:color="000000"/>
          <w:left w:val="nil"/>
          <w:bottom w:val="nil"/>
          <w:right w:val="nil"/>
        </w:tcBorders>
        <w:shd w:val="clear" w:color="auto" w:fill="FFFFFF"/>
      </w:tcPr>
    </w:tblStylePr>
    <w:tblStylePr w:type="firstCol">
      <w:pPr>
        <w:ind w:left="0" w:right="0"/>
      </w:pPr>
      <w:rPr>
        <w:rFonts w:cs="Times New Roman"/>
        <w:b/>
        <w:bCs/>
        <w:color w:val="000000"/>
      </w:rPr>
      <w:tblPr/>
      <w:tcPr>
        <w:tcBorders>
          <w:top w:val="nil"/>
          <w:left w:val="nil"/>
          <w:bottom w:val="nil"/>
          <w:right w:val="nil"/>
        </w:tcBorders>
        <w:shd w:val="clear" w:color="auto" w:fill="FFFFFF"/>
      </w:tcPr>
    </w:tblStylePr>
    <w:tblStylePr w:type="lastCol">
      <w:pPr>
        <w:ind w:left="0" w:right="0"/>
      </w:pPr>
      <w:rPr>
        <w:rFonts w:cs="Times New Roman"/>
        <w:color w:val="000000"/>
      </w:rPr>
      <w:tblPr/>
      <w:tcPr>
        <w:tcBorders>
          <w:top w:val="nil"/>
          <w:left w:val="nil"/>
          <w:bottom w:val="nil"/>
          <w:right w:val="nil"/>
        </w:tcBorders>
        <w:shd w:val="clear" w:color="auto" w:fill="E5DFEC"/>
      </w:tcPr>
    </w:tblStylePr>
    <w:tblStylePr w:type="band1Vert">
      <w:pPr>
        <w:ind w:left="0" w:right="0"/>
      </w:pPr>
      <w:rPr>
        <w:rFonts w:cs="Times New Roman"/>
      </w:rPr>
      <w:tblPr/>
      <w:tcPr>
        <w:shd w:val="clear" w:color="auto" w:fill="BFB1D0"/>
      </w:tcPr>
    </w:tblStylePr>
    <w:tblStylePr w:type="band1Horz">
      <w:pPr>
        <w:ind w:left="0" w:right="0"/>
      </w:pPr>
      <w:rPr>
        <w:rFonts w:cs="Times New Roman"/>
      </w:rPr>
      <w:tblPr/>
      <w:tcPr>
        <w:shd w:val="clear" w:color="auto" w:fill="BFB1D0"/>
      </w:tcPr>
    </w:tblStylePr>
    <w:tblStylePr w:type="nwCell">
      <w:pPr>
        <w:ind w:left="0" w:right="0"/>
      </w:pPr>
      <w:rPr>
        <w:rFonts w:cs="Times New Roman"/>
      </w:rPr>
      <w:tblPr/>
      <w:tcPr>
        <w:shd w:val="clear" w:color="auto" w:fill="FFFFFF"/>
      </w:tcPr>
    </w:tblStylePr>
  </w:style>
  <w:style w:type="table" w:styleId="MediumGrid2-Accent5">
    <w:name w:val="Medium Grid 2 Accent 5"/>
    <w:uiPriority w:val="99"/>
    <w:rPr>
      <w:rFonts w:asci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3" w:type="dxa"/>
        <w:left w:w="108" w:type="dxa"/>
        <w:bottom w:w="3" w:type="dxa"/>
        <w:right w:w="108" w:type="dxa"/>
      </w:tblCellMar>
    </w:tblPr>
    <w:tcPr>
      <w:shd w:val="clear" w:color="000000" w:fill="D2EAF1"/>
    </w:tcPr>
    <w:tblStylePr w:type="firstRow">
      <w:pPr>
        <w:ind w:left="0" w:right="0"/>
      </w:pPr>
      <w:rPr>
        <w:rFonts w:cs="Times New Roman"/>
        <w:b/>
        <w:bCs/>
        <w:color w:val="000000"/>
      </w:rPr>
      <w:tblPr/>
      <w:tcPr>
        <w:shd w:val="clear" w:color="auto" w:fill="EDF6F9"/>
      </w:tcPr>
    </w:tblStylePr>
    <w:tblStylePr w:type="lastRow">
      <w:pPr>
        <w:ind w:left="0" w:right="0"/>
      </w:pPr>
      <w:rPr>
        <w:rFonts w:cs="Times New Roman"/>
        <w:b/>
        <w:bCs/>
        <w:color w:val="000000"/>
      </w:rPr>
      <w:tblPr/>
      <w:tcPr>
        <w:tcBorders>
          <w:top w:val="single" w:sz="12" w:space="0" w:color="000000"/>
          <w:left w:val="nil"/>
          <w:bottom w:val="nil"/>
          <w:right w:val="nil"/>
        </w:tcBorders>
        <w:shd w:val="clear" w:color="auto" w:fill="FFFFFF"/>
      </w:tcPr>
    </w:tblStylePr>
    <w:tblStylePr w:type="firstCol">
      <w:pPr>
        <w:ind w:left="0" w:right="0"/>
      </w:pPr>
      <w:rPr>
        <w:rFonts w:cs="Times New Roman"/>
        <w:b/>
        <w:bCs/>
        <w:color w:val="000000"/>
      </w:rPr>
      <w:tblPr/>
      <w:tcPr>
        <w:tcBorders>
          <w:top w:val="nil"/>
          <w:left w:val="nil"/>
          <w:bottom w:val="nil"/>
          <w:right w:val="nil"/>
        </w:tcBorders>
        <w:shd w:val="clear" w:color="auto" w:fill="FFFFFF"/>
      </w:tcPr>
    </w:tblStylePr>
    <w:tblStylePr w:type="lastCol">
      <w:pPr>
        <w:ind w:left="0" w:right="0"/>
      </w:pPr>
      <w:rPr>
        <w:rFonts w:cs="Times New Roman"/>
        <w:color w:val="000000"/>
      </w:rPr>
      <w:tblPr/>
      <w:tcPr>
        <w:tcBorders>
          <w:top w:val="nil"/>
          <w:left w:val="nil"/>
          <w:bottom w:val="nil"/>
          <w:right w:val="nil"/>
        </w:tcBorders>
        <w:shd w:val="clear" w:color="auto" w:fill="DAEEF3"/>
      </w:tcPr>
    </w:tblStylePr>
    <w:tblStylePr w:type="band1Vert">
      <w:pPr>
        <w:ind w:left="0" w:right="0"/>
      </w:pPr>
      <w:rPr>
        <w:rFonts w:cs="Times New Roman"/>
      </w:rPr>
      <w:tblPr/>
      <w:tcPr>
        <w:shd w:val="clear" w:color="auto" w:fill="A5D5E2"/>
      </w:tcPr>
    </w:tblStylePr>
    <w:tblStylePr w:type="band1Horz">
      <w:pPr>
        <w:ind w:left="0" w:right="0"/>
      </w:pPr>
      <w:rPr>
        <w:rFonts w:cs="Times New Roman"/>
      </w:rPr>
      <w:tblPr/>
      <w:tcPr>
        <w:shd w:val="clear" w:color="auto" w:fill="A5D5E2"/>
      </w:tcPr>
    </w:tblStylePr>
    <w:tblStylePr w:type="nwCell">
      <w:pPr>
        <w:ind w:left="0" w:right="0"/>
      </w:pPr>
      <w:rPr>
        <w:rFonts w:cs="Times New Roman"/>
      </w:rPr>
      <w:tblPr/>
      <w:tcPr>
        <w:shd w:val="clear" w:color="auto" w:fill="FFFFFF"/>
      </w:tcPr>
    </w:tblStylePr>
  </w:style>
  <w:style w:type="table" w:styleId="MediumGrid2-Accent6">
    <w:name w:val="Medium Grid 2 Accent 6"/>
    <w:uiPriority w:val="99"/>
    <w:rPr>
      <w:rFonts w:ascii="Cambria"/>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3" w:type="dxa"/>
        <w:left w:w="108" w:type="dxa"/>
        <w:bottom w:w="3" w:type="dxa"/>
        <w:right w:w="108" w:type="dxa"/>
      </w:tblCellMar>
    </w:tblPr>
    <w:tcPr>
      <w:shd w:val="clear" w:color="000000" w:fill="FDE4D0"/>
    </w:tcPr>
    <w:tblStylePr w:type="firstRow">
      <w:pPr>
        <w:ind w:left="0" w:right="0"/>
      </w:pPr>
      <w:rPr>
        <w:rFonts w:cs="Times New Roman"/>
        <w:b/>
        <w:bCs/>
        <w:color w:val="000000"/>
      </w:rPr>
      <w:tblPr/>
      <w:tcPr>
        <w:shd w:val="clear" w:color="auto" w:fill="FEF4EC"/>
      </w:tcPr>
    </w:tblStylePr>
    <w:tblStylePr w:type="lastRow">
      <w:pPr>
        <w:ind w:left="0" w:right="0"/>
      </w:pPr>
      <w:rPr>
        <w:rFonts w:cs="Times New Roman"/>
        <w:b/>
        <w:bCs/>
        <w:color w:val="000000"/>
      </w:rPr>
      <w:tblPr/>
      <w:tcPr>
        <w:tcBorders>
          <w:top w:val="single" w:sz="12" w:space="0" w:color="000000"/>
          <w:left w:val="nil"/>
          <w:bottom w:val="nil"/>
          <w:right w:val="nil"/>
        </w:tcBorders>
        <w:shd w:val="clear" w:color="auto" w:fill="FFFFFF"/>
      </w:tcPr>
    </w:tblStylePr>
    <w:tblStylePr w:type="firstCol">
      <w:pPr>
        <w:ind w:left="0" w:right="0"/>
      </w:pPr>
      <w:rPr>
        <w:rFonts w:cs="Times New Roman"/>
        <w:b/>
        <w:bCs/>
        <w:color w:val="000000"/>
      </w:rPr>
      <w:tblPr/>
      <w:tcPr>
        <w:tcBorders>
          <w:top w:val="nil"/>
          <w:left w:val="nil"/>
          <w:bottom w:val="nil"/>
          <w:right w:val="nil"/>
        </w:tcBorders>
        <w:shd w:val="clear" w:color="auto" w:fill="FFFFFF"/>
      </w:tcPr>
    </w:tblStylePr>
    <w:tblStylePr w:type="lastCol">
      <w:pPr>
        <w:ind w:left="0" w:right="0"/>
      </w:pPr>
      <w:rPr>
        <w:rFonts w:cs="Times New Roman"/>
        <w:color w:val="000000"/>
      </w:rPr>
      <w:tblPr/>
      <w:tcPr>
        <w:tcBorders>
          <w:top w:val="nil"/>
          <w:left w:val="nil"/>
          <w:bottom w:val="nil"/>
          <w:right w:val="nil"/>
        </w:tcBorders>
        <w:shd w:val="clear" w:color="auto" w:fill="FDE9D9"/>
      </w:tcPr>
    </w:tblStylePr>
    <w:tblStylePr w:type="band1Vert">
      <w:pPr>
        <w:ind w:left="0" w:right="0"/>
      </w:pPr>
      <w:rPr>
        <w:rFonts w:cs="Times New Roman"/>
      </w:rPr>
      <w:tblPr/>
      <w:tcPr>
        <w:shd w:val="clear" w:color="auto" w:fill="FBCAA2"/>
      </w:tcPr>
    </w:tblStylePr>
    <w:tblStylePr w:type="band1Horz">
      <w:pPr>
        <w:ind w:left="0" w:right="0"/>
      </w:pPr>
      <w:rPr>
        <w:rFonts w:cs="Times New Roman"/>
      </w:rPr>
      <w:tblPr/>
      <w:tcPr>
        <w:shd w:val="clear" w:color="auto" w:fill="FBCAA2"/>
      </w:tcPr>
    </w:tblStylePr>
    <w:tblStylePr w:type="nwCell">
      <w:pPr>
        <w:ind w:left="0" w:right="0"/>
      </w:pPr>
      <w:rPr>
        <w:rFonts w:cs="Times New Roman"/>
      </w:rPr>
      <w:tblPr/>
      <w:tcPr>
        <w:shd w:val="clear" w:color="auto" w:fill="FFFFFF"/>
      </w:tcPr>
    </w:tblStylePr>
  </w:style>
  <w:style w:type="table" w:styleId="MediumGrid3">
    <w:name w:val="Medium Grid 3"/>
    <w:uiPriority w:val="99"/>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tblBorders>
      <w:tblCellMar>
        <w:top w:w="3" w:type="dxa"/>
        <w:left w:w="108" w:type="dxa"/>
        <w:bottom w:w="3" w:type="dxa"/>
        <w:right w:w="108" w:type="dxa"/>
      </w:tblCellMar>
    </w:tblPr>
    <w:tcPr>
      <w:shd w:val="clear" w:color="000000" w:fill="C0C0C0"/>
    </w:tcPr>
    <w:tblStylePr w:type="firstRow">
      <w:pPr>
        <w:ind w:left="0" w:right="0"/>
      </w:pPr>
      <w:rPr>
        <w:rFonts w:cs="Times New Roman"/>
        <w:b/>
        <w:bCs/>
        <w:color w:val="FFFFFF"/>
      </w:rPr>
      <w:tblPr/>
      <w:tcPr>
        <w:tcBorders>
          <w:top w:val="single" w:sz="8" w:space="0" w:color="FFFFFF"/>
          <w:left w:val="single" w:sz="8" w:space="0" w:color="FFFFFF"/>
          <w:bottom w:val="single" w:sz="24" w:space="0" w:color="FFFFFF"/>
          <w:right w:val="single" w:sz="8" w:space="0" w:color="FFFFFF"/>
        </w:tcBorders>
        <w:shd w:val="clear" w:color="auto" w:fill="000000"/>
      </w:tcPr>
    </w:tblStylePr>
    <w:tblStylePr w:type="lastRow">
      <w:pPr>
        <w:ind w:left="0" w:right="0"/>
      </w:pPr>
      <w:rPr>
        <w:rFonts w:cs="Times New Roman"/>
        <w:b/>
        <w:bCs/>
        <w:color w:val="FFFFFF"/>
      </w:rPr>
      <w:tblPr/>
      <w:tcPr>
        <w:tcBorders>
          <w:top w:val="single" w:sz="24" w:space="0" w:color="FFFFFF"/>
          <w:left w:val="single" w:sz="8" w:space="0" w:color="FFFFFF"/>
          <w:bottom w:val="single" w:sz="8" w:space="0" w:color="FFFFFF"/>
          <w:right w:val="single" w:sz="8" w:space="0" w:color="FFFFFF"/>
        </w:tcBorders>
        <w:shd w:val="clear" w:color="auto" w:fill="000000"/>
      </w:tcPr>
    </w:tblStylePr>
    <w:tblStylePr w:type="firstCol">
      <w:pPr>
        <w:ind w:left="0" w:right="0"/>
      </w:pPr>
      <w:rPr>
        <w:rFonts w:cs="Times New Roman"/>
        <w:b/>
        <w:bCs/>
        <w:color w:val="FFFFFF"/>
      </w:rPr>
      <w:tblPr/>
      <w:tcPr>
        <w:tcBorders>
          <w:left w:val="single" w:sz="8" w:space="0" w:color="FFFFFF"/>
          <w:right w:val="none" w:sz="0" w:space="0" w:color="FFFFFF"/>
        </w:tcBorders>
        <w:shd w:val="clear" w:color="auto" w:fill="000000"/>
      </w:tcPr>
    </w:tblStylePr>
    <w:tblStylePr w:type="lastCol">
      <w:pPr>
        <w:ind w:left="0" w:right="0"/>
      </w:pPr>
      <w:rPr>
        <w:rFonts w:cs="Times New Roman"/>
        <w:b/>
        <w:bCs/>
        <w:color w:val="FFFFFF"/>
      </w:rPr>
      <w:tblPr/>
      <w:tcPr>
        <w:tcBorders>
          <w:top w:val="nil"/>
          <w:left w:val="single" w:sz="24" w:space="0" w:color="FFFFFF"/>
          <w:bottom w:val="nil"/>
          <w:right w:val="nil"/>
        </w:tcBorders>
        <w:shd w:val="clear" w:color="auto" w:fill="000000"/>
      </w:tcPr>
    </w:tblStylePr>
    <w:tblStylePr w:type="band1Vert">
      <w:pPr>
        <w:ind w:left="0" w:right="0"/>
      </w:pPr>
      <w:rPr>
        <w:rFonts w:cs="Times New Roman"/>
      </w:rPr>
      <w:tblPr/>
      <w:tcPr>
        <w:tcBorders>
          <w:top w:val="single" w:sz="8" w:space="0" w:color="FFFFFF"/>
          <w:left w:val="single" w:sz="8" w:space="0" w:color="FFFFFF"/>
          <w:bottom w:val="single" w:sz="8" w:space="0" w:color="FFFFFF"/>
          <w:right w:val="none" w:sz="0" w:space="0" w:color="FFFFFF"/>
        </w:tcBorders>
        <w:shd w:val="clear" w:color="auto" w:fill="808080"/>
      </w:tcPr>
    </w:tblStylePr>
    <w:tblStylePr w:type="band1Horz">
      <w:pPr>
        <w:ind w:left="0" w:right="0"/>
      </w:pPr>
      <w:rPr>
        <w:rFonts w:cs="Times New Roman"/>
      </w:rPr>
      <w:tblPr/>
      <w:tcPr>
        <w:tcBorders>
          <w:top w:val="single" w:sz="8" w:space="0" w:color="FFFFFF"/>
          <w:left w:val="single" w:sz="8" w:space="0" w:color="FFFFFF"/>
          <w:bottom w:val="single" w:sz="8" w:space="0" w:color="FFFFFF"/>
          <w:right w:val="single" w:sz="8" w:space="0" w:color="FFFFFF"/>
        </w:tcBorders>
        <w:shd w:val="clear" w:color="auto" w:fill="808080"/>
      </w:tcPr>
    </w:tblStylePr>
  </w:style>
  <w:style w:type="table" w:styleId="MediumGrid3-Accent1">
    <w:name w:val="Medium Grid 3 Accent 1"/>
    <w:uiPriority w:val="99"/>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tblBorders>
      <w:tblCellMar>
        <w:top w:w="3" w:type="dxa"/>
        <w:left w:w="108" w:type="dxa"/>
        <w:bottom w:w="3" w:type="dxa"/>
        <w:right w:w="108" w:type="dxa"/>
      </w:tblCellMar>
    </w:tblPr>
    <w:tcPr>
      <w:shd w:val="clear" w:color="000000" w:fill="D3DFEE"/>
    </w:tcPr>
    <w:tblStylePr w:type="firstRow">
      <w:pPr>
        <w:ind w:left="0" w:right="0"/>
      </w:pPr>
      <w:rPr>
        <w:rFonts w:cs="Times New Roman"/>
        <w:b/>
        <w:bCs/>
        <w:color w:val="FFFFFF"/>
      </w:rPr>
      <w:tblPr/>
      <w:tcPr>
        <w:tcBorders>
          <w:top w:val="single" w:sz="8" w:space="0" w:color="FFFFFF"/>
          <w:left w:val="single" w:sz="8" w:space="0" w:color="FFFFFF"/>
          <w:bottom w:val="single" w:sz="24" w:space="0" w:color="FFFFFF"/>
          <w:right w:val="single" w:sz="8" w:space="0" w:color="FFFFFF"/>
        </w:tcBorders>
        <w:shd w:val="clear" w:color="auto" w:fill="4F81BD"/>
      </w:tcPr>
    </w:tblStylePr>
    <w:tblStylePr w:type="lastRow">
      <w:pPr>
        <w:ind w:left="0" w:right="0"/>
      </w:pPr>
      <w:rPr>
        <w:rFonts w:cs="Times New Roman"/>
        <w:b/>
        <w:bCs/>
        <w:color w:val="FFFFFF"/>
      </w:rPr>
      <w:tblPr/>
      <w:tcPr>
        <w:tcBorders>
          <w:top w:val="single" w:sz="24" w:space="0" w:color="FFFFFF"/>
          <w:left w:val="single" w:sz="8" w:space="0" w:color="FFFFFF"/>
          <w:bottom w:val="single" w:sz="8" w:space="0" w:color="FFFFFF"/>
          <w:right w:val="single" w:sz="8" w:space="0" w:color="FFFFFF"/>
        </w:tcBorders>
        <w:shd w:val="clear" w:color="auto" w:fill="4F81BD"/>
      </w:tcPr>
    </w:tblStylePr>
    <w:tblStylePr w:type="firstCol">
      <w:pPr>
        <w:ind w:left="0" w:right="0"/>
      </w:pPr>
      <w:rPr>
        <w:rFonts w:cs="Times New Roman"/>
        <w:b/>
        <w:bCs/>
        <w:color w:val="FFFFFF"/>
      </w:rPr>
      <w:tblPr/>
      <w:tcPr>
        <w:tcBorders>
          <w:left w:val="single" w:sz="8" w:space="0" w:color="FFFFFF"/>
          <w:right w:val="none" w:sz="0" w:space="0" w:color="FFFFFF"/>
        </w:tcBorders>
        <w:shd w:val="clear" w:color="auto" w:fill="4F81BD"/>
      </w:tcPr>
    </w:tblStylePr>
    <w:tblStylePr w:type="lastCol">
      <w:pPr>
        <w:ind w:left="0" w:right="0"/>
      </w:pPr>
      <w:rPr>
        <w:rFonts w:cs="Times New Roman"/>
        <w:b/>
        <w:bCs/>
        <w:color w:val="FFFFFF"/>
      </w:rPr>
      <w:tblPr/>
      <w:tcPr>
        <w:tcBorders>
          <w:top w:val="nil"/>
          <w:left w:val="single" w:sz="24" w:space="0" w:color="FFFFFF"/>
          <w:bottom w:val="nil"/>
          <w:right w:val="nil"/>
        </w:tcBorders>
        <w:shd w:val="clear" w:color="auto" w:fill="4F81BD"/>
      </w:tcPr>
    </w:tblStylePr>
    <w:tblStylePr w:type="band1Vert">
      <w:pPr>
        <w:ind w:left="0" w:right="0"/>
      </w:pPr>
      <w:rPr>
        <w:rFonts w:cs="Times New Roman"/>
      </w:rPr>
      <w:tblPr/>
      <w:tcPr>
        <w:tcBorders>
          <w:top w:val="single" w:sz="8" w:space="0" w:color="FFFFFF"/>
          <w:left w:val="single" w:sz="8" w:space="0" w:color="FFFFFF"/>
          <w:bottom w:val="single" w:sz="8" w:space="0" w:color="FFFFFF"/>
          <w:right w:val="none" w:sz="0" w:space="0" w:color="FFFFFF"/>
        </w:tcBorders>
        <w:shd w:val="clear" w:color="auto" w:fill="A7BFDE"/>
      </w:tcPr>
    </w:tblStylePr>
    <w:tblStylePr w:type="band1Horz">
      <w:pPr>
        <w:ind w:left="0" w:right="0"/>
      </w:pPr>
      <w:rPr>
        <w:rFonts w:cs="Times New Roman"/>
      </w:rPr>
      <w:tblPr/>
      <w:tcPr>
        <w:tcBorders>
          <w:top w:val="single" w:sz="8" w:space="0" w:color="FFFFFF"/>
          <w:left w:val="single" w:sz="8" w:space="0" w:color="FFFFFF"/>
          <w:bottom w:val="single" w:sz="8" w:space="0" w:color="FFFFFF"/>
          <w:right w:val="single" w:sz="8" w:space="0" w:color="FFFFFF"/>
        </w:tcBorders>
        <w:shd w:val="clear" w:color="auto" w:fill="A7BFDE"/>
      </w:tcPr>
    </w:tblStylePr>
  </w:style>
  <w:style w:type="table" w:styleId="MediumGrid3-Accent2">
    <w:name w:val="Medium Grid 3 Accent 2"/>
    <w:uiPriority w:val="99"/>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tblBorders>
      <w:tblCellMar>
        <w:top w:w="3" w:type="dxa"/>
        <w:left w:w="108" w:type="dxa"/>
        <w:bottom w:w="3" w:type="dxa"/>
        <w:right w:w="108" w:type="dxa"/>
      </w:tblCellMar>
    </w:tblPr>
    <w:tcPr>
      <w:shd w:val="clear" w:color="000000" w:fill="EFD3D2"/>
    </w:tcPr>
    <w:tblStylePr w:type="firstRow">
      <w:pPr>
        <w:ind w:left="0" w:right="0"/>
      </w:pPr>
      <w:rPr>
        <w:rFonts w:cs="Times New Roman"/>
        <w:b/>
        <w:bCs/>
        <w:color w:val="FFFFFF"/>
      </w:rPr>
      <w:tblPr/>
      <w:tcPr>
        <w:tcBorders>
          <w:top w:val="single" w:sz="8" w:space="0" w:color="FFFFFF"/>
          <w:left w:val="single" w:sz="8" w:space="0" w:color="FFFFFF"/>
          <w:bottom w:val="single" w:sz="24" w:space="0" w:color="FFFFFF"/>
          <w:right w:val="single" w:sz="8" w:space="0" w:color="FFFFFF"/>
        </w:tcBorders>
        <w:shd w:val="clear" w:color="auto" w:fill="C0504D"/>
      </w:tcPr>
    </w:tblStylePr>
    <w:tblStylePr w:type="lastRow">
      <w:pPr>
        <w:ind w:left="0" w:right="0"/>
      </w:pPr>
      <w:rPr>
        <w:rFonts w:cs="Times New Roman"/>
        <w:b/>
        <w:bCs/>
        <w:color w:val="FFFFFF"/>
      </w:rPr>
      <w:tblPr/>
      <w:tcPr>
        <w:tcBorders>
          <w:top w:val="single" w:sz="24" w:space="0" w:color="FFFFFF"/>
          <w:left w:val="single" w:sz="8" w:space="0" w:color="FFFFFF"/>
          <w:bottom w:val="single" w:sz="8" w:space="0" w:color="FFFFFF"/>
          <w:right w:val="single" w:sz="8" w:space="0" w:color="FFFFFF"/>
        </w:tcBorders>
        <w:shd w:val="clear" w:color="auto" w:fill="C0504D"/>
      </w:tcPr>
    </w:tblStylePr>
    <w:tblStylePr w:type="firstCol">
      <w:pPr>
        <w:ind w:left="0" w:right="0"/>
      </w:pPr>
      <w:rPr>
        <w:rFonts w:cs="Times New Roman"/>
        <w:b/>
        <w:bCs/>
        <w:color w:val="FFFFFF"/>
      </w:rPr>
      <w:tblPr/>
      <w:tcPr>
        <w:tcBorders>
          <w:left w:val="single" w:sz="8" w:space="0" w:color="FFFFFF"/>
          <w:right w:val="none" w:sz="0" w:space="0" w:color="FFFFFF"/>
        </w:tcBorders>
        <w:shd w:val="clear" w:color="auto" w:fill="C0504D"/>
      </w:tcPr>
    </w:tblStylePr>
    <w:tblStylePr w:type="lastCol">
      <w:pPr>
        <w:ind w:left="0" w:right="0"/>
      </w:pPr>
      <w:rPr>
        <w:rFonts w:cs="Times New Roman"/>
        <w:b/>
        <w:bCs/>
        <w:color w:val="FFFFFF"/>
      </w:rPr>
      <w:tblPr/>
      <w:tcPr>
        <w:tcBorders>
          <w:top w:val="nil"/>
          <w:left w:val="single" w:sz="24" w:space="0" w:color="FFFFFF"/>
          <w:bottom w:val="nil"/>
          <w:right w:val="nil"/>
        </w:tcBorders>
        <w:shd w:val="clear" w:color="auto" w:fill="C0504D"/>
      </w:tcPr>
    </w:tblStylePr>
    <w:tblStylePr w:type="band1Vert">
      <w:pPr>
        <w:ind w:left="0" w:right="0"/>
      </w:pPr>
      <w:rPr>
        <w:rFonts w:cs="Times New Roman"/>
      </w:rPr>
      <w:tblPr/>
      <w:tcPr>
        <w:tcBorders>
          <w:top w:val="single" w:sz="8" w:space="0" w:color="FFFFFF"/>
          <w:left w:val="single" w:sz="8" w:space="0" w:color="FFFFFF"/>
          <w:bottom w:val="single" w:sz="8" w:space="0" w:color="FFFFFF"/>
          <w:right w:val="none" w:sz="0" w:space="0" w:color="FFFFFF"/>
        </w:tcBorders>
        <w:shd w:val="clear" w:color="auto" w:fill="DFA7A6"/>
      </w:tcPr>
    </w:tblStylePr>
    <w:tblStylePr w:type="band1Horz">
      <w:pPr>
        <w:ind w:left="0" w:right="0"/>
      </w:pPr>
      <w:rPr>
        <w:rFonts w:cs="Times New Roman"/>
      </w:rPr>
      <w:tblPr/>
      <w:tcPr>
        <w:tcBorders>
          <w:top w:val="single" w:sz="8" w:space="0" w:color="FFFFFF"/>
          <w:left w:val="single" w:sz="8" w:space="0" w:color="FFFFFF"/>
          <w:bottom w:val="single" w:sz="8" w:space="0" w:color="FFFFFF"/>
          <w:right w:val="single" w:sz="8" w:space="0" w:color="FFFFFF"/>
        </w:tcBorders>
        <w:shd w:val="clear" w:color="auto" w:fill="DFA7A6"/>
      </w:tcPr>
    </w:tblStylePr>
  </w:style>
  <w:style w:type="table" w:styleId="MediumGrid3-Accent3">
    <w:name w:val="Medium Grid 3 Accent 3"/>
    <w:uiPriority w:val="99"/>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tblBorders>
      <w:tblCellMar>
        <w:top w:w="3" w:type="dxa"/>
        <w:left w:w="108" w:type="dxa"/>
        <w:bottom w:w="3" w:type="dxa"/>
        <w:right w:w="108" w:type="dxa"/>
      </w:tblCellMar>
    </w:tblPr>
    <w:tcPr>
      <w:shd w:val="clear" w:color="000000" w:fill="E6EED5"/>
    </w:tcPr>
    <w:tblStylePr w:type="firstRow">
      <w:pPr>
        <w:ind w:left="0" w:right="0"/>
      </w:pPr>
      <w:rPr>
        <w:rFonts w:cs="Times New Roman"/>
        <w:b/>
        <w:bCs/>
        <w:color w:val="FFFFFF"/>
      </w:rPr>
      <w:tblPr/>
      <w:tcPr>
        <w:tcBorders>
          <w:top w:val="single" w:sz="8" w:space="0" w:color="FFFFFF"/>
          <w:left w:val="single" w:sz="8" w:space="0" w:color="FFFFFF"/>
          <w:bottom w:val="single" w:sz="24" w:space="0" w:color="FFFFFF"/>
          <w:right w:val="single" w:sz="8" w:space="0" w:color="FFFFFF"/>
        </w:tcBorders>
        <w:shd w:val="clear" w:color="auto" w:fill="9BBB59"/>
      </w:tcPr>
    </w:tblStylePr>
    <w:tblStylePr w:type="lastRow">
      <w:pPr>
        <w:ind w:left="0" w:right="0"/>
      </w:pPr>
      <w:rPr>
        <w:rFonts w:cs="Times New Roman"/>
        <w:b/>
        <w:bCs/>
        <w:color w:val="FFFFFF"/>
      </w:rPr>
      <w:tblPr/>
      <w:tcPr>
        <w:tcBorders>
          <w:top w:val="single" w:sz="24" w:space="0" w:color="FFFFFF"/>
          <w:left w:val="single" w:sz="8" w:space="0" w:color="FFFFFF"/>
          <w:bottom w:val="single" w:sz="8" w:space="0" w:color="FFFFFF"/>
          <w:right w:val="single" w:sz="8" w:space="0" w:color="FFFFFF"/>
        </w:tcBorders>
        <w:shd w:val="clear" w:color="auto" w:fill="9BBB59"/>
      </w:tcPr>
    </w:tblStylePr>
    <w:tblStylePr w:type="firstCol">
      <w:pPr>
        <w:ind w:left="0" w:right="0"/>
      </w:pPr>
      <w:rPr>
        <w:rFonts w:cs="Times New Roman"/>
        <w:b/>
        <w:bCs/>
        <w:color w:val="FFFFFF"/>
      </w:rPr>
      <w:tblPr/>
      <w:tcPr>
        <w:tcBorders>
          <w:left w:val="single" w:sz="8" w:space="0" w:color="FFFFFF"/>
          <w:right w:val="none" w:sz="0" w:space="0" w:color="FFFFFF"/>
        </w:tcBorders>
        <w:shd w:val="clear" w:color="auto" w:fill="9BBB59"/>
      </w:tcPr>
    </w:tblStylePr>
    <w:tblStylePr w:type="lastCol">
      <w:pPr>
        <w:ind w:left="0" w:right="0"/>
      </w:pPr>
      <w:rPr>
        <w:rFonts w:cs="Times New Roman"/>
        <w:b/>
        <w:bCs/>
        <w:color w:val="FFFFFF"/>
      </w:rPr>
      <w:tblPr/>
      <w:tcPr>
        <w:tcBorders>
          <w:top w:val="nil"/>
          <w:left w:val="single" w:sz="24" w:space="0" w:color="FFFFFF"/>
          <w:bottom w:val="nil"/>
          <w:right w:val="nil"/>
        </w:tcBorders>
        <w:shd w:val="clear" w:color="auto" w:fill="9BBB59"/>
      </w:tcPr>
    </w:tblStylePr>
    <w:tblStylePr w:type="band1Vert">
      <w:pPr>
        <w:ind w:left="0" w:right="0"/>
      </w:pPr>
      <w:rPr>
        <w:rFonts w:cs="Times New Roman"/>
      </w:rPr>
      <w:tblPr/>
      <w:tcPr>
        <w:tcBorders>
          <w:top w:val="single" w:sz="8" w:space="0" w:color="FFFFFF"/>
          <w:left w:val="single" w:sz="8" w:space="0" w:color="FFFFFF"/>
          <w:bottom w:val="single" w:sz="8" w:space="0" w:color="FFFFFF"/>
          <w:right w:val="none" w:sz="0" w:space="0" w:color="FFFFFF"/>
        </w:tcBorders>
        <w:shd w:val="clear" w:color="auto" w:fill="CDDDAC"/>
      </w:tcPr>
    </w:tblStylePr>
    <w:tblStylePr w:type="band1Horz">
      <w:pPr>
        <w:ind w:left="0" w:right="0"/>
      </w:pPr>
      <w:rPr>
        <w:rFonts w:cs="Times New Roman"/>
      </w:rPr>
      <w:tblPr/>
      <w:tcPr>
        <w:tcBorders>
          <w:top w:val="single" w:sz="8" w:space="0" w:color="FFFFFF"/>
          <w:left w:val="single" w:sz="8" w:space="0" w:color="FFFFFF"/>
          <w:bottom w:val="single" w:sz="8" w:space="0" w:color="FFFFFF"/>
          <w:right w:val="single" w:sz="8" w:space="0" w:color="FFFFFF"/>
        </w:tcBorders>
        <w:shd w:val="clear" w:color="auto" w:fill="CDDDAC"/>
      </w:tcPr>
    </w:tblStylePr>
  </w:style>
  <w:style w:type="table" w:styleId="MediumGrid3-Accent4">
    <w:name w:val="Medium Grid 3 Accent 4"/>
    <w:uiPriority w:val="99"/>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tblBorders>
      <w:tblCellMar>
        <w:top w:w="3" w:type="dxa"/>
        <w:left w:w="108" w:type="dxa"/>
        <w:bottom w:w="3" w:type="dxa"/>
        <w:right w:w="108" w:type="dxa"/>
      </w:tblCellMar>
    </w:tblPr>
    <w:tcPr>
      <w:shd w:val="clear" w:color="000000" w:fill="DFD8E8"/>
    </w:tcPr>
    <w:tblStylePr w:type="firstRow">
      <w:pPr>
        <w:ind w:left="0" w:right="0"/>
      </w:pPr>
      <w:rPr>
        <w:rFonts w:cs="Times New Roman"/>
        <w:b/>
        <w:bCs/>
        <w:color w:val="FFFFFF"/>
      </w:rPr>
      <w:tblPr/>
      <w:tcPr>
        <w:tcBorders>
          <w:top w:val="single" w:sz="8" w:space="0" w:color="FFFFFF"/>
          <w:left w:val="single" w:sz="8" w:space="0" w:color="FFFFFF"/>
          <w:bottom w:val="single" w:sz="24" w:space="0" w:color="FFFFFF"/>
          <w:right w:val="single" w:sz="8" w:space="0" w:color="FFFFFF"/>
        </w:tcBorders>
        <w:shd w:val="clear" w:color="auto" w:fill="8064A2"/>
      </w:tcPr>
    </w:tblStylePr>
    <w:tblStylePr w:type="lastRow">
      <w:pPr>
        <w:ind w:left="0" w:right="0"/>
      </w:pPr>
      <w:rPr>
        <w:rFonts w:cs="Times New Roman"/>
        <w:b/>
        <w:bCs/>
        <w:color w:val="FFFFFF"/>
      </w:rPr>
      <w:tblPr/>
      <w:tcPr>
        <w:tcBorders>
          <w:top w:val="single" w:sz="24" w:space="0" w:color="FFFFFF"/>
          <w:left w:val="single" w:sz="8" w:space="0" w:color="FFFFFF"/>
          <w:bottom w:val="single" w:sz="8" w:space="0" w:color="FFFFFF"/>
          <w:right w:val="single" w:sz="8" w:space="0" w:color="FFFFFF"/>
        </w:tcBorders>
        <w:shd w:val="clear" w:color="auto" w:fill="8064A2"/>
      </w:tcPr>
    </w:tblStylePr>
    <w:tblStylePr w:type="firstCol">
      <w:pPr>
        <w:ind w:left="0" w:right="0"/>
      </w:pPr>
      <w:rPr>
        <w:rFonts w:cs="Times New Roman"/>
        <w:b/>
        <w:bCs/>
        <w:color w:val="FFFFFF"/>
      </w:rPr>
      <w:tblPr/>
      <w:tcPr>
        <w:tcBorders>
          <w:left w:val="single" w:sz="8" w:space="0" w:color="FFFFFF"/>
          <w:right w:val="none" w:sz="0" w:space="0" w:color="FFFFFF"/>
        </w:tcBorders>
        <w:shd w:val="clear" w:color="auto" w:fill="8064A2"/>
      </w:tcPr>
    </w:tblStylePr>
    <w:tblStylePr w:type="lastCol">
      <w:pPr>
        <w:ind w:left="0" w:right="0"/>
      </w:pPr>
      <w:rPr>
        <w:rFonts w:cs="Times New Roman"/>
        <w:b/>
        <w:bCs/>
        <w:color w:val="FFFFFF"/>
      </w:rPr>
      <w:tblPr/>
      <w:tcPr>
        <w:tcBorders>
          <w:top w:val="nil"/>
          <w:left w:val="single" w:sz="24" w:space="0" w:color="FFFFFF"/>
          <w:bottom w:val="nil"/>
          <w:right w:val="nil"/>
        </w:tcBorders>
        <w:shd w:val="clear" w:color="auto" w:fill="8064A2"/>
      </w:tcPr>
    </w:tblStylePr>
    <w:tblStylePr w:type="band1Vert">
      <w:pPr>
        <w:ind w:left="0" w:right="0"/>
      </w:pPr>
      <w:rPr>
        <w:rFonts w:cs="Times New Roman"/>
      </w:rPr>
      <w:tblPr/>
      <w:tcPr>
        <w:tcBorders>
          <w:top w:val="single" w:sz="8" w:space="0" w:color="FFFFFF"/>
          <w:left w:val="single" w:sz="8" w:space="0" w:color="FFFFFF"/>
          <w:bottom w:val="single" w:sz="8" w:space="0" w:color="FFFFFF"/>
          <w:right w:val="none" w:sz="0" w:space="0" w:color="FFFFFF"/>
        </w:tcBorders>
        <w:shd w:val="clear" w:color="auto" w:fill="BFB1D0"/>
      </w:tcPr>
    </w:tblStylePr>
    <w:tblStylePr w:type="band1Horz">
      <w:pPr>
        <w:ind w:left="0" w:right="0"/>
      </w:pPr>
      <w:rPr>
        <w:rFonts w:cs="Times New Roman"/>
      </w:rPr>
      <w:tblPr/>
      <w:tcPr>
        <w:tcBorders>
          <w:top w:val="single" w:sz="8" w:space="0" w:color="FFFFFF"/>
          <w:left w:val="single" w:sz="8" w:space="0" w:color="FFFFFF"/>
          <w:bottom w:val="single" w:sz="8" w:space="0" w:color="FFFFFF"/>
          <w:right w:val="single" w:sz="8" w:space="0" w:color="FFFFFF"/>
        </w:tcBorders>
        <w:shd w:val="clear" w:color="auto" w:fill="BFB1D0"/>
      </w:tcPr>
    </w:tblStylePr>
  </w:style>
  <w:style w:type="table" w:styleId="MediumGrid3-Accent5">
    <w:name w:val="Medium Grid 3 Accent 5"/>
    <w:uiPriority w:val="99"/>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tblBorders>
      <w:tblCellMar>
        <w:top w:w="3" w:type="dxa"/>
        <w:left w:w="108" w:type="dxa"/>
        <w:bottom w:w="3" w:type="dxa"/>
        <w:right w:w="108" w:type="dxa"/>
      </w:tblCellMar>
    </w:tblPr>
    <w:tcPr>
      <w:shd w:val="clear" w:color="000000" w:fill="D2EAF1"/>
    </w:tcPr>
    <w:tblStylePr w:type="firstRow">
      <w:pPr>
        <w:ind w:left="0" w:right="0"/>
      </w:pPr>
      <w:rPr>
        <w:rFonts w:cs="Times New Roman"/>
        <w:b/>
        <w:bCs/>
        <w:color w:val="FFFFFF"/>
      </w:rPr>
      <w:tblPr/>
      <w:tcPr>
        <w:tcBorders>
          <w:top w:val="single" w:sz="8" w:space="0" w:color="FFFFFF"/>
          <w:left w:val="single" w:sz="8" w:space="0" w:color="FFFFFF"/>
          <w:bottom w:val="single" w:sz="24" w:space="0" w:color="FFFFFF"/>
          <w:right w:val="single" w:sz="8" w:space="0" w:color="FFFFFF"/>
        </w:tcBorders>
        <w:shd w:val="clear" w:color="auto" w:fill="4BACC6"/>
      </w:tcPr>
    </w:tblStylePr>
    <w:tblStylePr w:type="lastRow">
      <w:pPr>
        <w:ind w:left="0" w:right="0"/>
      </w:pPr>
      <w:rPr>
        <w:rFonts w:cs="Times New Roman"/>
        <w:b/>
        <w:bCs/>
        <w:color w:val="FFFFFF"/>
      </w:rPr>
      <w:tblPr/>
      <w:tcPr>
        <w:tcBorders>
          <w:top w:val="single" w:sz="24" w:space="0" w:color="FFFFFF"/>
          <w:left w:val="single" w:sz="8" w:space="0" w:color="FFFFFF"/>
          <w:bottom w:val="single" w:sz="8" w:space="0" w:color="FFFFFF"/>
          <w:right w:val="single" w:sz="8" w:space="0" w:color="FFFFFF"/>
        </w:tcBorders>
        <w:shd w:val="clear" w:color="auto" w:fill="4BACC6"/>
      </w:tcPr>
    </w:tblStylePr>
    <w:tblStylePr w:type="firstCol">
      <w:pPr>
        <w:ind w:left="0" w:right="0"/>
      </w:pPr>
      <w:rPr>
        <w:rFonts w:cs="Times New Roman"/>
        <w:b/>
        <w:bCs/>
        <w:color w:val="FFFFFF"/>
      </w:rPr>
      <w:tblPr/>
      <w:tcPr>
        <w:tcBorders>
          <w:left w:val="single" w:sz="8" w:space="0" w:color="FFFFFF"/>
          <w:right w:val="none" w:sz="0" w:space="0" w:color="FFFFFF"/>
        </w:tcBorders>
        <w:shd w:val="clear" w:color="auto" w:fill="4BACC6"/>
      </w:tcPr>
    </w:tblStylePr>
    <w:tblStylePr w:type="lastCol">
      <w:pPr>
        <w:ind w:left="0" w:right="0"/>
      </w:pPr>
      <w:rPr>
        <w:rFonts w:cs="Times New Roman"/>
        <w:b/>
        <w:bCs/>
        <w:color w:val="FFFFFF"/>
      </w:rPr>
      <w:tblPr/>
      <w:tcPr>
        <w:tcBorders>
          <w:top w:val="nil"/>
          <w:left w:val="single" w:sz="24" w:space="0" w:color="FFFFFF"/>
          <w:bottom w:val="nil"/>
          <w:right w:val="nil"/>
        </w:tcBorders>
        <w:shd w:val="clear" w:color="auto" w:fill="4BACC6"/>
      </w:tcPr>
    </w:tblStylePr>
    <w:tblStylePr w:type="band1Vert">
      <w:pPr>
        <w:ind w:left="0" w:right="0"/>
      </w:pPr>
      <w:rPr>
        <w:rFonts w:cs="Times New Roman"/>
      </w:rPr>
      <w:tblPr/>
      <w:tcPr>
        <w:tcBorders>
          <w:top w:val="single" w:sz="8" w:space="0" w:color="FFFFFF"/>
          <w:left w:val="single" w:sz="8" w:space="0" w:color="FFFFFF"/>
          <w:bottom w:val="single" w:sz="8" w:space="0" w:color="FFFFFF"/>
          <w:right w:val="none" w:sz="0" w:space="0" w:color="FFFFFF"/>
        </w:tcBorders>
        <w:shd w:val="clear" w:color="auto" w:fill="A5D5E2"/>
      </w:tcPr>
    </w:tblStylePr>
    <w:tblStylePr w:type="band1Horz">
      <w:pPr>
        <w:ind w:left="0" w:right="0"/>
      </w:pPr>
      <w:rPr>
        <w:rFonts w:cs="Times New Roman"/>
      </w:rPr>
      <w:tblPr/>
      <w:tcPr>
        <w:tcBorders>
          <w:top w:val="single" w:sz="8" w:space="0" w:color="FFFFFF"/>
          <w:left w:val="single" w:sz="8" w:space="0" w:color="FFFFFF"/>
          <w:bottom w:val="single" w:sz="8" w:space="0" w:color="FFFFFF"/>
          <w:right w:val="single" w:sz="8" w:space="0" w:color="FFFFFF"/>
        </w:tcBorders>
        <w:shd w:val="clear" w:color="auto" w:fill="A5D5E2"/>
      </w:tcPr>
    </w:tblStylePr>
  </w:style>
  <w:style w:type="table" w:styleId="MediumGrid3-Accent6">
    <w:name w:val="Medium Grid 3 Accent 6"/>
    <w:uiPriority w:val="99"/>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tblBorders>
      <w:tblCellMar>
        <w:top w:w="3" w:type="dxa"/>
        <w:left w:w="108" w:type="dxa"/>
        <w:bottom w:w="3" w:type="dxa"/>
        <w:right w:w="108" w:type="dxa"/>
      </w:tblCellMar>
    </w:tblPr>
    <w:tcPr>
      <w:shd w:val="clear" w:color="000000" w:fill="FDE4D0"/>
    </w:tcPr>
    <w:tblStylePr w:type="firstRow">
      <w:pPr>
        <w:ind w:left="0" w:right="0"/>
      </w:pPr>
      <w:rPr>
        <w:rFonts w:cs="Times New Roman"/>
        <w:b/>
        <w:bCs/>
        <w:color w:val="FFFFFF"/>
      </w:rPr>
      <w:tblPr/>
      <w:tcPr>
        <w:tcBorders>
          <w:top w:val="single" w:sz="8" w:space="0" w:color="FFFFFF"/>
          <w:left w:val="single" w:sz="8" w:space="0" w:color="FFFFFF"/>
          <w:bottom w:val="single" w:sz="24" w:space="0" w:color="FFFFFF"/>
          <w:right w:val="single" w:sz="8" w:space="0" w:color="FFFFFF"/>
        </w:tcBorders>
        <w:shd w:val="clear" w:color="auto" w:fill="F79646"/>
      </w:tcPr>
    </w:tblStylePr>
    <w:tblStylePr w:type="lastRow">
      <w:pPr>
        <w:ind w:left="0" w:right="0"/>
      </w:pPr>
      <w:rPr>
        <w:rFonts w:cs="Times New Roman"/>
        <w:b/>
        <w:bCs/>
        <w:color w:val="FFFFFF"/>
      </w:rPr>
      <w:tblPr/>
      <w:tcPr>
        <w:tcBorders>
          <w:top w:val="single" w:sz="24" w:space="0" w:color="FFFFFF"/>
          <w:left w:val="single" w:sz="8" w:space="0" w:color="FFFFFF"/>
          <w:bottom w:val="single" w:sz="8" w:space="0" w:color="FFFFFF"/>
          <w:right w:val="single" w:sz="8" w:space="0" w:color="FFFFFF"/>
        </w:tcBorders>
        <w:shd w:val="clear" w:color="auto" w:fill="F79646"/>
      </w:tcPr>
    </w:tblStylePr>
    <w:tblStylePr w:type="firstCol">
      <w:pPr>
        <w:ind w:left="0" w:right="0"/>
      </w:pPr>
      <w:rPr>
        <w:rFonts w:cs="Times New Roman"/>
        <w:b/>
        <w:bCs/>
        <w:color w:val="FFFFFF"/>
      </w:rPr>
      <w:tblPr/>
      <w:tcPr>
        <w:tcBorders>
          <w:left w:val="single" w:sz="8" w:space="0" w:color="FFFFFF"/>
          <w:right w:val="none" w:sz="0" w:space="0" w:color="FFFFFF"/>
        </w:tcBorders>
        <w:shd w:val="clear" w:color="auto" w:fill="F79646"/>
      </w:tcPr>
    </w:tblStylePr>
    <w:tblStylePr w:type="lastCol">
      <w:pPr>
        <w:ind w:left="0" w:right="0"/>
      </w:pPr>
      <w:rPr>
        <w:rFonts w:cs="Times New Roman"/>
        <w:b/>
        <w:bCs/>
        <w:color w:val="FFFFFF"/>
      </w:rPr>
      <w:tblPr/>
      <w:tcPr>
        <w:tcBorders>
          <w:top w:val="nil"/>
          <w:left w:val="single" w:sz="24" w:space="0" w:color="FFFFFF"/>
          <w:bottom w:val="nil"/>
          <w:right w:val="nil"/>
        </w:tcBorders>
        <w:shd w:val="clear" w:color="auto" w:fill="F79646"/>
      </w:tcPr>
    </w:tblStylePr>
    <w:tblStylePr w:type="band1Vert">
      <w:pPr>
        <w:ind w:left="0" w:right="0"/>
      </w:pPr>
      <w:rPr>
        <w:rFonts w:cs="Times New Roman"/>
      </w:rPr>
      <w:tblPr/>
      <w:tcPr>
        <w:tcBorders>
          <w:top w:val="single" w:sz="8" w:space="0" w:color="FFFFFF"/>
          <w:left w:val="single" w:sz="8" w:space="0" w:color="FFFFFF"/>
          <w:bottom w:val="single" w:sz="8" w:space="0" w:color="FFFFFF"/>
          <w:right w:val="none" w:sz="0" w:space="0" w:color="FFFFFF"/>
        </w:tcBorders>
        <w:shd w:val="clear" w:color="auto" w:fill="FBCAA2"/>
      </w:tcPr>
    </w:tblStylePr>
    <w:tblStylePr w:type="band1Horz">
      <w:pPr>
        <w:ind w:left="0" w:right="0"/>
      </w:pPr>
      <w:rPr>
        <w:rFonts w:cs="Times New Roman"/>
      </w:rPr>
      <w:tblPr/>
      <w:tcPr>
        <w:tcBorders>
          <w:top w:val="single" w:sz="8" w:space="0" w:color="FFFFFF"/>
          <w:left w:val="single" w:sz="8" w:space="0" w:color="FFFFFF"/>
          <w:bottom w:val="single" w:sz="8" w:space="0" w:color="FFFFFF"/>
          <w:right w:val="single" w:sz="8" w:space="0" w:color="FFFFFF"/>
        </w:tcBorders>
        <w:shd w:val="clear" w:color="auto" w:fill="FBCAA2"/>
      </w:tcPr>
    </w:tblStylePr>
  </w:style>
  <w:style w:type="table" w:styleId="MediumList1">
    <w:name w:val="Medium List 1"/>
    <w:uiPriority w:val="99"/>
    <w:rPr>
      <w:color w:val="000000"/>
      <w:sz w:val="20"/>
      <w:szCs w:val="20"/>
    </w:rPr>
    <w:tblPr>
      <w:tblStyleRowBandSize w:val="1"/>
      <w:tblStyleColBandSize w:val="1"/>
      <w:tblInd w:w="0" w:type="dxa"/>
      <w:tblBorders>
        <w:top w:val="single" w:sz="8" w:space="0" w:color="000000"/>
        <w:bottom w:val="single" w:sz="8" w:space="0" w:color="000000"/>
      </w:tblBorders>
      <w:tblCellMar>
        <w:top w:w="3" w:type="dxa"/>
        <w:left w:w="108" w:type="dxa"/>
        <w:bottom w:w="3" w:type="dxa"/>
        <w:right w:w="108" w:type="dxa"/>
      </w:tblCellMar>
    </w:tblPr>
    <w:tblStylePr w:type="firstRow">
      <w:pPr>
        <w:ind w:left="0" w:right="0"/>
      </w:pPr>
      <w:rPr>
        <w:rFonts w:cs="Times New Roman"/>
      </w:rPr>
      <w:tblPr/>
      <w:tcPr>
        <w:tcBorders>
          <w:top w:val="nil"/>
          <w:bottom w:val="single" w:sz="8" w:space="0" w:color="000000"/>
        </w:tcBorders>
      </w:tcPr>
    </w:tblStylePr>
    <w:tblStylePr w:type="lastRow">
      <w:pPr>
        <w:ind w:left="0" w:right="0"/>
      </w:pPr>
      <w:rPr>
        <w:rFonts w:cs="Times New Roman"/>
        <w:b/>
        <w:bCs/>
        <w:color w:val="auto"/>
      </w:rPr>
      <w:tblPr/>
      <w:tcPr>
        <w:tcBorders>
          <w:top w:val="single" w:sz="8" w:space="0" w:color="000000"/>
          <w:bottom w:val="single" w:sz="8" w:space="0" w:color="000000"/>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000000"/>
          <w:bottom w:val="single" w:sz="8" w:space="0" w:color="000000"/>
        </w:tcBorders>
      </w:tcPr>
    </w:tblStylePr>
    <w:tblStylePr w:type="band1Vert">
      <w:pPr>
        <w:ind w:left="0" w:right="0"/>
      </w:pPr>
      <w:rPr>
        <w:rFonts w:cs="Times New Roman"/>
      </w:rPr>
      <w:tblPr/>
      <w:tcPr>
        <w:shd w:val="clear" w:color="auto" w:fill="C0C0C0"/>
      </w:tcPr>
    </w:tblStylePr>
    <w:tblStylePr w:type="band1Horz">
      <w:pPr>
        <w:ind w:left="0" w:right="0"/>
      </w:pPr>
      <w:rPr>
        <w:rFonts w:cs="Times New Roman"/>
      </w:rPr>
      <w:tblPr/>
      <w:tcPr>
        <w:shd w:val="clear" w:color="auto" w:fill="C0C0C0"/>
      </w:tcPr>
    </w:tblStylePr>
  </w:style>
  <w:style w:type="table" w:styleId="MediumList1-Accent1">
    <w:name w:val="Medium List 1 Accent 1"/>
    <w:uiPriority w:val="99"/>
    <w:rPr>
      <w:color w:val="000000"/>
      <w:sz w:val="20"/>
      <w:szCs w:val="20"/>
    </w:rPr>
    <w:tblPr>
      <w:tblStyleRowBandSize w:val="1"/>
      <w:tblStyleColBandSize w:val="1"/>
      <w:tblInd w:w="0" w:type="dxa"/>
      <w:tblBorders>
        <w:top w:val="single" w:sz="8" w:space="0" w:color="4F81BD"/>
        <w:bottom w:val="single" w:sz="8" w:space="0" w:color="4F81BD"/>
      </w:tblBorders>
      <w:tblCellMar>
        <w:top w:w="3" w:type="dxa"/>
        <w:left w:w="108" w:type="dxa"/>
        <w:bottom w:w="3" w:type="dxa"/>
        <w:right w:w="108" w:type="dxa"/>
      </w:tblCellMar>
    </w:tblPr>
    <w:tblStylePr w:type="firstRow">
      <w:pPr>
        <w:ind w:left="0" w:right="0"/>
      </w:pPr>
      <w:rPr>
        <w:rFonts w:cs="Times New Roman"/>
      </w:rPr>
      <w:tblPr/>
      <w:tcPr>
        <w:tcBorders>
          <w:top w:val="nil"/>
          <w:bottom w:val="single" w:sz="8" w:space="0" w:color="4F81BD"/>
        </w:tcBorders>
      </w:tcPr>
    </w:tblStylePr>
    <w:tblStylePr w:type="lastRow">
      <w:pPr>
        <w:ind w:left="0" w:right="0"/>
      </w:pPr>
      <w:rPr>
        <w:rFonts w:cs="Times New Roman"/>
        <w:b/>
        <w:bCs/>
        <w:color w:val="auto"/>
      </w:rPr>
      <w:tblPr/>
      <w:tcPr>
        <w:tcBorders>
          <w:top w:val="single" w:sz="8" w:space="0" w:color="4F81BD"/>
          <w:bottom w:val="single" w:sz="8" w:space="0" w:color="4F81BD"/>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4F81BD"/>
          <w:bottom w:val="single" w:sz="8" w:space="0" w:color="4F81BD"/>
        </w:tcBorders>
      </w:tcPr>
    </w:tblStylePr>
    <w:tblStylePr w:type="band1Vert">
      <w:pPr>
        <w:ind w:left="0" w:right="0"/>
      </w:pPr>
      <w:rPr>
        <w:rFonts w:cs="Times New Roman"/>
      </w:rPr>
      <w:tblPr/>
      <w:tcPr>
        <w:shd w:val="clear" w:color="auto" w:fill="D3DFEE"/>
      </w:tcPr>
    </w:tblStylePr>
    <w:tblStylePr w:type="band1Horz">
      <w:pPr>
        <w:ind w:left="0" w:right="0"/>
      </w:pPr>
      <w:rPr>
        <w:rFonts w:cs="Times New Roman"/>
      </w:rPr>
      <w:tblPr/>
      <w:tcPr>
        <w:shd w:val="clear" w:color="auto" w:fill="D3DFEE"/>
      </w:tcPr>
    </w:tblStylePr>
  </w:style>
  <w:style w:type="table" w:styleId="MediumList1-Accent2">
    <w:name w:val="Medium List 1 Accent 2"/>
    <w:uiPriority w:val="99"/>
    <w:rPr>
      <w:color w:val="000000"/>
      <w:sz w:val="20"/>
      <w:szCs w:val="20"/>
    </w:rPr>
    <w:tblPr>
      <w:tblStyleRowBandSize w:val="1"/>
      <w:tblStyleColBandSize w:val="1"/>
      <w:tblInd w:w="0" w:type="dxa"/>
      <w:tblBorders>
        <w:top w:val="single" w:sz="8" w:space="0" w:color="C0504D"/>
        <w:bottom w:val="single" w:sz="8" w:space="0" w:color="C0504D"/>
      </w:tblBorders>
      <w:tblCellMar>
        <w:top w:w="3" w:type="dxa"/>
        <w:left w:w="108" w:type="dxa"/>
        <w:bottom w:w="3" w:type="dxa"/>
        <w:right w:w="108" w:type="dxa"/>
      </w:tblCellMar>
    </w:tblPr>
    <w:tblStylePr w:type="firstRow">
      <w:pPr>
        <w:ind w:left="0" w:right="0"/>
      </w:pPr>
      <w:rPr>
        <w:rFonts w:cs="Times New Roman"/>
      </w:rPr>
      <w:tblPr/>
      <w:tcPr>
        <w:tcBorders>
          <w:top w:val="nil"/>
          <w:bottom w:val="single" w:sz="8" w:space="0" w:color="C0504D"/>
        </w:tcBorders>
      </w:tcPr>
    </w:tblStylePr>
    <w:tblStylePr w:type="lastRow">
      <w:pPr>
        <w:ind w:left="0" w:right="0"/>
      </w:pPr>
      <w:rPr>
        <w:rFonts w:cs="Times New Roman"/>
        <w:b/>
        <w:bCs/>
        <w:color w:val="auto"/>
      </w:rPr>
      <w:tblPr/>
      <w:tcPr>
        <w:tcBorders>
          <w:top w:val="single" w:sz="8" w:space="0" w:color="C0504D"/>
          <w:bottom w:val="single" w:sz="8" w:space="0" w:color="C0504D"/>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C0504D"/>
          <w:bottom w:val="single" w:sz="8" w:space="0" w:color="C0504D"/>
        </w:tcBorders>
      </w:tcPr>
    </w:tblStylePr>
    <w:tblStylePr w:type="band1Vert">
      <w:pPr>
        <w:ind w:left="0" w:right="0"/>
      </w:pPr>
      <w:rPr>
        <w:rFonts w:cs="Times New Roman"/>
      </w:rPr>
      <w:tblPr/>
      <w:tcPr>
        <w:shd w:val="clear" w:color="auto" w:fill="EFD3D2"/>
      </w:tcPr>
    </w:tblStylePr>
    <w:tblStylePr w:type="band1Horz">
      <w:pPr>
        <w:ind w:left="0" w:right="0"/>
      </w:pPr>
      <w:rPr>
        <w:rFonts w:cs="Times New Roman"/>
      </w:rPr>
      <w:tblPr/>
      <w:tcPr>
        <w:shd w:val="clear" w:color="auto" w:fill="EFD3D2"/>
      </w:tcPr>
    </w:tblStylePr>
  </w:style>
  <w:style w:type="table" w:styleId="MediumList1-Accent3">
    <w:name w:val="Medium List 1 Accent 3"/>
    <w:uiPriority w:val="99"/>
    <w:rPr>
      <w:color w:val="000000"/>
      <w:sz w:val="20"/>
      <w:szCs w:val="20"/>
    </w:rPr>
    <w:tblPr>
      <w:tblStyleRowBandSize w:val="1"/>
      <w:tblStyleColBandSize w:val="1"/>
      <w:tblInd w:w="0" w:type="dxa"/>
      <w:tblBorders>
        <w:top w:val="single" w:sz="8" w:space="0" w:color="9BBB59"/>
        <w:bottom w:val="single" w:sz="8" w:space="0" w:color="9BBB59"/>
      </w:tblBorders>
      <w:tblCellMar>
        <w:top w:w="3" w:type="dxa"/>
        <w:left w:w="108" w:type="dxa"/>
        <w:bottom w:w="3" w:type="dxa"/>
        <w:right w:w="108" w:type="dxa"/>
      </w:tblCellMar>
    </w:tblPr>
    <w:tblStylePr w:type="firstRow">
      <w:pPr>
        <w:ind w:left="0" w:right="0"/>
      </w:pPr>
      <w:rPr>
        <w:rFonts w:cs="Times New Roman"/>
      </w:rPr>
      <w:tblPr/>
      <w:tcPr>
        <w:tcBorders>
          <w:top w:val="nil"/>
          <w:bottom w:val="single" w:sz="8" w:space="0" w:color="9BBB59"/>
        </w:tcBorders>
      </w:tcPr>
    </w:tblStylePr>
    <w:tblStylePr w:type="lastRow">
      <w:pPr>
        <w:ind w:left="0" w:right="0"/>
      </w:pPr>
      <w:rPr>
        <w:rFonts w:cs="Times New Roman"/>
        <w:b/>
        <w:bCs/>
        <w:color w:val="auto"/>
      </w:rPr>
      <w:tblPr/>
      <w:tcPr>
        <w:tcBorders>
          <w:top w:val="single" w:sz="8" w:space="0" w:color="9BBB59"/>
          <w:bottom w:val="single" w:sz="8" w:space="0" w:color="9BBB59"/>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9BBB59"/>
          <w:bottom w:val="single" w:sz="8" w:space="0" w:color="9BBB59"/>
        </w:tcBorders>
      </w:tcPr>
    </w:tblStylePr>
    <w:tblStylePr w:type="band1Vert">
      <w:pPr>
        <w:ind w:left="0" w:right="0"/>
      </w:pPr>
      <w:rPr>
        <w:rFonts w:cs="Times New Roman"/>
      </w:rPr>
      <w:tblPr/>
      <w:tcPr>
        <w:shd w:val="clear" w:color="auto" w:fill="E6EED5"/>
      </w:tcPr>
    </w:tblStylePr>
    <w:tblStylePr w:type="band1Horz">
      <w:pPr>
        <w:ind w:left="0" w:right="0"/>
      </w:pPr>
      <w:rPr>
        <w:rFonts w:cs="Times New Roman"/>
      </w:rPr>
      <w:tblPr/>
      <w:tcPr>
        <w:shd w:val="clear" w:color="auto" w:fill="E6EED5"/>
      </w:tcPr>
    </w:tblStylePr>
  </w:style>
  <w:style w:type="table" w:styleId="MediumList1-Accent4">
    <w:name w:val="Medium List 1 Accent 4"/>
    <w:uiPriority w:val="99"/>
    <w:rPr>
      <w:color w:val="000000"/>
      <w:sz w:val="20"/>
      <w:szCs w:val="20"/>
    </w:rPr>
    <w:tblPr>
      <w:tblStyleRowBandSize w:val="1"/>
      <w:tblStyleColBandSize w:val="1"/>
      <w:tblInd w:w="0" w:type="dxa"/>
      <w:tblBorders>
        <w:top w:val="single" w:sz="8" w:space="0" w:color="8064A2"/>
        <w:bottom w:val="single" w:sz="8" w:space="0" w:color="8064A2"/>
      </w:tblBorders>
      <w:tblCellMar>
        <w:top w:w="3" w:type="dxa"/>
        <w:left w:w="108" w:type="dxa"/>
        <w:bottom w:w="3" w:type="dxa"/>
        <w:right w:w="108" w:type="dxa"/>
      </w:tblCellMar>
    </w:tblPr>
    <w:tblStylePr w:type="firstRow">
      <w:pPr>
        <w:ind w:left="0" w:right="0"/>
      </w:pPr>
      <w:rPr>
        <w:rFonts w:cs="Times New Roman"/>
      </w:rPr>
      <w:tblPr/>
      <w:tcPr>
        <w:tcBorders>
          <w:top w:val="nil"/>
          <w:bottom w:val="single" w:sz="8" w:space="0" w:color="8064A2"/>
        </w:tcBorders>
      </w:tcPr>
    </w:tblStylePr>
    <w:tblStylePr w:type="lastRow">
      <w:pPr>
        <w:ind w:left="0" w:right="0"/>
      </w:pPr>
      <w:rPr>
        <w:rFonts w:cs="Times New Roman"/>
        <w:b/>
        <w:bCs/>
        <w:color w:val="auto"/>
      </w:rPr>
      <w:tblPr/>
      <w:tcPr>
        <w:tcBorders>
          <w:top w:val="single" w:sz="8" w:space="0" w:color="8064A2"/>
          <w:bottom w:val="single" w:sz="8" w:space="0" w:color="8064A2"/>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8064A2"/>
          <w:bottom w:val="single" w:sz="8" w:space="0" w:color="8064A2"/>
        </w:tcBorders>
      </w:tcPr>
    </w:tblStylePr>
    <w:tblStylePr w:type="band1Vert">
      <w:pPr>
        <w:ind w:left="0" w:right="0"/>
      </w:pPr>
      <w:rPr>
        <w:rFonts w:cs="Times New Roman"/>
      </w:rPr>
      <w:tblPr/>
      <w:tcPr>
        <w:shd w:val="clear" w:color="auto" w:fill="DFD8E8"/>
      </w:tcPr>
    </w:tblStylePr>
    <w:tblStylePr w:type="band1Horz">
      <w:pPr>
        <w:ind w:left="0" w:right="0"/>
      </w:pPr>
      <w:rPr>
        <w:rFonts w:cs="Times New Roman"/>
      </w:rPr>
      <w:tblPr/>
      <w:tcPr>
        <w:shd w:val="clear" w:color="auto" w:fill="DFD8E8"/>
      </w:tcPr>
    </w:tblStylePr>
  </w:style>
  <w:style w:type="table" w:styleId="MediumList1-Accent5">
    <w:name w:val="Medium List 1 Accent 5"/>
    <w:uiPriority w:val="99"/>
    <w:rPr>
      <w:color w:val="000000"/>
      <w:sz w:val="20"/>
      <w:szCs w:val="20"/>
    </w:rPr>
    <w:tblPr>
      <w:tblStyleRowBandSize w:val="1"/>
      <w:tblStyleColBandSize w:val="1"/>
      <w:tblInd w:w="0" w:type="dxa"/>
      <w:tblBorders>
        <w:top w:val="single" w:sz="8" w:space="0" w:color="4BACC6"/>
        <w:bottom w:val="single" w:sz="8" w:space="0" w:color="4BACC6"/>
      </w:tblBorders>
      <w:tblCellMar>
        <w:top w:w="3" w:type="dxa"/>
        <w:left w:w="108" w:type="dxa"/>
        <w:bottom w:w="3" w:type="dxa"/>
        <w:right w:w="108" w:type="dxa"/>
      </w:tblCellMar>
    </w:tblPr>
    <w:tblStylePr w:type="firstRow">
      <w:pPr>
        <w:ind w:left="0" w:right="0"/>
      </w:pPr>
      <w:rPr>
        <w:rFonts w:cs="Times New Roman"/>
      </w:rPr>
      <w:tblPr/>
      <w:tcPr>
        <w:tcBorders>
          <w:top w:val="nil"/>
          <w:bottom w:val="single" w:sz="8" w:space="0" w:color="4BACC6"/>
        </w:tcBorders>
      </w:tcPr>
    </w:tblStylePr>
    <w:tblStylePr w:type="lastRow">
      <w:pPr>
        <w:ind w:left="0" w:right="0"/>
      </w:pPr>
      <w:rPr>
        <w:rFonts w:cs="Times New Roman"/>
        <w:b/>
        <w:bCs/>
        <w:color w:val="auto"/>
      </w:rPr>
      <w:tblPr/>
      <w:tcPr>
        <w:tcBorders>
          <w:top w:val="single" w:sz="8" w:space="0" w:color="4BACC6"/>
          <w:bottom w:val="single" w:sz="8" w:space="0" w:color="4BACC6"/>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4BACC6"/>
          <w:bottom w:val="single" w:sz="8" w:space="0" w:color="4BACC6"/>
        </w:tcBorders>
      </w:tcPr>
    </w:tblStylePr>
    <w:tblStylePr w:type="band1Vert">
      <w:pPr>
        <w:ind w:left="0" w:right="0"/>
      </w:pPr>
      <w:rPr>
        <w:rFonts w:cs="Times New Roman"/>
      </w:rPr>
      <w:tblPr/>
      <w:tcPr>
        <w:shd w:val="clear" w:color="auto" w:fill="D2EAF1"/>
      </w:tcPr>
    </w:tblStylePr>
    <w:tblStylePr w:type="band1Horz">
      <w:pPr>
        <w:ind w:left="0" w:right="0"/>
      </w:pPr>
      <w:rPr>
        <w:rFonts w:cs="Times New Roman"/>
      </w:rPr>
      <w:tblPr/>
      <w:tcPr>
        <w:shd w:val="clear" w:color="auto" w:fill="D2EAF1"/>
      </w:tcPr>
    </w:tblStylePr>
  </w:style>
  <w:style w:type="table" w:styleId="MediumList1-Accent6">
    <w:name w:val="Medium List 1 Accent 6"/>
    <w:uiPriority w:val="99"/>
    <w:rPr>
      <w:color w:val="000000"/>
      <w:sz w:val="20"/>
      <w:szCs w:val="20"/>
    </w:rPr>
    <w:tblPr>
      <w:tblStyleRowBandSize w:val="1"/>
      <w:tblStyleColBandSize w:val="1"/>
      <w:tblInd w:w="0" w:type="dxa"/>
      <w:tblBorders>
        <w:top w:val="single" w:sz="8" w:space="0" w:color="F79646"/>
        <w:bottom w:val="single" w:sz="8" w:space="0" w:color="F79646"/>
      </w:tblBorders>
      <w:tblCellMar>
        <w:top w:w="3" w:type="dxa"/>
        <w:left w:w="108" w:type="dxa"/>
        <w:bottom w:w="3" w:type="dxa"/>
        <w:right w:w="108" w:type="dxa"/>
      </w:tblCellMar>
    </w:tblPr>
    <w:tblStylePr w:type="firstRow">
      <w:pPr>
        <w:ind w:left="0" w:right="0"/>
      </w:pPr>
      <w:rPr>
        <w:rFonts w:cs="Times New Roman"/>
      </w:rPr>
      <w:tblPr/>
      <w:tcPr>
        <w:tcBorders>
          <w:top w:val="nil"/>
          <w:bottom w:val="single" w:sz="8" w:space="0" w:color="F79646"/>
        </w:tcBorders>
      </w:tcPr>
    </w:tblStylePr>
    <w:tblStylePr w:type="lastRow">
      <w:pPr>
        <w:ind w:left="0" w:right="0"/>
      </w:pPr>
      <w:rPr>
        <w:rFonts w:cs="Times New Roman"/>
        <w:b/>
        <w:bCs/>
        <w:color w:val="auto"/>
      </w:rPr>
      <w:tblPr/>
      <w:tcPr>
        <w:tcBorders>
          <w:top w:val="single" w:sz="8" w:space="0" w:color="F79646"/>
          <w:bottom w:val="single" w:sz="8" w:space="0" w:color="F79646"/>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F79646"/>
          <w:bottom w:val="single" w:sz="8" w:space="0" w:color="F79646"/>
        </w:tcBorders>
      </w:tcPr>
    </w:tblStylePr>
    <w:tblStylePr w:type="band1Vert">
      <w:pPr>
        <w:ind w:left="0" w:right="0"/>
      </w:pPr>
      <w:rPr>
        <w:rFonts w:cs="Times New Roman"/>
      </w:rPr>
      <w:tblPr/>
      <w:tcPr>
        <w:shd w:val="clear" w:color="auto" w:fill="FDE4D0"/>
      </w:tcPr>
    </w:tblStylePr>
    <w:tblStylePr w:type="band1Horz">
      <w:pPr>
        <w:ind w:left="0" w:right="0"/>
      </w:pPr>
      <w:rPr>
        <w:rFonts w:cs="Times New Roman"/>
      </w:rPr>
      <w:tblPr/>
      <w:tcPr>
        <w:shd w:val="clear" w:color="auto" w:fill="FDE4D0"/>
      </w:tcPr>
    </w:tblStylePr>
  </w:style>
  <w:style w:type="table" w:styleId="MediumList2">
    <w:name w:val="Medium List 2"/>
    <w:uiPriority w:val="99"/>
    <w:rPr>
      <w:rFonts w:ascii="Cambria"/>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3" w:type="dxa"/>
        <w:left w:w="108" w:type="dxa"/>
        <w:bottom w:w="3" w:type="dxa"/>
        <w:right w:w="108" w:type="dxa"/>
      </w:tblCellMar>
    </w:tblPr>
    <w:tblStylePr w:type="firstRow">
      <w:pPr>
        <w:ind w:left="0" w:right="0"/>
      </w:pPr>
      <w:rPr>
        <w:rFonts w:cs="Times New Roman"/>
        <w:sz w:val="24"/>
        <w:szCs w:val="24"/>
      </w:rPr>
      <w:tblPr/>
      <w:tcPr>
        <w:tcBorders>
          <w:top w:val="nil"/>
          <w:left w:val="nil"/>
          <w:bottom w:val="single" w:sz="24" w:space="0" w:color="000000"/>
          <w:right w:val="nil"/>
        </w:tcBorders>
        <w:shd w:val="clear" w:color="auto" w:fill="FFFFFF"/>
      </w:tcPr>
    </w:tblStylePr>
    <w:tblStylePr w:type="lastRow">
      <w:pPr>
        <w:ind w:left="0" w:right="0"/>
      </w:pPr>
      <w:rPr>
        <w:rFonts w:cs="Times New Roman"/>
      </w:rPr>
      <w:tblPr/>
      <w:tcPr>
        <w:tcBorders>
          <w:top w:val="single" w:sz="8" w:space="0" w:color="000000"/>
          <w:left w:val="nil"/>
          <w:bottom w:val="nil"/>
          <w:right w:val="nil"/>
        </w:tcBorders>
        <w:shd w:val="clear" w:color="auto" w:fill="FFFFFF"/>
      </w:tcPr>
    </w:tblStylePr>
    <w:tblStylePr w:type="firstCol">
      <w:pPr>
        <w:ind w:left="0" w:right="0"/>
      </w:pPr>
      <w:rPr>
        <w:rFonts w:cs="Times New Roman"/>
      </w:rPr>
      <w:tblPr/>
      <w:tcPr>
        <w:tcBorders>
          <w:top w:val="nil"/>
          <w:left w:val="nil"/>
          <w:bottom w:val="nil"/>
          <w:right w:val="nil"/>
        </w:tcBorders>
        <w:shd w:val="clear" w:color="auto" w:fill="FFFFFF"/>
      </w:tcPr>
    </w:tblStylePr>
    <w:tblStylePr w:type="lastCol">
      <w:pPr>
        <w:ind w:left="0" w:right="0"/>
      </w:pPr>
      <w:rPr>
        <w:rFonts w:cs="Times New Roman"/>
      </w:rPr>
      <w:tblPr/>
      <w:tcPr>
        <w:tcBorders>
          <w:top w:val="nil"/>
          <w:left w:val="single" w:sz="6" w:space="0" w:color="auto"/>
          <w:bottom w:val="nil"/>
          <w:right w:val="nil"/>
        </w:tcBorders>
        <w:shd w:val="clear" w:color="auto" w:fill="FFFFFF"/>
      </w:tcPr>
    </w:tblStylePr>
    <w:tblStylePr w:type="band1Vert">
      <w:pPr>
        <w:ind w:left="0" w:right="0"/>
      </w:pPr>
      <w:rPr>
        <w:rFonts w:cs="Times New Roman"/>
      </w:rPr>
      <w:tblPr/>
      <w:tcPr>
        <w:tcBorders>
          <w:left w:val="nil"/>
          <w:right w:val="nil"/>
        </w:tcBorders>
        <w:shd w:val="clear" w:color="auto" w:fill="C0C0C0"/>
      </w:tcPr>
    </w:tblStylePr>
    <w:tblStylePr w:type="band1Horz">
      <w:pPr>
        <w:ind w:left="0" w:right="0"/>
      </w:pPr>
      <w:rPr>
        <w:rFonts w:cs="Times New Roman"/>
      </w:rPr>
      <w:tblPr/>
      <w:tcPr>
        <w:tcBorders>
          <w:top w:val="nil"/>
          <w:bottom w:val="nil"/>
        </w:tcBorders>
        <w:shd w:val="clear" w:color="auto" w:fill="C0C0C0"/>
      </w:tcPr>
    </w:tblStylePr>
    <w:tblStylePr w:type="nwCell">
      <w:pPr>
        <w:ind w:left="0" w:right="0"/>
      </w:pPr>
      <w:rPr>
        <w:rFonts w:cs="Times New Roman"/>
      </w:rPr>
      <w:tblPr/>
      <w:tcPr>
        <w:shd w:val="clear" w:color="auto" w:fill="FFFFFF"/>
      </w:tcPr>
    </w:tblStylePr>
    <w:tblStylePr w:type="swCell">
      <w:pPr>
        <w:ind w:left="0" w:right="0"/>
      </w:pPr>
      <w:rPr>
        <w:rFonts w:cs="Times New Roman"/>
      </w:rPr>
      <w:tblPr/>
      <w:tcPr>
        <w:tcBorders>
          <w:top w:val="nil"/>
        </w:tcBorders>
      </w:tcPr>
    </w:tblStylePr>
  </w:style>
  <w:style w:type="table" w:styleId="MediumList2-Accent1">
    <w:name w:val="Medium List 2 Accent 1"/>
    <w:uiPriority w:val="99"/>
    <w:rPr>
      <w:rFonts w:asci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3" w:type="dxa"/>
        <w:left w:w="108" w:type="dxa"/>
        <w:bottom w:w="3" w:type="dxa"/>
        <w:right w:w="108" w:type="dxa"/>
      </w:tblCellMar>
    </w:tblPr>
    <w:tblStylePr w:type="firstRow">
      <w:pPr>
        <w:ind w:left="0" w:right="0"/>
      </w:pPr>
      <w:rPr>
        <w:rFonts w:cs="Times New Roman"/>
        <w:sz w:val="24"/>
        <w:szCs w:val="24"/>
      </w:rPr>
      <w:tblPr/>
      <w:tcPr>
        <w:tcBorders>
          <w:top w:val="nil"/>
          <w:left w:val="nil"/>
          <w:bottom w:val="single" w:sz="24" w:space="0" w:color="4F81BD"/>
          <w:right w:val="nil"/>
        </w:tcBorders>
        <w:shd w:val="clear" w:color="auto" w:fill="FFFFFF"/>
      </w:tcPr>
    </w:tblStylePr>
    <w:tblStylePr w:type="lastRow">
      <w:pPr>
        <w:ind w:left="0" w:right="0"/>
      </w:pPr>
      <w:rPr>
        <w:rFonts w:cs="Times New Roman"/>
      </w:rPr>
      <w:tblPr/>
      <w:tcPr>
        <w:tcBorders>
          <w:top w:val="single" w:sz="8" w:space="0" w:color="4F81BD"/>
          <w:left w:val="nil"/>
          <w:bottom w:val="nil"/>
          <w:right w:val="nil"/>
        </w:tcBorders>
        <w:shd w:val="clear" w:color="auto" w:fill="FFFFFF"/>
      </w:tcPr>
    </w:tblStylePr>
    <w:tblStylePr w:type="firstCol">
      <w:pPr>
        <w:ind w:left="0" w:right="0"/>
      </w:pPr>
      <w:rPr>
        <w:rFonts w:cs="Times New Roman"/>
      </w:rPr>
      <w:tblPr/>
      <w:tcPr>
        <w:tcBorders>
          <w:top w:val="nil"/>
          <w:left w:val="nil"/>
          <w:bottom w:val="nil"/>
          <w:right w:val="none" w:sz="0" w:space="0" w:color="4F81BD"/>
        </w:tcBorders>
        <w:shd w:val="clear" w:color="auto" w:fill="FFFFFF"/>
      </w:tcPr>
    </w:tblStylePr>
    <w:tblStylePr w:type="lastCol">
      <w:pPr>
        <w:ind w:left="0" w:right="0"/>
      </w:pPr>
      <w:rPr>
        <w:rFonts w:cs="Times New Roman"/>
      </w:rPr>
      <w:tblPr/>
      <w:tcPr>
        <w:tcBorders>
          <w:top w:val="nil"/>
          <w:left w:val="single" w:sz="8" w:space="0" w:color="4F81BD"/>
          <w:bottom w:val="nil"/>
          <w:right w:val="nil"/>
        </w:tcBorders>
        <w:shd w:val="clear" w:color="auto" w:fill="FFFFFF"/>
      </w:tcPr>
    </w:tblStylePr>
    <w:tblStylePr w:type="band1Vert">
      <w:pPr>
        <w:ind w:left="0" w:right="0"/>
      </w:pPr>
      <w:rPr>
        <w:rFonts w:cs="Times New Roman"/>
      </w:rPr>
      <w:tblPr/>
      <w:tcPr>
        <w:tcBorders>
          <w:left w:val="nil"/>
          <w:right w:val="nil"/>
        </w:tcBorders>
        <w:shd w:val="clear" w:color="auto" w:fill="D3DFEE"/>
      </w:tcPr>
    </w:tblStylePr>
    <w:tblStylePr w:type="band1Horz">
      <w:pPr>
        <w:ind w:left="0" w:right="0"/>
      </w:pPr>
      <w:rPr>
        <w:rFonts w:cs="Times New Roman"/>
      </w:rPr>
      <w:tblPr/>
      <w:tcPr>
        <w:tcBorders>
          <w:top w:val="nil"/>
          <w:bottom w:val="nil"/>
        </w:tcBorders>
        <w:shd w:val="clear" w:color="auto" w:fill="D3DFEE"/>
      </w:tcPr>
    </w:tblStylePr>
    <w:tblStylePr w:type="nwCell">
      <w:pPr>
        <w:ind w:left="0" w:right="0"/>
      </w:pPr>
      <w:rPr>
        <w:rFonts w:cs="Times New Roman"/>
      </w:rPr>
      <w:tblPr/>
      <w:tcPr>
        <w:shd w:val="clear" w:color="auto" w:fill="FFFFFF"/>
      </w:tcPr>
    </w:tblStylePr>
    <w:tblStylePr w:type="swCell">
      <w:pPr>
        <w:ind w:left="0" w:right="0"/>
      </w:pPr>
      <w:rPr>
        <w:rFonts w:cs="Times New Roman"/>
      </w:rPr>
      <w:tblPr/>
      <w:tcPr>
        <w:tcBorders>
          <w:top w:val="nil"/>
        </w:tcBorders>
      </w:tcPr>
    </w:tblStylePr>
  </w:style>
  <w:style w:type="table" w:styleId="MediumList2-Accent2">
    <w:name w:val="Medium List 2 Accent 2"/>
    <w:uiPriority w:val="99"/>
    <w:rPr>
      <w:rFonts w:ascii="Cambria"/>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3" w:type="dxa"/>
        <w:left w:w="108" w:type="dxa"/>
        <w:bottom w:w="3" w:type="dxa"/>
        <w:right w:w="108" w:type="dxa"/>
      </w:tblCellMar>
    </w:tblPr>
    <w:tblStylePr w:type="firstRow">
      <w:pPr>
        <w:ind w:left="0" w:right="0"/>
      </w:pPr>
      <w:rPr>
        <w:rFonts w:cs="Times New Roman"/>
        <w:sz w:val="24"/>
        <w:szCs w:val="24"/>
      </w:rPr>
      <w:tblPr/>
      <w:tcPr>
        <w:tcBorders>
          <w:top w:val="nil"/>
          <w:left w:val="nil"/>
          <w:bottom w:val="single" w:sz="24" w:space="0" w:color="C0504D"/>
          <w:right w:val="nil"/>
        </w:tcBorders>
        <w:shd w:val="clear" w:color="auto" w:fill="FFFFFF"/>
      </w:tcPr>
    </w:tblStylePr>
    <w:tblStylePr w:type="lastRow">
      <w:pPr>
        <w:ind w:left="0" w:right="0"/>
      </w:pPr>
      <w:rPr>
        <w:rFonts w:cs="Times New Roman"/>
      </w:rPr>
      <w:tblPr/>
      <w:tcPr>
        <w:tcBorders>
          <w:top w:val="single" w:sz="8" w:space="0" w:color="C0504D"/>
          <w:left w:val="nil"/>
          <w:bottom w:val="nil"/>
          <w:right w:val="nil"/>
        </w:tcBorders>
        <w:shd w:val="clear" w:color="auto" w:fill="FFFFFF"/>
      </w:tcPr>
    </w:tblStylePr>
    <w:tblStylePr w:type="firstCol">
      <w:pPr>
        <w:ind w:left="0" w:right="0"/>
      </w:pPr>
      <w:rPr>
        <w:rFonts w:cs="Times New Roman"/>
      </w:rPr>
      <w:tblPr/>
      <w:tcPr>
        <w:tcBorders>
          <w:top w:val="nil"/>
          <w:left w:val="nil"/>
          <w:bottom w:val="nil"/>
          <w:right w:val="none" w:sz="0" w:space="0" w:color="C0504D"/>
        </w:tcBorders>
        <w:shd w:val="clear" w:color="auto" w:fill="FFFFFF"/>
      </w:tcPr>
    </w:tblStylePr>
    <w:tblStylePr w:type="lastCol">
      <w:pPr>
        <w:ind w:left="0" w:right="0"/>
      </w:pPr>
      <w:rPr>
        <w:rFonts w:cs="Times New Roman"/>
      </w:rPr>
      <w:tblPr/>
      <w:tcPr>
        <w:tcBorders>
          <w:top w:val="nil"/>
          <w:left w:val="single" w:sz="8" w:space="0" w:color="C0504D"/>
          <w:bottom w:val="nil"/>
          <w:right w:val="nil"/>
        </w:tcBorders>
        <w:shd w:val="clear" w:color="auto" w:fill="FFFFFF"/>
      </w:tcPr>
    </w:tblStylePr>
    <w:tblStylePr w:type="band1Vert">
      <w:pPr>
        <w:ind w:left="0" w:right="0"/>
      </w:pPr>
      <w:rPr>
        <w:rFonts w:cs="Times New Roman"/>
      </w:rPr>
      <w:tblPr/>
      <w:tcPr>
        <w:tcBorders>
          <w:left w:val="nil"/>
          <w:right w:val="nil"/>
        </w:tcBorders>
        <w:shd w:val="clear" w:color="auto" w:fill="EFD3D2"/>
      </w:tcPr>
    </w:tblStylePr>
    <w:tblStylePr w:type="band1Horz">
      <w:pPr>
        <w:ind w:left="0" w:right="0"/>
      </w:pPr>
      <w:rPr>
        <w:rFonts w:cs="Times New Roman"/>
      </w:rPr>
      <w:tblPr/>
      <w:tcPr>
        <w:tcBorders>
          <w:top w:val="nil"/>
          <w:bottom w:val="nil"/>
        </w:tcBorders>
        <w:shd w:val="clear" w:color="auto" w:fill="EFD3D2"/>
      </w:tcPr>
    </w:tblStylePr>
    <w:tblStylePr w:type="nwCell">
      <w:pPr>
        <w:ind w:left="0" w:right="0"/>
      </w:pPr>
      <w:rPr>
        <w:rFonts w:cs="Times New Roman"/>
      </w:rPr>
      <w:tblPr/>
      <w:tcPr>
        <w:shd w:val="clear" w:color="auto" w:fill="FFFFFF"/>
      </w:tcPr>
    </w:tblStylePr>
    <w:tblStylePr w:type="swCell">
      <w:pPr>
        <w:ind w:left="0" w:right="0"/>
      </w:pPr>
      <w:rPr>
        <w:rFonts w:cs="Times New Roman"/>
      </w:rPr>
      <w:tblPr/>
      <w:tcPr>
        <w:tcBorders>
          <w:top w:val="nil"/>
        </w:tcBorders>
      </w:tcPr>
    </w:tblStylePr>
  </w:style>
  <w:style w:type="table" w:styleId="MediumList2-Accent3">
    <w:name w:val="Medium List 2 Accent 3"/>
    <w:uiPriority w:val="99"/>
    <w:rPr>
      <w:rFonts w:ascii="Cambria"/>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3" w:type="dxa"/>
        <w:left w:w="108" w:type="dxa"/>
        <w:bottom w:w="3" w:type="dxa"/>
        <w:right w:w="108" w:type="dxa"/>
      </w:tblCellMar>
    </w:tblPr>
    <w:tblStylePr w:type="firstRow">
      <w:pPr>
        <w:ind w:left="0" w:right="0"/>
      </w:pPr>
      <w:rPr>
        <w:rFonts w:cs="Times New Roman"/>
        <w:sz w:val="24"/>
        <w:szCs w:val="24"/>
      </w:rPr>
      <w:tblPr/>
      <w:tcPr>
        <w:tcBorders>
          <w:top w:val="nil"/>
          <w:left w:val="nil"/>
          <w:bottom w:val="single" w:sz="24" w:space="0" w:color="9BBB59"/>
          <w:right w:val="nil"/>
        </w:tcBorders>
        <w:shd w:val="clear" w:color="auto" w:fill="FFFFFF"/>
      </w:tcPr>
    </w:tblStylePr>
    <w:tblStylePr w:type="lastRow">
      <w:pPr>
        <w:ind w:left="0" w:right="0"/>
      </w:pPr>
      <w:rPr>
        <w:rFonts w:cs="Times New Roman"/>
      </w:rPr>
      <w:tblPr/>
      <w:tcPr>
        <w:tcBorders>
          <w:top w:val="single" w:sz="8" w:space="0" w:color="9BBB59"/>
          <w:left w:val="nil"/>
          <w:bottom w:val="nil"/>
          <w:right w:val="nil"/>
        </w:tcBorders>
        <w:shd w:val="clear" w:color="auto" w:fill="FFFFFF"/>
      </w:tcPr>
    </w:tblStylePr>
    <w:tblStylePr w:type="firstCol">
      <w:pPr>
        <w:ind w:left="0" w:right="0"/>
      </w:pPr>
      <w:rPr>
        <w:rFonts w:cs="Times New Roman"/>
      </w:rPr>
      <w:tblPr/>
      <w:tcPr>
        <w:tcBorders>
          <w:top w:val="nil"/>
          <w:left w:val="nil"/>
          <w:bottom w:val="nil"/>
          <w:right w:val="none" w:sz="0" w:space="0" w:color="9BBB59"/>
        </w:tcBorders>
        <w:shd w:val="clear" w:color="auto" w:fill="FFFFFF"/>
      </w:tcPr>
    </w:tblStylePr>
    <w:tblStylePr w:type="lastCol">
      <w:pPr>
        <w:ind w:left="0" w:right="0"/>
      </w:pPr>
      <w:rPr>
        <w:rFonts w:cs="Times New Roman"/>
      </w:rPr>
      <w:tblPr/>
      <w:tcPr>
        <w:tcBorders>
          <w:top w:val="nil"/>
          <w:left w:val="single" w:sz="8" w:space="0" w:color="9BBB59"/>
          <w:bottom w:val="nil"/>
          <w:right w:val="nil"/>
        </w:tcBorders>
        <w:shd w:val="clear" w:color="auto" w:fill="FFFFFF"/>
      </w:tcPr>
    </w:tblStylePr>
    <w:tblStylePr w:type="band1Vert">
      <w:pPr>
        <w:ind w:left="0" w:right="0"/>
      </w:pPr>
      <w:rPr>
        <w:rFonts w:cs="Times New Roman"/>
      </w:rPr>
      <w:tblPr/>
      <w:tcPr>
        <w:tcBorders>
          <w:left w:val="nil"/>
          <w:right w:val="nil"/>
        </w:tcBorders>
        <w:shd w:val="clear" w:color="auto" w:fill="E6EED5"/>
      </w:tcPr>
    </w:tblStylePr>
    <w:tblStylePr w:type="band1Horz">
      <w:pPr>
        <w:ind w:left="0" w:right="0"/>
      </w:pPr>
      <w:rPr>
        <w:rFonts w:cs="Times New Roman"/>
      </w:rPr>
      <w:tblPr/>
      <w:tcPr>
        <w:tcBorders>
          <w:top w:val="nil"/>
          <w:bottom w:val="nil"/>
        </w:tcBorders>
        <w:shd w:val="clear" w:color="auto" w:fill="E6EED5"/>
      </w:tcPr>
    </w:tblStylePr>
    <w:tblStylePr w:type="nwCell">
      <w:pPr>
        <w:ind w:left="0" w:right="0"/>
      </w:pPr>
      <w:rPr>
        <w:rFonts w:cs="Times New Roman"/>
      </w:rPr>
      <w:tblPr/>
      <w:tcPr>
        <w:shd w:val="clear" w:color="auto" w:fill="FFFFFF"/>
      </w:tcPr>
    </w:tblStylePr>
    <w:tblStylePr w:type="swCell">
      <w:pPr>
        <w:ind w:left="0" w:right="0"/>
      </w:pPr>
      <w:rPr>
        <w:rFonts w:cs="Times New Roman"/>
      </w:rPr>
      <w:tblPr/>
      <w:tcPr>
        <w:tcBorders>
          <w:top w:val="nil"/>
        </w:tcBorders>
      </w:tcPr>
    </w:tblStylePr>
  </w:style>
  <w:style w:type="table" w:styleId="MediumList2-Accent4">
    <w:name w:val="Medium List 2 Accent 4"/>
    <w:uiPriority w:val="99"/>
    <w:rPr>
      <w:rFonts w:ascii="Cambria"/>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3" w:type="dxa"/>
        <w:left w:w="108" w:type="dxa"/>
        <w:bottom w:w="3" w:type="dxa"/>
        <w:right w:w="108" w:type="dxa"/>
      </w:tblCellMar>
    </w:tblPr>
    <w:tblStylePr w:type="firstRow">
      <w:pPr>
        <w:ind w:left="0" w:right="0"/>
      </w:pPr>
      <w:rPr>
        <w:rFonts w:cs="Times New Roman"/>
        <w:sz w:val="24"/>
        <w:szCs w:val="24"/>
      </w:rPr>
      <w:tblPr/>
      <w:tcPr>
        <w:tcBorders>
          <w:top w:val="nil"/>
          <w:left w:val="nil"/>
          <w:bottom w:val="single" w:sz="24" w:space="0" w:color="8064A2"/>
          <w:right w:val="nil"/>
        </w:tcBorders>
        <w:shd w:val="clear" w:color="auto" w:fill="FFFFFF"/>
      </w:tcPr>
    </w:tblStylePr>
    <w:tblStylePr w:type="lastRow">
      <w:pPr>
        <w:ind w:left="0" w:right="0"/>
      </w:pPr>
      <w:rPr>
        <w:rFonts w:cs="Times New Roman"/>
      </w:rPr>
      <w:tblPr/>
      <w:tcPr>
        <w:tcBorders>
          <w:top w:val="single" w:sz="8" w:space="0" w:color="8064A2"/>
          <w:left w:val="nil"/>
          <w:bottom w:val="nil"/>
          <w:right w:val="nil"/>
        </w:tcBorders>
        <w:shd w:val="clear" w:color="auto" w:fill="FFFFFF"/>
      </w:tcPr>
    </w:tblStylePr>
    <w:tblStylePr w:type="firstCol">
      <w:pPr>
        <w:ind w:left="0" w:right="0"/>
      </w:pPr>
      <w:rPr>
        <w:rFonts w:cs="Times New Roman"/>
      </w:rPr>
      <w:tblPr/>
      <w:tcPr>
        <w:tcBorders>
          <w:top w:val="nil"/>
          <w:left w:val="nil"/>
          <w:bottom w:val="nil"/>
          <w:right w:val="none" w:sz="0" w:space="0" w:color="8064A2"/>
        </w:tcBorders>
        <w:shd w:val="clear" w:color="auto" w:fill="FFFFFF"/>
      </w:tcPr>
    </w:tblStylePr>
    <w:tblStylePr w:type="lastCol">
      <w:pPr>
        <w:ind w:left="0" w:right="0"/>
      </w:pPr>
      <w:rPr>
        <w:rFonts w:cs="Times New Roman"/>
      </w:rPr>
      <w:tblPr/>
      <w:tcPr>
        <w:tcBorders>
          <w:top w:val="nil"/>
          <w:left w:val="single" w:sz="8" w:space="0" w:color="8064A2"/>
          <w:bottom w:val="nil"/>
          <w:right w:val="nil"/>
        </w:tcBorders>
        <w:shd w:val="clear" w:color="auto" w:fill="FFFFFF"/>
      </w:tcPr>
    </w:tblStylePr>
    <w:tblStylePr w:type="band1Vert">
      <w:pPr>
        <w:ind w:left="0" w:right="0"/>
      </w:pPr>
      <w:rPr>
        <w:rFonts w:cs="Times New Roman"/>
      </w:rPr>
      <w:tblPr/>
      <w:tcPr>
        <w:tcBorders>
          <w:left w:val="nil"/>
          <w:right w:val="nil"/>
        </w:tcBorders>
        <w:shd w:val="clear" w:color="auto" w:fill="DFD8E8"/>
      </w:tcPr>
    </w:tblStylePr>
    <w:tblStylePr w:type="band1Horz">
      <w:pPr>
        <w:ind w:left="0" w:right="0"/>
      </w:pPr>
      <w:rPr>
        <w:rFonts w:cs="Times New Roman"/>
      </w:rPr>
      <w:tblPr/>
      <w:tcPr>
        <w:tcBorders>
          <w:top w:val="nil"/>
          <w:bottom w:val="nil"/>
        </w:tcBorders>
        <w:shd w:val="clear" w:color="auto" w:fill="DFD8E8"/>
      </w:tcPr>
    </w:tblStylePr>
    <w:tblStylePr w:type="nwCell">
      <w:pPr>
        <w:ind w:left="0" w:right="0"/>
      </w:pPr>
      <w:rPr>
        <w:rFonts w:cs="Times New Roman"/>
      </w:rPr>
      <w:tblPr/>
      <w:tcPr>
        <w:shd w:val="clear" w:color="auto" w:fill="FFFFFF"/>
      </w:tcPr>
    </w:tblStylePr>
    <w:tblStylePr w:type="swCell">
      <w:pPr>
        <w:ind w:left="0" w:right="0"/>
      </w:pPr>
      <w:rPr>
        <w:rFonts w:cs="Times New Roman"/>
      </w:rPr>
      <w:tblPr/>
      <w:tcPr>
        <w:tcBorders>
          <w:top w:val="nil"/>
        </w:tcBorders>
      </w:tcPr>
    </w:tblStylePr>
  </w:style>
  <w:style w:type="table" w:styleId="MediumList2-Accent5">
    <w:name w:val="Medium List 2 Accent 5"/>
    <w:uiPriority w:val="99"/>
    <w:rPr>
      <w:rFonts w:asci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3" w:type="dxa"/>
        <w:left w:w="108" w:type="dxa"/>
        <w:bottom w:w="3" w:type="dxa"/>
        <w:right w:w="108" w:type="dxa"/>
      </w:tblCellMar>
    </w:tblPr>
    <w:tblStylePr w:type="firstRow">
      <w:pPr>
        <w:ind w:left="0" w:right="0"/>
      </w:pPr>
      <w:rPr>
        <w:rFonts w:cs="Times New Roman"/>
        <w:sz w:val="24"/>
        <w:szCs w:val="24"/>
      </w:rPr>
      <w:tblPr/>
      <w:tcPr>
        <w:tcBorders>
          <w:top w:val="nil"/>
          <w:left w:val="nil"/>
          <w:bottom w:val="single" w:sz="24" w:space="0" w:color="4BACC6"/>
          <w:right w:val="nil"/>
        </w:tcBorders>
        <w:shd w:val="clear" w:color="auto" w:fill="FFFFFF"/>
      </w:tcPr>
    </w:tblStylePr>
    <w:tblStylePr w:type="lastRow">
      <w:pPr>
        <w:ind w:left="0" w:right="0"/>
      </w:pPr>
      <w:rPr>
        <w:rFonts w:cs="Times New Roman"/>
      </w:rPr>
      <w:tblPr/>
      <w:tcPr>
        <w:tcBorders>
          <w:top w:val="single" w:sz="8" w:space="0" w:color="4BACC6"/>
          <w:left w:val="nil"/>
          <w:bottom w:val="nil"/>
          <w:right w:val="nil"/>
        </w:tcBorders>
        <w:shd w:val="clear" w:color="auto" w:fill="FFFFFF"/>
      </w:tcPr>
    </w:tblStylePr>
    <w:tblStylePr w:type="firstCol">
      <w:pPr>
        <w:ind w:left="0" w:right="0"/>
      </w:pPr>
      <w:rPr>
        <w:rFonts w:cs="Times New Roman"/>
      </w:rPr>
      <w:tblPr/>
      <w:tcPr>
        <w:tcBorders>
          <w:top w:val="nil"/>
          <w:left w:val="nil"/>
          <w:bottom w:val="nil"/>
          <w:right w:val="none" w:sz="0" w:space="0" w:color="4BACC6"/>
        </w:tcBorders>
        <w:shd w:val="clear" w:color="auto" w:fill="FFFFFF"/>
      </w:tcPr>
    </w:tblStylePr>
    <w:tblStylePr w:type="lastCol">
      <w:pPr>
        <w:ind w:left="0" w:right="0"/>
      </w:pPr>
      <w:rPr>
        <w:rFonts w:cs="Times New Roman"/>
      </w:rPr>
      <w:tblPr/>
      <w:tcPr>
        <w:tcBorders>
          <w:top w:val="nil"/>
          <w:left w:val="single" w:sz="8" w:space="0" w:color="4BACC6"/>
          <w:bottom w:val="nil"/>
          <w:right w:val="nil"/>
        </w:tcBorders>
        <w:shd w:val="clear" w:color="auto" w:fill="FFFFFF"/>
      </w:tcPr>
    </w:tblStylePr>
    <w:tblStylePr w:type="band1Vert">
      <w:pPr>
        <w:ind w:left="0" w:right="0"/>
      </w:pPr>
      <w:rPr>
        <w:rFonts w:cs="Times New Roman"/>
      </w:rPr>
      <w:tblPr/>
      <w:tcPr>
        <w:tcBorders>
          <w:left w:val="nil"/>
          <w:right w:val="nil"/>
        </w:tcBorders>
        <w:shd w:val="clear" w:color="auto" w:fill="D2EAF1"/>
      </w:tcPr>
    </w:tblStylePr>
    <w:tblStylePr w:type="band1Horz">
      <w:pPr>
        <w:ind w:left="0" w:right="0"/>
      </w:pPr>
      <w:rPr>
        <w:rFonts w:cs="Times New Roman"/>
      </w:rPr>
      <w:tblPr/>
      <w:tcPr>
        <w:tcBorders>
          <w:top w:val="nil"/>
          <w:bottom w:val="nil"/>
        </w:tcBorders>
        <w:shd w:val="clear" w:color="auto" w:fill="D2EAF1"/>
      </w:tcPr>
    </w:tblStylePr>
    <w:tblStylePr w:type="nwCell">
      <w:pPr>
        <w:ind w:left="0" w:right="0"/>
      </w:pPr>
      <w:rPr>
        <w:rFonts w:cs="Times New Roman"/>
      </w:rPr>
      <w:tblPr/>
      <w:tcPr>
        <w:shd w:val="clear" w:color="auto" w:fill="FFFFFF"/>
      </w:tcPr>
    </w:tblStylePr>
    <w:tblStylePr w:type="swCell">
      <w:pPr>
        <w:ind w:left="0" w:right="0"/>
      </w:pPr>
      <w:rPr>
        <w:rFonts w:cs="Times New Roman"/>
      </w:rPr>
      <w:tblPr/>
      <w:tcPr>
        <w:tcBorders>
          <w:top w:val="nil"/>
        </w:tcBorders>
      </w:tcPr>
    </w:tblStylePr>
  </w:style>
  <w:style w:type="table" w:styleId="MediumList2-Accent6">
    <w:name w:val="Medium List 2 Accent 6"/>
    <w:uiPriority w:val="99"/>
    <w:rPr>
      <w:rFonts w:ascii="Cambria"/>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3" w:type="dxa"/>
        <w:left w:w="108" w:type="dxa"/>
        <w:bottom w:w="3" w:type="dxa"/>
        <w:right w:w="108" w:type="dxa"/>
      </w:tblCellMar>
    </w:tblPr>
    <w:tblStylePr w:type="firstRow">
      <w:pPr>
        <w:ind w:left="0" w:right="0"/>
      </w:pPr>
      <w:rPr>
        <w:rFonts w:cs="Times New Roman"/>
        <w:sz w:val="24"/>
        <w:szCs w:val="24"/>
      </w:rPr>
      <w:tblPr/>
      <w:tcPr>
        <w:tcBorders>
          <w:top w:val="nil"/>
          <w:left w:val="nil"/>
          <w:bottom w:val="single" w:sz="24" w:space="0" w:color="F79646"/>
          <w:right w:val="nil"/>
        </w:tcBorders>
        <w:shd w:val="clear" w:color="auto" w:fill="FFFFFF"/>
      </w:tcPr>
    </w:tblStylePr>
    <w:tblStylePr w:type="lastRow">
      <w:pPr>
        <w:ind w:left="0" w:right="0"/>
      </w:pPr>
      <w:rPr>
        <w:rFonts w:cs="Times New Roman"/>
      </w:rPr>
      <w:tblPr/>
      <w:tcPr>
        <w:tcBorders>
          <w:top w:val="single" w:sz="8" w:space="0" w:color="F79646"/>
          <w:left w:val="nil"/>
          <w:bottom w:val="nil"/>
          <w:right w:val="nil"/>
        </w:tcBorders>
        <w:shd w:val="clear" w:color="auto" w:fill="FFFFFF"/>
      </w:tcPr>
    </w:tblStylePr>
    <w:tblStylePr w:type="firstCol">
      <w:pPr>
        <w:ind w:left="0" w:right="0"/>
      </w:pPr>
      <w:rPr>
        <w:rFonts w:cs="Times New Roman"/>
      </w:rPr>
      <w:tblPr/>
      <w:tcPr>
        <w:tcBorders>
          <w:top w:val="nil"/>
          <w:left w:val="nil"/>
          <w:bottom w:val="nil"/>
          <w:right w:val="none" w:sz="0" w:space="0" w:color="F79646"/>
        </w:tcBorders>
        <w:shd w:val="clear" w:color="auto" w:fill="FFFFFF"/>
      </w:tcPr>
    </w:tblStylePr>
    <w:tblStylePr w:type="lastCol">
      <w:pPr>
        <w:ind w:left="0" w:right="0"/>
      </w:pPr>
      <w:rPr>
        <w:rFonts w:cs="Times New Roman"/>
      </w:rPr>
      <w:tblPr/>
      <w:tcPr>
        <w:tcBorders>
          <w:top w:val="nil"/>
          <w:left w:val="single" w:sz="8" w:space="0" w:color="F79646"/>
          <w:bottom w:val="nil"/>
          <w:right w:val="nil"/>
        </w:tcBorders>
        <w:shd w:val="clear" w:color="auto" w:fill="FFFFFF"/>
      </w:tcPr>
    </w:tblStylePr>
    <w:tblStylePr w:type="band1Vert">
      <w:pPr>
        <w:ind w:left="0" w:right="0"/>
      </w:pPr>
      <w:rPr>
        <w:rFonts w:cs="Times New Roman"/>
      </w:rPr>
      <w:tblPr/>
      <w:tcPr>
        <w:tcBorders>
          <w:left w:val="nil"/>
          <w:right w:val="nil"/>
        </w:tcBorders>
        <w:shd w:val="clear" w:color="auto" w:fill="FDE4D0"/>
      </w:tcPr>
    </w:tblStylePr>
    <w:tblStylePr w:type="band1Horz">
      <w:pPr>
        <w:ind w:left="0" w:right="0"/>
      </w:pPr>
      <w:rPr>
        <w:rFonts w:cs="Times New Roman"/>
      </w:rPr>
      <w:tblPr/>
      <w:tcPr>
        <w:tcBorders>
          <w:top w:val="nil"/>
          <w:bottom w:val="nil"/>
        </w:tcBorders>
        <w:shd w:val="clear" w:color="auto" w:fill="FDE4D0"/>
      </w:tcPr>
    </w:tblStylePr>
    <w:tblStylePr w:type="nwCell">
      <w:pPr>
        <w:ind w:left="0" w:right="0"/>
      </w:pPr>
      <w:rPr>
        <w:rFonts w:cs="Times New Roman"/>
      </w:rPr>
      <w:tblPr/>
      <w:tcPr>
        <w:shd w:val="clear" w:color="auto" w:fill="FFFFFF"/>
      </w:tcPr>
    </w:tblStylePr>
    <w:tblStylePr w:type="swCell">
      <w:pPr>
        <w:ind w:left="0" w:right="0"/>
      </w:pPr>
      <w:rPr>
        <w:rFonts w:cs="Times New Roman"/>
      </w:rPr>
      <w:tblPr/>
      <w:tcPr>
        <w:tcBorders>
          <w:top w:val="nil"/>
        </w:tcBorders>
      </w:tcPr>
    </w:tblStylePr>
  </w:style>
  <w:style w:type="table" w:styleId="MediumShading1">
    <w:name w:val="Medium Shading 1"/>
    <w:uiPriority w:val="99"/>
    <w:rPr>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blStylePr w:type="firstRow">
      <w:pPr>
        <w:ind w:left="0" w:right="0"/>
      </w:pPr>
      <w:rPr>
        <w:rFonts w:cs="Times New Roman"/>
        <w:b/>
        <w:bCs/>
        <w:color w:val="FFFFFF"/>
      </w:rPr>
      <w:tblPr/>
      <w:tcPr>
        <w:tcBorders>
          <w:top w:val="single" w:sz="8" w:space="0" w:color="auto"/>
          <w:left w:val="single" w:sz="8" w:space="0" w:color="auto"/>
          <w:bottom w:val="single" w:sz="8" w:space="0" w:color="auto"/>
          <w:right w:val="nil"/>
        </w:tcBorders>
        <w:shd w:val="clear" w:color="auto" w:fill="000000"/>
      </w:tcPr>
    </w:tblStylePr>
    <w:tblStylePr w:type="lastRow">
      <w:pPr>
        <w:ind w:left="0" w:right="0"/>
      </w:pPr>
      <w:rPr>
        <w:rFonts w:cs="Times New Roman"/>
        <w:b/>
        <w:bCs/>
      </w:rPr>
      <w:tblPr/>
      <w:tcPr>
        <w:tcBorders>
          <w:top w:val="double" w:sz="6" w:space="0" w:color="auto"/>
          <w:left w:val="single" w:sz="8" w:space="0" w:color="auto"/>
          <w:bottom w:val="single" w:sz="8" w:space="0" w:color="auto"/>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shd w:val="clear" w:color="auto" w:fill="C0C0C0"/>
      </w:tcPr>
    </w:tblStylePr>
    <w:tblStylePr w:type="band1Horz">
      <w:pPr>
        <w:ind w:left="0" w:right="0"/>
      </w:pPr>
      <w:rPr>
        <w:rFonts w:cs="Times New Roman"/>
      </w:rPr>
      <w:tblPr/>
      <w:tcPr>
        <w:shd w:val="clear" w:color="auto" w:fill="C0C0C0"/>
      </w:tcPr>
    </w:tblStylePr>
    <w:tblStylePr w:type="band2Horz">
      <w:pPr>
        <w:ind w:left="0" w:right="0"/>
      </w:pPr>
      <w:rPr>
        <w:rFonts w:cs="Times New Roman"/>
      </w:rPr>
    </w:tblStylePr>
  </w:style>
  <w:style w:type="table" w:styleId="MediumShading1-Accent1">
    <w:name w:val="Medium Shading 1 Accent 1"/>
    <w:uiPriority w:val="99"/>
    <w:rPr>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blStylePr w:type="firstRow">
      <w:pPr>
        <w:ind w:left="0" w:right="0"/>
      </w:pPr>
      <w:rPr>
        <w:rFonts w:cs="Times New Roman"/>
        <w:b/>
        <w:bCs/>
        <w:color w:val="FFFFFF"/>
      </w:rPr>
      <w:tblPr/>
      <w:tcPr>
        <w:tcBorders>
          <w:top w:val="single" w:sz="8" w:space="0" w:color="auto"/>
          <w:left w:val="single" w:sz="8" w:space="0" w:color="auto"/>
          <w:bottom w:val="single" w:sz="8" w:space="0" w:color="auto"/>
          <w:right w:val="nil"/>
        </w:tcBorders>
        <w:shd w:val="clear" w:color="auto" w:fill="4F81BD"/>
      </w:tcPr>
    </w:tblStylePr>
    <w:tblStylePr w:type="lastRow">
      <w:pPr>
        <w:ind w:left="0" w:right="0"/>
      </w:pPr>
      <w:rPr>
        <w:rFonts w:cs="Times New Roman"/>
        <w:b/>
        <w:bCs/>
      </w:rPr>
      <w:tblPr/>
      <w:tcPr>
        <w:tcBorders>
          <w:top w:val="double" w:sz="6" w:space="0" w:color="auto"/>
          <w:left w:val="single" w:sz="8" w:space="0" w:color="auto"/>
          <w:bottom w:val="single" w:sz="8" w:space="0" w:color="auto"/>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shd w:val="clear" w:color="auto" w:fill="D3DFEE"/>
      </w:tcPr>
    </w:tblStylePr>
    <w:tblStylePr w:type="band1Horz">
      <w:pPr>
        <w:ind w:left="0" w:right="0"/>
      </w:pPr>
      <w:rPr>
        <w:rFonts w:cs="Times New Roman"/>
      </w:rPr>
      <w:tblPr/>
      <w:tcPr>
        <w:shd w:val="clear" w:color="auto" w:fill="D3DFEE"/>
      </w:tcPr>
    </w:tblStylePr>
    <w:tblStylePr w:type="band2Horz">
      <w:pPr>
        <w:ind w:left="0" w:right="0"/>
      </w:pPr>
      <w:rPr>
        <w:rFonts w:cs="Times New Roman"/>
      </w:rPr>
    </w:tblStylePr>
  </w:style>
  <w:style w:type="table" w:styleId="MediumShading1-Accent2">
    <w:name w:val="Medium Shading 1 Accent 2"/>
    <w:uiPriority w:val="99"/>
    <w:rPr>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blStylePr w:type="firstRow">
      <w:pPr>
        <w:ind w:left="0" w:right="0"/>
      </w:pPr>
      <w:rPr>
        <w:rFonts w:cs="Times New Roman"/>
        <w:b/>
        <w:bCs/>
        <w:color w:val="FFFFFF"/>
      </w:rPr>
      <w:tblPr/>
      <w:tcPr>
        <w:tcBorders>
          <w:top w:val="single" w:sz="8" w:space="0" w:color="auto"/>
          <w:left w:val="single" w:sz="8" w:space="0" w:color="auto"/>
          <w:bottom w:val="single" w:sz="8" w:space="0" w:color="auto"/>
          <w:right w:val="nil"/>
        </w:tcBorders>
        <w:shd w:val="clear" w:color="auto" w:fill="C0504D"/>
      </w:tcPr>
    </w:tblStylePr>
    <w:tblStylePr w:type="lastRow">
      <w:pPr>
        <w:ind w:left="0" w:right="0"/>
      </w:pPr>
      <w:rPr>
        <w:rFonts w:cs="Times New Roman"/>
        <w:b/>
        <w:bCs/>
      </w:rPr>
      <w:tblPr/>
      <w:tcPr>
        <w:tcBorders>
          <w:top w:val="double" w:sz="6" w:space="0" w:color="auto"/>
          <w:left w:val="single" w:sz="8" w:space="0" w:color="auto"/>
          <w:bottom w:val="single" w:sz="8" w:space="0" w:color="auto"/>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shd w:val="clear" w:color="auto" w:fill="EFD3D2"/>
      </w:tcPr>
    </w:tblStylePr>
    <w:tblStylePr w:type="band1Horz">
      <w:pPr>
        <w:ind w:left="0" w:right="0"/>
      </w:pPr>
      <w:rPr>
        <w:rFonts w:cs="Times New Roman"/>
      </w:rPr>
      <w:tblPr/>
      <w:tcPr>
        <w:shd w:val="clear" w:color="auto" w:fill="EFD3D2"/>
      </w:tcPr>
    </w:tblStylePr>
    <w:tblStylePr w:type="band2Horz">
      <w:pPr>
        <w:ind w:left="0" w:right="0"/>
      </w:pPr>
      <w:rPr>
        <w:rFonts w:cs="Times New Roman"/>
      </w:rPr>
    </w:tblStylePr>
  </w:style>
  <w:style w:type="table" w:styleId="MediumShading1-Accent3">
    <w:name w:val="Medium Shading 1 Accent 3"/>
    <w:uiPriority w:val="99"/>
    <w:rPr>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blStylePr w:type="firstRow">
      <w:pPr>
        <w:ind w:left="0" w:right="0"/>
      </w:pPr>
      <w:rPr>
        <w:rFonts w:cs="Times New Roman"/>
        <w:b/>
        <w:bCs/>
        <w:color w:val="FFFFFF"/>
      </w:rPr>
      <w:tblPr/>
      <w:tcPr>
        <w:tcBorders>
          <w:top w:val="single" w:sz="8" w:space="0" w:color="auto"/>
          <w:left w:val="single" w:sz="8" w:space="0" w:color="auto"/>
          <w:bottom w:val="single" w:sz="8" w:space="0" w:color="auto"/>
          <w:right w:val="nil"/>
        </w:tcBorders>
        <w:shd w:val="clear" w:color="auto" w:fill="9BBB59"/>
      </w:tcPr>
    </w:tblStylePr>
    <w:tblStylePr w:type="lastRow">
      <w:pPr>
        <w:ind w:left="0" w:right="0"/>
      </w:pPr>
      <w:rPr>
        <w:rFonts w:cs="Times New Roman"/>
        <w:b/>
        <w:bCs/>
      </w:rPr>
      <w:tblPr/>
      <w:tcPr>
        <w:tcBorders>
          <w:top w:val="double" w:sz="6" w:space="0" w:color="auto"/>
          <w:left w:val="single" w:sz="8" w:space="0" w:color="auto"/>
          <w:bottom w:val="single" w:sz="8" w:space="0" w:color="auto"/>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shd w:val="clear" w:color="auto" w:fill="E6EED5"/>
      </w:tcPr>
    </w:tblStylePr>
    <w:tblStylePr w:type="band1Horz">
      <w:pPr>
        <w:ind w:left="0" w:right="0"/>
      </w:pPr>
      <w:rPr>
        <w:rFonts w:cs="Times New Roman"/>
      </w:rPr>
      <w:tblPr/>
      <w:tcPr>
        <w:shd w:val="clear" w:color="auto" w:fill="E6EED5"/>
      </w:tcPr>
    </w:tblStylePr>
    <w:tblStylePr w:type="band2Horz">
      <w:pPr>
        <w:ind w:left="0" w:right="0"/>
      </w:pPr>
      <w:rPr>
        <w:rFonts w:cs="Times New Roman"/>
      </w:rPr>
    </w:tblStylePr>
  </w:style>
  <w:style w:type="table" w:styleId="MediumShading1-Accent4">
    <w:name w:val="Medium Shading 1 Accent 4"/>
    <w:basedOn w:val="ColorfulGrid"/>
    <w:uiPriority w:val="99"/>
    <w:rPr>
      <w:color w:val="auto"/>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cPr>
      <w:shd w:val="clear" w:color="000000" w:fill="CCCCCC"/>
    </w:tcPr>
    <w:tblStylePr w:type="firstRow">
      <w:pPr>
        <w:ind w:left="0" w:right="0"/>
      </w:pPr>
      <w:rPr>
        <w:rFonts w:cs="Times New Roman"/>
        <w:b/>
        <w:bCs/>
        <w:color w:val="FFFFFF"/>
      </w:rPr>
      <w:tblPr/>
      <w:tcPr>
        <w:tcBorders>
          <w:top w:val="single" w:sz="8" w:space="0" w:color="auto"/>
          <w:left w:val="single" w:sz="8" w:space="0" w:color="auto"/>
          <w:bottom w:val="single" w:sz="8" w:space="0" w:color="auto"/>
          <w:right w:val="nil"/>
        </w:tcBorders>
        <w:shd w:val="clear" w:color="auto" w:fill="8064A2"/>
      </w:tcPr>
    </w:tblStylePr>
    <w:tblStylePr w:type="lastRow">
      <w:pPr>
        <w:ind w:left="0" w:right="0"/>
      </w:pPr>
      <w:rPr>
        <w:rFonts w:cs="Times New Roman"/>
        <w:b/>
        <w:bCs/>
        <w:color w:val="000000"/>
      </w:rPr>
      <w:tblPr/>
      <w:tcPr>
        <w:tcBorders>
          <w:top w:val="double" w:sz="6" w:space="0" w:color="auto"/>
          <w:left w:val="single" w:sz="8" w:space="0" w:color="auto"/>
          <w:bottom w:val="single" w:sz="8" w:space="0" w:color="auto"/>
          <w:right w:val="nil"/>
        </w:tcBorders>
        <w:shd w:val="clear" w:color="auto" w:fill="999999"/>
      </w:tcPr>
    </w:tblStylePr>
    <w:tblStylePr w:type="firstCol">
      <w:pPr>
        <w:ind w:left="0" w:right="0"/>
      </w:pPr>
      <w:rPr>
        <w:rFonts w:cs="Times New Roman"/>
        <w:b/>
        <w:bCs/>
        <w:color w:val="FFFFFF"/>
      </w:rPr>
      <w:tblPr/>
      <w:tcPr>
        <w:shd w:val="clear" w:color="auto" w:fill="000000"/>
      </w:tcPr>
    </w:tblStylePr>
    <w:tblStylePr w:type="lastCol">
      <w:pPr>
        <w:ind w:left="0" w:right="0"/>
      </w:pPr>
      <w:rPr>
        <w:rFonts w:cs="Times New Roman"/>
        <w:b/>
        <w:bCs/>
        <w:color w:val="FFFFFF"/>
      </w:rPr>
      <w:tblPr/>
      <w:tcPr>
        <w:shd w:val="clear" w:color="auto" w:fill="000000"/>
      </w:tcPr>
    </w:tblStylePr>
    <w:tblStylePr w:type="band1Vert">
      <w:pPr>
        <w:ind w:left="0" w:right="0"/>
      </w:pPr>
      <w:rPr>
        <w:rFonts w:cs="Times New Roman"/>
      </w:rPr>
      <w:tblPr/>
      <w:tcPr>
        <w:shd w:val="clear" w:color="auto" w:fill="DFD8E8"/>
      </w:tcPr>
    </w:tblStylePr>
    <w:tblStylePr w:type="band1Horz">
      <w:pPr>
        <w:ind w:left="0" w:right="0"/>
      </w:pPr>
      <w:rPr>
        <w:rFonts w:cs="Times New Roman"/>
      </w:rPr>
      <w:tblPr/>
      <w:tcPr>
        <w:shd w:val="clear" w:color="auto" w:fill="DFD8E8"/>
      </w:tcPr>
    </w:tblStylePr>
    <w:tblStylePr w:type="band2Horz">
      <w:pPr>
        <w:ind w:left="0" w:right="0"/>
      </w:pPr>
      <w:rPr>
        <w:rFonts w:cs="Times New Roman"/>
      </w:rPr>
    </w:tblStylePr>
  </w:style>
  <w:style w:type="table" w:styleId="MediumShading1-Accent5">
    <w:name w:val="Medium Shading 1 Accent 5"/>
    <w:basedOn w:val="ColorfulGrid-Accent1"/>
    <w:uiPriority w:val="99"/>
    <w:rPr>
      <w:color w:val="auto"/>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cPr>
      <w:shd w:val="clear" w:color="000000" w:fill="DBE5F1"/>
    </w:tcPr>
    <w:tblStylePr w:type="firstRow">
      <w:pPr>
        <w:ind w:left="0" w:right="0"/>
      </w:pPr>
      <w:rPr>
        <w:rFonts w:cs="Times New Roman"/>
        <w:b/>
        <w:bCs/>
        <w:color w:val="FFFFFF"/>
      </w:rPr>
      <w:tblPr/>
      <w:tcPr>
        <w:tcBorders>
          <w:top w:val="single" w:sz="8" w:space="0" w:color="auto"/>
          <w:left w:val="single" w:sz="8" w:space="0" w:color="auto"/>
          <w:bottom w:val="single" w:sz="8" w:space="0" w:color="auto"/>
          <w:right w:val="nil"/>
        </w:tcBorders>
        <w:shd w:val="clear" w:color="auto" w:fill="4BACC6"/>
      </w:tcPr>
    </w:tblStylePr>
    <w:tblStylePr w:type="lastRow">
      <w:pPr>
        <w:ind w:left="0" w:right="0"/>
      </w:pPr>
      <w:rPr>
        <w:rFonts w:cs="Times New Roman"/>
        <w:b/>
        <w:bCs/>
        <w:color w:val="000000"/>
      </w:rPr>
      <w:tblPr/>
      <w:tcPr>
        <w:tcBorders>
          <w:top w:val="double" w:sz="6" w:space="0" w:color="auto"/>
          <w:left w:val="single" w:sz="8" w:space="0" w:color="auto"/>
          <w:bottom w:val="single" w:sz="8" w:space="0" w:color="auto"/>
          <w:right w:val="nil"/>
        </w:tcBorders>
        <w:shd w:val="clear" w:color="auto" w:fill="B8CCE4"/>
      </w:tcPr>
    </w:tblStylePr>
    <w:tblStylePr w:type="firstCol">
      <w:pPr>
        <w:ind w:left="0" w:right="0"/>
      </w:pPr>
      <w:rPr>
        <w:rFonts w:cs="Times New Roman"/>
        <w:b/>
        <w:bCs/>
        <w:color w:val="FFFFFF"/>
      </w:rPr>
      <w:tblPr/>
      <w:tcPr>
        <w:shd w:val="clear" w:color="auto" w:fill="365F91"/>
      </w:tcPr>
    </w:tblStylePr>
    <w:tblStylePr w:type="lastCol">
      <w:pPr>
        <w:ind w:left="0" w:right="0"/>
      </w:pPr>
      <w:rPr>
        <w:rFonts w:cs="Times New Roman"/>
        <w:b/>
        <w:bCs/>
        <w:color w:val="FFFFFF"/>
      </w:rPr>
      <w:tblPr/>
      <w:tcPr>
        <w:shd w:val="clear" w:color="auto" w:fill="365F91"/>
      </w:tcPr>
    </w:tblStylePr>
    <w:tblStylePr w:type="band1Vert">
      <w:pPr>
        <w:ind w:left="0" w:right="0"/>
      </w:pPr>
      <w:rPr>
        <w:rFonts w:cs="Times New Roman"/>
      </w:rPr>
      <w:tblPr/>
      <w:tcPr>
        <w:shd w:val="clear" w:color="auto" w:fill="D2EAF1"/>
      </w:tcPr>
    </w:tblStylePr>
    <w:tblStylePr w:type="band1Horz">
      <w:pPr>
        <w:ind w:left="0" w:right="0"/>
      </w:pPr>
      <w:rPr>
        <w:rFonts w:cs="Times New Roman"/>
      </w:rPr>
      <w:tblPr/>
      <w:tcPr>
        <w:shd w:val="clear" w:color="auto" w:fill="D2EAF1"/>
      </w:tcPr>
    </w:tblStylePr>
    <w:tblStylePr w:type="band2Horz">
      <w:pPr>
        <w:ind w:left="0" w:right="0"/>
      </w:pPr>
      <w:rPr>
        <w:rFonts w:cs="Times New Roman"/>
      </w:rPr>
    </w:tblStylePr>
  </w:style>
  <w:style w:type="table" w:styleId="MediumShading1-Accent6">
    <w:name w:val="Medium Shading 1 Accent 6"/>
    <w:basedOn w:val="ColorfulGrid-Accent2"/>
    <w:uiPriority w:val="99"/>
    <w:rPr>
      <w:color w:val="auto"/>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cPr>
      <w:shd w:val="clear" w:color="000000" w:fill="F2DBDB"/>
    </w:tcPr>
    <w:tblStylePr w:type="firstRow">
      <w:pPr>
        <w:ind w:left="0" w:right="0"/>
      </w:pPr>
      <w:rPr>
        <w:rFonts w:cs="Times New Roman"/>
        <w:b/>
        <w:bCs/>
        <w:color w:val="FFFFFF"/>
      </w:rPr>
      <w:tblPr/>
      <w:tcPr>
        <w:tcBorders>
          <w:top w:val="single" w:sz="8" w:space="0" w:color="auto"/>
          <w:left w:val="single" w:sz="8" w:space="0" w:color="auto"/>
          <w:bottom w:val="single" w:sz="8" w:space="0" w:color="auto"/>
          <w:right w:val="nil"/>
        </w:tcBorders>
        <w:shd w:val="clear" w:color="auto" w:fill="F79646"/>
      </w:tcPr>
    </w:tblStylePr>
    <w:tblStylePr w:type="lastRow">
      <w:pPr>
        <w:ind w:left="0" w:right="0"/>
      </w:pPr>
      <w:rPr>
        <w:rFonts w:cs="Times New Roman"/>
        <w:b/>
        <w:bCs/>
        <w:color w:val="000000"/>
      </w:rPr>
      <w:tblPr/>
      <w:tcPr>
        <w:tcBorders>
          <w:top w:val="double" w:sz="6" w:space="0" w:color="auto"/>
          <w:left w:val="single" w:sz="8" w:space="0" w:color="auto"/>
          <w:bottom w:val="single" w:sz="8" w:space="0" w:color="auto"/>
          <w:right w:val="nil"/>
        </w:tcBorders>
        <w:shd w:val="clear" w:color="auto" w:fill="E5B8B7"/>
      </w:tcPr>
    </w:tblStylePr>
    <w:tblStylePr w:type="firstCol">
      <w:pPr>
        <w:ind w:left="0" w:right="0"/>
      </w:pPr>
      <w:rPr>
        <w:rFonts w:cs="Times New Roman"/>
        <w:b/>
        <w:bCs/>
        <w:color w:val="FFFFFF"/>
      </w:rPr>
      <w:tblPr/>
      <w:tcPr>
        <w:shd w:val="clear" w:color="auto" w:fill="943634"/>
      </w:tcPr>
    </w:tblStylePr>
    <w:tblStylePr w:type="lastCol">
      <w:pPr>
        <w:ind w:left="0" w:right="0"/>
      </w:pPr>
      <w:rPr>
        <w:rFonts w:cs="Times New Roman"/>
        <w:b/>
        <w:bCs/>
        <w:color w:val="FFFFFF"/>
      </w:rPr>
      <w:tblPr/>
      <w:tcPr>
        <w:shd w:val="clear" w:color="auto" w:fill="943634"/>
      </w:tcPr>
    </w:tblStylePr>
    <w:tblStylePr w:type="band1Vert">
      <w:pPr>
        <w:ind w:left="0" w:right="0"/>
      </w:pPr>
      <w:rPr>
        <w:rFonts w:cs="Times New Roman"/>
      </w:rPr>
      <w:tblPr/>
      <w:tcPr>
        <w:shd w:val="clear" w:color="auto" w:fill="FDE4D0"/>
      </w:tcPr>
    </w:tblStylePr>
    <w:tblStylePr w:type="band1Horz">
      <w:pPr>
        <w:ind w:left="0" w:right="0"/>
      </w:pPr>
      <w:rPr>
        <w:rFonts w:cs="Times New Roman"/>
      </w:rPr>
      <w:tblPr/>
      <w:tcPr>
        <w:shd w:val="clear" w:color="auto" w:fill="FDE4D0"/>
      </w:tcPr>
    </w:tblStylePr>
    <w:tblStylePr w:type="band2Horz">
      <w:pPr>
        <w:ind w:left="0" w:right="0"/>
      </w:pPr>
      <w:rPr>
        <w:rFonts w:cs="Times New Roman"/>
      </w:rPr>
    </w:tblStylePr>
  </w:style>
  <w:style w:type="table" w:styleId="MediumShading2">
    <w:name w:val="Medium Shading 2"/>
    <w:basedOn w:val="ColorfulGrid-Accent3"/>
    <w:uiPriority w:val="99"/>
    <w:rPr>
      <w:color w:val="auto"/>
    </w:rPr>
    <w:tblPr>
      <w:tblStyleRowBandSize w:val="1"/>
      <w:tblStyleColBandSize w:val="1"/>
      <w:tblInd w:w="0" w:type="dxa"/>
      <w:tblBorders>
        <w:top w:val="single" w:sz="18" w:space="0" w:color="auto"/>
        <w:bottom w:val="single" w:sz="18" w:space="0" w:color="auto"/>
      </w:tblBorders>
      <w:tblCellMar>
        <w:top w:w="3" w:type="dxa"/>
        <w:left w:w="108" w:type="dxa"/>
        <w:bottom w:w="3" w:type="dxa"/>
        <w:right w:w="108" w:type="dxa"/>
      </w:tblCellMar>
    </w:tblPr>
    <w:tcPr>
      <w:shd w:val="clear" w:color="000000" w:fill="EAF1DD"/>
    </w:tcPr>
    <w:tblStylePr w:type="firstRow">
      <w:pPr>
        <w:ind w:left="0" w:right="0"/>
      </w:pPr>
      <w:rPr>
        <w:rFonts w:cs="Times New Roman"/>
        <w:b/>
        <w:bCs/>
        <w:color w:val="FFFFFF"/>
      </w:rPr>
      <w:tblPr/>
      <w:tcPr>
        <w:tcBorders>
          <w:top w:val="single" w:sz="18" w:space="0" w:color="auto"/>
          <w:left w:val="nil"/>
          <w:bottom w:val="single" w:sz="18" w:space="0" w:color="auto"/>
          <w:right w:val="nil"/>
        </w:tcBorders>
        <w:shd w:val="clear" w:color="auto" w:fill="000000"/>
      </w:tcPr>
    </w:tblStylePr>
    <w:tblStylePr w:type="lastRow">
      <w:pPr>
        <w:ind w:left="0" w:right="0"/>
      </w:pPr>
      <w:rPr>
        <w:rFonts w:cs="Times New Roman"/>
        <w:b/>
        <w:bCs/>
        <w:color w:val="auto"/>
      </w:rPr>
      <w:tblPr/>
      <w:tcPr>
        <w:tcBorders>
          <w:top w:val="double" w:sz="6" w:space="0" w:color="auto"/>
          <w:left w:val="nil"/>
          <w:bottom w:val="single" w:sz="18" w:space="0" w:color="auto"/>
          <w:right w:val="nil"/>
        </w:tcBorders>
        <w:shd w:val="clear" w:color="auto" w:fill="FFFFFF"/>
      </w:tcPr>
    </w:tblStylePr>
    <w:tblStylePr w:type="firstCol">
      <w:pPr>
        <w:ind w:left="0" w:right="0"/>
      </w:pPr>
      <w:rPr>
        <w:rFonts w:cs="Times New Roman"/>
        <w:b/>
        <w:bCs/>
        <w:color w:val="FFFFFF"/>
      </w:rPr>
      <w:tblPr/>
      <w:tcPr>
        <w:tcBorders>
          <w:top w:val="nil"/>
          <w:left w:val="nil"/>
          <w:bottom w:val="single" w:sz="18" w:space="0" w:color="auto"/>
          <w:right w:val="nil"/>
        </w:tcBorders>
        <w:shd w:val="clear" w:color="auto" w:fill="000000"/>
      </w:tcPr>
    </w:tblStylePr>
    <w:tblStylePr w:type="lastCol">
      <w:pPr>
        <w:ind w:left="0" w:right="0"/>
      </w:pPr>
      <w:rPr>
        <w:rFonts w:cs="Times New Roman"/>
        <w:b/>
        <w:bCs/>
        <w:color w:val="FFFFFF"/>
      </w:rPr>
      <w:tblPr/>
      <w:tcPr>
        <w:tcBorders>
          <w:left w:val="nil"/>
          <w:right w:val="nil"/>
        </w:tcBorders>
        <w:shd w:val="clear" w:color="auto" w:fill="000000"/>
      </w:tcPr>
    </w:tblStylePr>
    <w:tblStylePr w:type="band1Vert">
      <w:pPr>
        <w:ind w:left="0" w:right="0"/>
      </w:pPr>
      <w:rPr>
        <w:rFonts w:cs="Times New Roman"/>
      </w:rPr>
      <w:tblPr/>
      <w:tcPr>
        <w:tcBorders>
          <w:left w:val="nil"/>
          <w:right w:val="nil"/>
        </w:tcBorders>
        <w:shd w:val="clear" w:color="auto" w:fill="D8D8D8"/>
      </w:tcPr>
    </w:tblStylePr>
    <w:tblStylePr w:type="band1Horz">
      <w:pPr>
        <w:ind w:left="0" w:right="0"/>
      </w:pPr>
      <w:rPr>
        <w:rFonts w:cs="Times New Roman"/>
      </w:rPr>
      <w:tblPr/>
      <w:tcPr>
        <w:shd w:val="clear" w:color="auto" w:fill="D8D8D8"/>
      </w:tcPr>
    </w:tblStylePr>
    <w:tblStylePr w:type="neCell">
      <w:pPr>
        <w:ind w:left="0" w:right="0"/>
      </w:pPr>
      <w:rPr>
        <w:rFonts w:cs="Times New Roman"/>
      </w:rPr>
      <w:tblPr/>
      <w:tcPr>
        <w:tcBorders>
          <w:top w:val="single" w:sz="18" w:space="0" w:color="auto"/>
          <w:left w:val="nil"/>
          <w:bottom w:val="single" w:sz="18" w:space="0" w:color="auto"/>
          <w:right w:val="nil"/>
        </w:tcBorders>
      </w:tcPr>
    </w:tblStylePr>
    <w:tblStylePr w:type="nwCell">
      <w:pPr>
        <w:ind w:left="0" w:right="0"/>
      </w:pPr>
      <w:rPr>
        <w:rFonts w:cs="Times New Roman"/>
        <w:color w:val="FFFFFF"/>
      </w:rPr>
      <w:tblPr/>
      <w:tcPr>
        <w:tcBorders>
          <w:top w:val="single" w:sz="18" w:space="0" w:color="auto"/>
          <w:left w:val="nil"/>
          <w:bottom w:val="single" w:sz="18" w:space="0" w:color="auto"/>
          <w:right w:val="nil"/>
        </w:tcBorders>
      </w:tcPr>
    </w:tblStylePr>
  </w:style>
  <w:style w:type="table" w:styleId="MediumShading2-Accent1">
    <w:name w:val="Medium Shading 2 Accent 1"/>
    <w:basedOn w:val="ColorfulGrid-Accent4"/>
    <w:uiPriority w:val="99"/>
    <w:rPr>
      <w:color w:val="auto"/>
    </w:rPr>
    <w:tblPr>
      <w:tblStyleRowBandSize w:val="1"/>
      <w:tblStyleColBandSize w:val="1"/>
      <w:tblInd w:w="0" w:type="dxa"/>
      <w:tblBorders>
        <w:top w:val="single" w:sz="18" w:space="0" w:color="auto"/>
        <w:bottom w:val="single" w:sz="18" w:space="0" w:color="auto"/>
      </w:tblBorders>
      <w:tblCellMar>
        <w:top w:w="3" w:type="dxa"/>
        <w:left w:w="108" w:type="dxa"/>
        <w:bottom w:w="3" w:type="dxa"/>
        <w:right w:w="108" w:type="dxa"/>
      </w:tblCellMar>
    </w:tblPr>
    <w:tcPr>
      <w:shd w:val="clear" w:color="000000" w:fill="E5DFEC"/>
    </w:tcPr>
    <w:tblStylePr w:type="firstRow">
      <w:pPr>
        <w:ind w:left="0" w:right="0"/>
      </w:pPr>
      <w:rPr>
        <w:rFonts w:cs="Times New Roman"/>
        <w:b/>
        <w:bCs/>
        <w:color w:val="FFFFFF"/>
      </w:rPr>
      <w:tblPr/>
      <w:tcPr>
        <w:tcBorders>
          <w:top w:val="single" w:sz="18" w:space="0" w:color="auto"/>
          <w:left w:val="nil"/>
          <w:bottom w:val="single" w:sz="18" w:space="0" w:color="auto"/>
          <w:right w:val="nil"/>
        </w:tcBorders>
        <w:shd w:val="clear" w:color="auto" w:fill="4F81BD"/>
      </w:tcPr>
    </w:tblStylePr>
    <w:tblStylePr w:type="lastRow">
      <w:pPr>
        <w:ind w:left="0" w:right="0"/>
      </w:pPr>
      <w:rPr>
        <w:rFonts w:cs="Times New Roman"/>
        <w:b/>
        <w:bCs/>
        <w:color w:val="auto"/>
      </w:rPr>
      <w:tblPr/>
      <w:tcPr>
        <w:tcBorders>
          <w:top w:val="double" w:sz="6" w:space="0" w:color="auto"/>
          <w:left w:val="nil"/>
          <w:bottom w:val="single" w:sz="18" w:space="0" w:color="auto"/>
          <w:right w:val="nil"/>
        </w:tcBorders>
        <w:shd w:val="clear" w:color="auto" w:fill="FFFFFF"/>
      </w:tcPr>
    </w:tblStylePr>
    <w:tblStylePr w:type="firstCol">
      <w:pPr>
        <w:ind w:left="0" w:right="0"/>
      </w:pPr>
      <w:rPr>
        <w:rFonts w:cs="Times New Roman"/>
        <w:b/>
        <w:bCs/>
        <w:color w:val="FFFFFF"/>
      </w:rPr>
      <w:tblPr/>
      <w:tcPr>
        <w:tcBorders>
          <w:top w:val="nil"/>
          <w:left w:val="nil"/>
          <w:bottom w:val="single" w:sz="18" w:space="0" w:color="auto"/>
          <w:right w:val="nil"/>
        </w:tcBorders>
        <w:shd w:val="clear" w:color="auto" w:fill="4F81BD"/>
      </w:tcPr>
    </w:tblStylePr>
    <w:tblStylePr w:type="lastCol">
      <w:pPr>
        <w:ind w:left="0" w:right="0"/>
      </w:pPr>
      <w:rPr>
        <w:rFonts w:cs="Times New Roman"/>
        <w:b/>
        <w:bCs/>
        <w:color w:val="FFFFFF"/>
      </w:rPr>
      <w:tblPr/>
      <w:tcPr>
        <w:tcBorders>
          <w:left w:val="nil"/>
          <w:right w:val="nil"/>
        </w:tcBorders>
        <w:shd w:val="clear" w:color="auto" w:fill="4F81BD"/>
      </w:tcPr>
    </w:tblStylePr>
    <w:tblStylePr w:type="band1Vert">
      <w:pPr>
        <w:ind w:left="0" w:right="0"/>
      </w:pPr>
      <w:rPr>
        <w:rFonts w:cs="Times New Roman"/>
      </w:rPr>
      <w:tblPr/>
      <w:tcPr>
        <w:tcBorders>
          <w:left w:val="nil"/>
          <w:right w:val="nil"/>
        </w:tcBorders>
        <w:shd w:val="clear" w:color="auto" w:fill="D8D8D8"/>
      </w:tcPr>
    </w:tblStylePr>
    <w:tblStylePr w:type="band1Horz">
      <w:pPr>
        <w:ind w:left="0" w:right="0"/>
      </w:pPr>
      <w:rPr>
        <w:rFonts w:cs="Times New Roman"/>
      </w:rPr>
      <w:tblPr/>
      <w:tcPr>
        <w:shd w:val="clear" w:color="auto" w:fill="D8D8D8"/>
      </w:tcPr>
    </w:tblStylePr>
    <w:tblStylePr w:type="neCell">
      <w:pPr>
        <w:ind w:left="0" w:right="0"/>
      </w:pPr>
      <w:rPr>
        <w:rFonts w:cs="Times New Roman"/>
      </w:rPr>
      <w:tblPr/>
      <w:tcPr>
        <w:tcBorders>
          <w:top w:val="single" w:sz="18" w:space="0" w:color="auto"/>
          <w:left w:val="nil"/>
          <w:bottom w:val="single" w:sz="18" w:space="0" w:color="auto"/>
          <w:right w:val="nil"/>
        </w:tcBorders>
      </w:tcPr>
    </w:tblStylePr>
    <w:tblStylePr w:type="nwCell">
      <w:pPr>
        <w:ind w:left="0" w:right="0"/>
      </w:pPr>
      <w:rPr>
        <w:rFonts w:cs="Times New Roman"/>
        <w:color w:val="FFFFFF"/>
      </w:rPr>
      <w:tblPr/>
      <w:tcPr>
        <w:tcBorders>
          <w:top w:val="single" w:sz="18" w:space="0" w:color="auto"/>
          <w:left w:val="nil"/>
          <w:bottom w:val="single" w:sz="18" w:space="0" w:color="auto"/>
          <w:right w:val="nil"/>
        </w:tcBorders>
      </w:tcPr>
    </w:tblStylePr>
  </w:style>
  <w:style w:type="table" w:styleId="MediumShading2-Accent2">
    <w:name w:val="Medium Shading 2 Accent 2"/>
    <w:basedOn w:val="ColorfulGrid-Accent5"/>
    <w:uiPriority w:val="99"/>
    <w:rPr>
      <w:color w:val="auto"/>
    </w:rPr>
    <w:tblPr>
      <w:tblStyleRowBandSize w:val="1"/>
      <w:tblStyleColBandSize w:val="1"/>
      <w:tblInd w:w="0" w:type="dxa"/>
      <w:tblBorders>
        <w:top w:val="single" w:sz="18" w:space="0" w:color="auto"/>
        <w:bottom w:val="single" w:sz="18" w:space="0" w:color="auto"/>
      </w:tblBorders>
      <w:tblCellMar>
        <w:top w:w="3" w:type="dxa"/>
        <w:left w:w="108" w:type="dxa"/>
        <w:bottom w:w="3" w:type="dxa"/>
        <w:right w:w="108" w:type="dxa"/>
      </w:tblCellMar>
    </w:tblPr>
    <w:tcPr>
      <w:shd w:val="clear" w:color="000000" w:fill="DAEEF3"/>
    </w:tcPr>
    <w:tblStylePr w:type="firstRow">
      <w:pPr>
        <w:ind w:left="0" w:right="0"/>
      </w:pPr>
      <w:rPr>
        <w:rFonts w:cs="Times New Roman"/>
        <w:b/>
        <w:bCs/>
        <w:color w:val="FFFFFF"/>
      </w:rPr>
      <w:tblPr/>
      <w:tcPr>
        <w:tcBorders>
          <w:top w:val="single" w:sz="18" w:space="0" w:color="auto"/>
          <w:left w:val="nil"/>
          <w:bottom w:val="single" w:sz="18" w:space="0" w:color="auto"/>
          <w:right w:val="nil"/>
        </w:tcBorders>
        <w:shd w:val="clear" w:color="auto" w:fill="C0504D"/>
      </w:tcPr>
    </w:tblStylePr>
    <w:tblStylePr w:type="lastRow">
      <w:pPr>
        <w:ind w:left="0" w:right="0"/>
      </w:pPr>
      <w:rPr>
        <w:rFonts w:cs="Times New Roman"/>
        <w:b/>
        <w:bCs/>
        <w:color w:val="auto"/>
      </w:rPr>
      <w:tblPr/>
      <w:tcPr>
        <w:tcBorders>
          <w:top w:val="double" w:sz="6" w:space="0" w:color="auto"/>
          <w:left w:val="nil"/>
          <w:bottom w:val="single" w:sz="18" w:space="0" w:color="auto"/>
          <w:right w:val="nil"/>
        </w:tcBorders>
        <w:shd w:val="clear" w:color="auto" w:fill="FFFFFF"/>
      </w:tcPr>
    </w:tblStylePr>
    <w:tblStylePr w:type="firstCol">
      <w:pPr>
        <w:ind w:left="0" w:right="0"/>
      </w:pPr>
      <w:rPr>
        <w:rFonts w:cs="Times New Roman"/>
        <w:b/>
        <w:bCs/>
        <w:color w:val="FFFFFF"/>
      </w:rPr>
      <w:tblPr/>
      <w:tcPr>
        <w:tcBorders>
          <w:top w:val="nil"/>
          <w:left w:val="nil"/>
          <w:bottom w:val="single" w:sz="18" w:space="0" w:color="auto"/>
          <w:right w:val="nil"/>
        </w:tcBorders>
        <w:shd w:val="clear" w:color="auto" w:fill="C0504D"/>
      </w:tcPr>
    </w:tblStylePr>
    <w:tblStylePr w:type="lastCol">
      <w:pPr>
        <w:ind w:left="0" w:right="0"/>
      </w:pPr>
      <w:rPr>
        <w:rFonts w:cs="Times New Roman"/>
        <w:b/>
        <w:bCs/>
        <w:color w:val="FFFFFF"/>
      </w:rPr>
      <w:tblPr/>
      <w:tcPr>
        <w:tcBorders>
          <w:left w:val="nil"/>
          <w:right w:val="nil"/>
        </w:tcBorders>
        <w:shd w:val="clear" w:color="auto" w:fill="C0504D"/>
      </w:tcPr>
    </w:tblStylePr>
    <w:tblStylePr w:type="band1Vert">
      <w:pPr>
        <w:ind w:left="0" w:right="0"/>
      </w:pPr>
      <w:rPr>
        <w:rFonts w:cs="Times New Roman"/>
      </w:rPr>
      <w:tblPr/>
      <w:tcPr>
        <w:tcBorders>
          <w:left w:val="nil"/>
          <w:right w:val="nil"/>
        </w:tcBorders>
        <w:shd w:val="clear" w:color="auto" w:fill="D8D8D8"/>
      </w:tcPr>
    </w:tblStylePr>
    <w:tblStylePr w:type="band1Horz">
      <w:pPr>
        <w:ind w:left="0" w:right="0"/>
      </w:pPr>
      <w:rPr>
        <w:rFonts w:cs="Times New Roman"/>
      </w:rPr>
      <w:tblPr/>
      <w:tcPr>
        <w:shd w:val="clear" w:color="auto" w:fill="D8D8D8"/>
      </w:tcPr>
    </w:tblStylePr>
    <w:tblStylePr w:type="neCell">
      <w:pPr>
        <w:ind w:left="0" w:right="0"/>
      </w:pPr>
      <w:rPr>
        <w:rFonts w:cs="Times New Roman"/>
      </w:rPr>
      <w:tblPr/>
      <w:tcPr>
        <w:tcBorders>
          <w:top w:val="single" w:sz="18" w:space="0" w:color="auto"/>
          <w:left w:val="nil"/>
          <w:bottom w:val="single" w:sz="18" w:space="0" w:color="auto"/>
          <w:right w:val="nil"/>
        </w:tcBorders>
      </w:tcPr>
    </w:tblStylePr>
    <w:tblStylePr w:type="nwCell">
      <w:pPr>
        <w:ind w:left="0" w:right="0"/>
      </w:pPr>
      <w:rPr>
        <w:rFonts w:cs="Times New Roman"/>
        <w:color w:val="FFFFFF"/>
      </w:rPr>
      <w:tblPr/>
      <w:tcPr>
        <w:tcBorders>
          <w:top w:val="single" w:sz="18" w:space="0" w:color="auto"/>
          <w:left w:val="nil"/>
          <w:bottom w:val="single" w:sz="18" w:space="0" w:color="auto"/>
          <w:right w:val="nil"/>
        </w:tcBorders>
      </w:tcPr>
    </w:tblStylePr>
  </w:style>
  <w:style w:type="table" w:styleId="MediumShading2-Accent3">
    <w:name w:val="Medium Shading 2 Accent 3"/>
    <w:basedOn w:val="ColorfulGrid-Accent6"/>
    <w:uiPriority w:val="99"/>
    <w:rPr>
      <w:color w:val="auto"/>
    </w:rPr>
    <w:tblPr>
      <w:tblStyleRowBandSize w:val="1"/>
      <w:tblStyleColBandSize w:val="1"/>
      <w:tblInd w:w="0" w:type="dxa"/>
      <w:tblBorders>
        <w:top w:val="single" w:sz="18" w:space="0" w:color="auto"/>
        <w:bottom w:val="single" w:sz="18" w:space="0" w:color="auto"/>
      </w:tblBorders>
      <w:tblCellMar>
        <w:top w:w="3" w:type="dxa"/>
        <w:left w:w="108" w:type="dxa"/>
        <w:bottom w:w="3" w:type="dxa"/>
        <w:right w:w="108" w:type="dxa"/>
      </w:tblCellMar>
    </w:tblPr>
    <w:tcPr>
      <w:shd w:val="clear" w:color="000000" w:fill="FDE9D9"/>
    </w:tcPr>
    <w:tblStylePr w:type="firstRow">
      <w:pPr>
        <w:ind w:left="0" w:right="0"/>
      </w:pPr>
      <w:rPr>
        <w:rFonts w:cs="Times New Roman"/>
        <w:b/>
        <w:bCs/>
        <w:color w:val="FFFFFF"/>
      </w:rPr>
      <w:tblPr/>
      <w:tcPr>
        <w:tcBorders>
          <w:top w:val="single" w:sz="18" w:space="0" w:color="auto"/>
          <w:left w:val="nil"/>
          <w:bottom w:val="single" w:sz="18" w:space="0" w:color="auto"/>
          <w:right w:val="nil"/>
        </w:tcBorders>
        <w:shd w:val="clear" w:color="auto" w:fill="9BBB59"/>
      </w:tcPr>
    </w:tblStylePr>
    <w:tblStylePr w:type="lastRow">
      <w:pPr>
        <w:ind w:left="0" w:right="0"/>
      </w:pPr>
      <w:rPr>
        <w:rFonts w:cs="Times New Roman"/>
        <w:b/>
        <w:bCs/>
        <w:color w:val="auto"/>
      </w:rPr>
      <w:tblPr/>
      <w:tcPr>
        <w:tcBorders>
          <w:top w:val="double" w:sz="6" w:space="0" w:color="auto"/>
          <w:left w:val="nil"/>
          <w:bottom w:val="single" w:sz="18" w:space="0" w:color="auto"/>
          <w:right w:val="nil"/>
        </w:tcBorders>
        <w:shd w:val="clear" w:color="auto" w:fill="FFFFFF"/>
      </w:tcPr>
    </w:tblStylePr>
    <w:tblStylePr w:type="firstCol">
      <w:pPr>
        <w:ind w:left="0" w:right="0"/>
      </w:pPr>
      <w:rPr>
        <w:rFonts w:cs="Times New Roman"/>
        <w:b/>
        <w:bCs/>
        <w:color w:val="FFFFFF"/>
      </w:rPr>
      <w:tblPr/>
      <w:tcPr>
        <w:tcBorders>
          <w:top w:val="nil"/>
          <w:left w:val="nil"/>
          <w:bottom w:val="single" w:sz="18" w:space="0" w:color="auto"/>
          <w:right w:val="nil"/>
        </w:tcBorders>
        <w:shd w:val="clear" w:color="auto" w:fill="9BBB59"/>
      </w:tcPr>
    </w:tblStylePr>
    <w:tblStylePr w:type="lastCol">
      <w:pPr>
        <w:ind w:left="0" w:right="0"/>
      </w:pPr>
      <w:rPr>
        <w:rFonts w:cs="Times New Roman"/>
        <w:b/>
        <w:bCs/>
        <w:color w:val="FFFFFF"/>
      </w:rPr>
      <w:tblPr/>
      <w:tcPr>
        <w:tcBorders>
          <w:left w:val="nil"/>
          <w:right w:val="nil"/>
        </w:tcBorders>
        <w:shd w:val="clear" w:color="auto" w:fill="9BBB59"/>
      </w:tcPr>
    </w:tblStylePr>
    <w:tblStylePr w:type="band1Vert">
      <w:pPr>
        <w:ind w:left="0" w:right="0"/>
      </w:pPr>
      <w:rPr>
        <w:rFonts w:cs="Times New Roman"/>
      </w:rPr>
      <w:tblPr/>
      <w:tcPr>
        <w:tcBorders>
          <w:left w:val="nil"/>
          <w:right w:val="nil"/>
        </w:tcBorders>
        <w:shd w:val="clear" w:color="auto" w:fill="D8D8D8"/>
      </w:tcPr>
    </w:tblStylePr>
    <w:tblStylePr w:type="band1Horz">
      <w:pPr>
        <w:ind w:left="0" w:right="0"/>
      </w:pPr>
      <w:rPr>
        <w:rFonts w:cs="Times New Roman"/>
      </w:rPr>
      <w:tblPr/>
      <w:tcPr>
        <w:shd w:val="clear" w:color="auto" w:fill="D8D8D8"/>
      </w:tcPr>
    </w:tblStylePr>
    <w:tblStylePr w:type="neCell">
      <w:pPr>
        <w:ind w:left="0" w:right="0"/>
      </w:pPr>
      <w:rPr>
        <w:rFonts w:cs="Times New Roman"/>
      </w:rPr>
      <w:tblPr/>
      <w:tcPr>
        <w:tcBorders>
          <w:top w:val="single" w:sz="18" w:space="0" w:color="auto"/>
          <w:left w:val="nil"/>
          <w:bottom w:val="single" w:sz="18" w:space="0" w:color="auto"/>
          <w:right w:val="nil"/>
        </w:tcBorders>
      </w:tcPr>
    </w:tblStylePr>
    <w:tblStylePr w:type="nwCell">
      <w:pPr>
        <w:ind w:left="0" w:right="0"/>
      </w:pPr>
      <w:rPr>
        <w:rFonts w:cs="Times New Roman"/>
        <w:color w:val="FFFFFF"/>
      </w:rPr>
      <w:tblPr/>
      <w:tcPr>
        <w:tcBorders>
          <w:top w:val="single" w:sz="18" w:space="0" w:color="auto"/>
          <w:left w:val="nil"/>
          <w:bottom w:val="single" w:sz="18" w:space="0" w:color="auto"/>
          <w:right w:val="nil"/>
        </w:tcBorders>
      </w:tcPr>
    </w:tblStylePr>
  </w:style>
  <w:style w:type="table" w:styleId="MediumShading2-Accent4">
    <w:name w:val="Medium Shading 2 Accent 4"/>
    <w:basedOn w:val="ColorfulList"/>
    <w:uiPriority w:val="99"/>
    <w:rPr>
      <w:color w:val="auto"/>
    </w:rPr>
    <w:tblPr>
      <w:tblStyleRowBandSize w:val="1"/>
      <w:tblStyleColBandSize w:val="1"/>
      <w:tblInd w:w="0" w:type="dxa"/>
      <w:tblBorders>
        <w:top w:val="single" w:sz="18" w:space="0" w:color="auto"/>
        <w:bottom w:val="single" w:sz="18" w:space="0" w:color="auto"/>
      </w:tblBorders>
      <w:tblCellMar>
        <w:top w:w="3" w:type="dxa"/>
        <w:left w:w="108" w:type="dxa"/>
        <w:bottom w:w="3" w:type="dxa"/>
        <w:right w:w="108" w:type="dxa"/>
      </w:tblCellMar>
    </w:tblPr>
    <w:tcPr>
      <w:shd w:val="clear" w:color="000000" w:fill="E6E6E6"/>
    </w:tcPr>
    <w:tblStylePr w:type="firstRow">
      <w:pPr>
        <w:ind w:left="0" w:right="0"/>
      </w:pPr>
      <w:rPr>
        <w:rFonts w:cs="Times New Roman"/>
        <w:b/>
        <w:bCs/>
        <w:color w:val="FFFFFF"/>
      </w:rPr>
      <w:tblPr/>
      <w:tcPr>
        <w:tcBorders>
          <w:top w:val="single" w:sz="18" w:space="0" w:color="auto"/>
          <w:left w:val="nil"/>
          <w:bottom w:val="single" w:sz="18" w:space="0" w:color="auto"/>
          <w:right w:val="nil"/>
        </w:tcBorders>
        <w:shd w:val="clear" w:color="auto" w:fill="8064A2"/>
      </w:tcPr>
    </w:tblStylePr>
    <w:tblStylePr w:type="lastRow">
      <w:pPr>
        <w:ind w:left="0" w:right="0"/>
      </w:pPr>
      <w:rPr>
        <w:rFonts w:cs="Times New Roman"/>
        <w:b/>
        <w:bCs/>
        <w:color w:val="auto"/>
      </w:rPr>
      <w:tblPr/>
      <w:tcPr>
        <w:tcBorders>
          <w:top w:val="double" w:sz="6" w:space="0" w:color="auto"/>
          <w:left w:val="nil"/>
          <w:bottom w:val="single" w:sz="18" w:space="0" w:color="auto"/>
          <w:right w:val="nil"/>
        </w:tcBorders>
        <w:shd w:val="clear" w:color="auto" w:fill="FFFFFF"/>
      </w:tcPr>
    </w:tblStylePr>
    <w:tblStylePr w:type="firstCol">
      <w:pPr>
        <w:ind w:left="0" w:right="0"/>
      </w:pPr>
      <w:rPr>
        <w:rFonts w:cs="Times New Roman"/>
        <w:b/>
        <w:bCs/>
        <w:color w:val="FFFFFF"/>
      </w:rPr>
      <w:tblPr/>
      <w:tcPr>
        <w:tcBorders>
          <w:top w:val="nil"/>
          <w:left w:val="nil"/>
          <w:bottom w:val="single" w:sz="18" w:space="0" w:color="auto"/>
          <w:right w:val="nil"/>
        </w:tcBorders>
        <w:shd w:val="clear" w:color="auto" w:fill="8064A2"/>
      </w:tcPr>
    </w:tblStylePr>
    <w:tblStylePr w:type="lastCol">
      <w:pPr>
        <w:ind w:left="0" w:right="0"/>
      </w:pPr>
      <w:rPr>
        <w:rFonts w:cs="Times New Roman"/>
        <w:b/>
        <w:bCs/>
        <w:color w:val="FFFFFF"/>
      </w:rPr>
      <w:tblPr/>
      <w:tcPr>
        <w:tcBorders>
          <w:left w:val="nil"/>
          <w:right w:val="nil"/>
        </w:tcBorders>
        <w:shd w:val="clear" w:color="auto" w:fill="8064A2"/>
      </w:tcPr>
    </w:tblStylePr>
    <w:tblStylePr w:type="band1Vert">
      <w:pPr>
        <w:ind w:left="0" w:right="0"/>
      </w:pPr>
      <w:rPr>
        <w:rFonts w:cs="Times New Roman"/>
      </w:rPr>
      <w:tblPr/>
      <w:tcPr>
        <w:tcBorders>
          <w:top w:val="nil"/>
          <w:left w:val="nil"/>
          <w:bottom w:val="nil"/>
          <w:right w:val="nil"/>
        </w:tcBorders>
        <w:shd w:val="clear" w:color="auto" w:fill="D8D8D8"/>
      </w:tcPr>
    </w:tblStylePr>
    <w:tblStylePr w:type="band1Horz">
      <w:pPr>
        <w:ind w:left="0" w:right="0"/>
      </w:pPr>
      <w:rPr>
        <w:rFonts w:cs="Times New Roman"/>
      </w:rPr>
      <w:tblPr/>
      <w:tcPr>
        <w:shd w:val="clear" w:color="auto" w:fill="D8D8D8"/>
      </w:tcPr>
    </w:tblStylePr>
    <w:tblStylePr w:type="neCell">
      <w:pPr>
        <w:ind w:left="0" w:right="0"/>
      </w:pPr>
      <w:rPr>
        <w:rFonts w:cs="Times New Roman"/>
      </w:rPr>
      <w:tblPr/>
      <w:tcPr>
        <w:tcBorders>
          <w:top w:val="single" w:sz="18" w:space="0" w:color="auto"/>
          <w:left w:val="nil"/>
          <w:bottom w:val="single" w:sz="18" w:space="0" w:color="auto"/>
          <w:right w:val="nil"/>
        </w:tcBorders>
      </w:tcPr>
    </w:tblStylePr>
    <w:tblStylePr w:type="nwCell">
      <w:pPr>
        <w:ind w:left="0" w:right="0"/>
      </w:pPr>
      <w:rPr>
        <w:rFonts w:cs="Times New Roman"/>
        <w:color w:val="FFFFFF"/>
      </w:rPr>
      <w:tblPr/>
      <w:tcPr>
        <w:tcBorders>
          <w:top w:val="single" w:sz="18" w:space="0" w:color="auto"/>
          <w:left w:val="nil"/>
          <w:bottom w:val="single" w:sz="18" w:space="0" w:color="auto"/>
          <w:right w:val="nil"/>
        </w:tcBorders>
      </w:tcPr>
    </w:tblStylePr>
  </w:style>
  <w:style w:type="table" w:styleId="MediumShading2-Accent5">
    <w:name w:val="Medium Shading 2 Accent 5"/>
    <w:basedOn w:val="ColorfulList-Accent1"/>
    <w:uiPriority w:val="99"/>
    <w:rPr>
      <w:color w:val="auto"/>
    </w:rPr>
    <w:tblPr>
      <w:tblStyleRowBandSize w:val="1"/>
      <w:tblStyleColBandSize w:val="1"/>
      <w:tblInd w:w="0" w:type="dxa"/>
      <w:tblBorders>
        <w:top w:val="single" w:sz="18" w:space="0" w:color="auto"/>
        <w:bottom w:val="single" w:sz="18" w:space="0" w:color="auto"/>
      </w:tblBorders>
      <w:tblCellMar>
        <w:top w:w="3" w:type="dxa"/>
        <w:left w:w="108" w:type="dxa"/>
        <w:bottom w:w="3" w:type="dxa"/>
        <w:right w:w="108" w:type="dxa"/>
      </w:tblCellMar>
    </w:tblPr>
    <w:tcPr>
      <w:shd w:val="clear" w:color="000000" w:fill="EDF2F8"/>
    </w:tcPr>
    <w:tblStylePr w:type="firstRow">
      <w:pPr>
        <w:ind w:left="0" w:right="0"/>
      </w:pPr>
      <w:rPr>
        <w:rFonts w:cs="Times New Roman"/>
        <w:b/>
        <w:bCs/>
        <w:color w:val="FFFFFF"/>
      </w:rPr>
      <w:tblPr/>
      <w:tcPr>
        <w:tcBorders>
          <w:top w:val="single" w:sz="18" w:space="0" w:color="auto"/>
          <w:left w:val="nil"/>
          <w:bottom w:val="single" w:sz="18" w:space="0" w:color="auto"/>
          <w:right w:val="nil"/>
        </w:tcBorders>
        <w:shd w:val="clear" w:color="auto" w:fill="4BACC6"/>
      </w:tcPr>
    </w:tblStylePr>
    <w:tblStylePr w:type="lastRow">
      <w:pPr>
        <w:ind w:left="0" w:right="0"/>
      </w:pPr>
      <w:rPr>
        <w:rFonts w:cs="Times New Roman"/>
        <w:b/>
        <w:bCs/>
        <w:color w:val="auto"/>
      </w:rPr>
      <w:tblPr/>
      <w:tcPr>
        <w:tcBorders>
          <w:top w:val="double" w:sz="6" w:space="0" w:color="auto"/>
          <w:left w:val="nil"/>
          <w:bottom w:val="single" w:sz="18" w:space="0" w:color="auto"/>
          <w:right w:val="nil"/>
        </w:tcBorders>
        <w:shd w:val="clear" w:color="auto" w:fill="FFFFFF"/>
      </w:tcPr>
    </w:tblStylePr>
    <w:tblStylePr w:type="firstCol">
      <w:pPr>
        <w:ind w:left="0" w:right="0"/>
      </w:pPr>
      <w:rPr>
        <w:rFonts w:cs="Times New Roman"/>
        <w:b/>
        <w:bCs/>
        <w:color w:val="FFFFFF"/>
      </w:rPr>
      <w:tblPr/>
      <w:tcPr>
        <w:tcBorders>
          <w:top w:val="nil"/>
          <w:left w:val="nil"/>
          <w:bottom w:val="single" w:sz="18" w:space="0" w:color="auto"/>
          <w:right w:val="nil"/>
        </w:tcBorders>
        <w:shd w:val="clear" w:color="auto" w:fill="4BACC6"/>
      </w:tcPr>
    </w:tblStylePr>
    <w:tblStylePr w:type="lastCol">
      <w:pPr>
        <w:ind w:left="0" w:right="0"/>
      </w:pPr>
      <w:rPr>
        <w:rFonts w:cs="Times New Roman"/>
        <w:b/>
        <w:bCs/>
        <w:color w:val="FFFFFF"/>
      </w:rPr>
      <w:tblPr/>
      <w:tcPr>
        <w:tcBorders>
          <w:left w:val="nil"/>
          <w:right w:val="nil"/>
        </w:tcBorders>
        <w:shd w:val="clear" w:color="auto" w:fill="4BACC6"/>
      </w:tcPr>
    </w:tblStylePr>
    <w:tblStylePr w:type="band1Vert">
      <w:pPr>
        <w:ind w:left="0" w:right="0"/>
      </w:pPr>
      <w:rPr>
        <w:rFonts w:cs="Times New Roman"/>
      </w:rPr>
      <w:tblPr/>
      <w:tcPr>
        <w:tcBorders>
          <w:top w:val="nil"/>
          <w:left w:val="nil"/>
          <w:bottom w:val="nil"/>
          <w:right w:val="nil"/>
        </w:tcBorders>
        <w:shd w:val="clear" w:color="auto" w:fill="D8D8D8"/>
      </w:tcPr>
    </w:tblStylePr>
    <w:tblStylePr w:type="band1Horz">
      <w:pPr>
        <w:ind w:left="0" w:right="0"/>
      </w:pPr>
      <w:rPr>
        <w:rFonts w:cs="Times New Roman"/>
      </w:rPr>
      <w:tblPr/>
      <w:tcPr>
        <w:shd w:val="clear" w:color="auto" w:fill="D8D8D8"/>
      </w:tcPr>
    </w:tblStylePr>
    <w:tblStylePr w:type="neCell">
      <w:pPr>
        <w:ind w:left="0" w:right="0"/>
      </w:pPr>
      <w:rPr>
        <w:rFonts w:cs="Times New Roman"/>
      </w:rPr>
      <w:tblPr/>
      <w:tcPr>
        <w:tcBorders>
          <w:top w:val="single" w:sz="18" w:space="0" w:color="auto"/>
          <w:left w:val="nil"/>
          <w:bottom w:val="single" w:sz="18" w:space="0" w:color="auto"/>
          <w:right w:val="nil"/>
        </w:tcBorders>
      </w:tcPr>
    </w:tblStylePr>
    <w:tblStylePr w:type="nwCell">
      <w:pPr>
        <w:ind w:left="0" w:right="0"/>
      </w:pPr>
      <w:rPr>
        <w:rFonts w:cs="Times New Roman"/>
        <w:color w:val="FFFFFF"/>
      </w:rPr>
      <w:tblPr/>
      <w:tcPr>
        <w:tcBorders>
          <w:top w:val="single" w:sz="18" w:space="0" w:color="auto"/>
          <w:left w:val="nil"/>
          <w:bottom w:val="single" w:sz="18" w:space="0" w:color="auto"/>
          <w:right w:val="nil"/>
        </w:tcBorders>
      </w:tcPr>
    </w:tblStylePr>
  </w:style>
  <w:style w:type="table" w:styleId="MediumShading2-Accent6">
    <w:name w:val="Medium Shading 2 Accent 6"/>
    <w:basedOn w:val="ColorfulList-Accent2"/>
    <w:uiPriority w:val="99"/>
    <w:rPr>
      <w:color w:val="auto"/>
    </w:rPr>
    <w:tblPr>
      <w:tblStyleRowBandSize w:val="1"/>
      <w:tblStyleColBandSize w:val="1"/>
      <w:tblInd w:w="0" w:type="dxa"/>
      <w:tblBorders>
        <w:top w:val="single" w:sz="18" w:space="0" w:color="auto"/>
        <w:bottom w:val="single" w:sz="18" w:space="0" w:color="auto"/>
      </w:tblBorders>
      <w:tblCellMar>
        <w:top w:w="3" w:type="dxa"/>
        <w:left w:w="108" w:type="dxa"/>
        <w:bottom w:w="3" w:type="dxa"/>
        <w:right w:w="108" w:type="dxa"/>
      </w:tblCellMar>
    </w:tblPr>
    <w:tcPr>
      <w:shd w:val="clear" w:color="000000" w:fill="F8EDED"/>
    </w:tcPr>
    <w:tblStylePr w:type="firstRow">
      <w:pPr>
        <w:ind w:left="0" w:right="0"/>
      </w:pPr>
      <w:rPr>
        <w:rFonts w:cs="Times New Roman"/>
        <w:b/>
        <w:bCs/>
        <w:color w:val="FFFFFF"/>
      </w:rPr>
      <w:tblPr/>
      <w:tcPr>
        <w:tcBorders>
          <w:top w:val="single" w:sz="18" w:space="0" w:color="auto"/>
          <w:left w:val="nil"/>
          <w:bottom w:val="single" w:sz="18" w:space="0" w:color="auto"/>
          <w:right w:val="nil"/>
        </w:tcBorders>
        <w:shd w:val="clear" w:color="auto" w:fill="F79646"/>
      </w:tcPr>
    </w:tblStylePr>
    <w:tblStylePr w:type="lastRow">
      <w:pPr>
        <w:ind w:left="0" w:right="0"/>
      </w:pPr>
      <w:rPr>
        <w:rFonts w:cs="Times New Roman"/>
        <w:b/>
        <w:bCs/>
        <w:color w:val="auto"/>
      </w:rPr>
      <w:tblPr/>
      <w:tcPr>
        <w:tcBorders>
          <w:top w:val="double" w:sz="6" w:space="0" w:color="auto"/>
          <w:left w:val="nil"/>
          <w:bottom w:val="single" w:sz="18" w:space="0" w:color="auto"/>
          <w:right w:val="nil"/>
        </w:tcBorders>
        <w:shd w:val="clear" w:color="auto" w:fill="FFFFFF"/>
      </w:tcPr>
    </w:tblStylePr>
    <w:tblStylePr w:type="firstCol">
      <w:pPr>
        <w:ind w:left="0" w:right="0"/>
      </w:pPr>
      <w:rPr>
        <w:rFonts w:cs="Times New Roman"/>
        <w:b/>
        <w:bCs/>
        <w:color w:val="FFFFFF"/>
      </w:rPr>
      <w:tblPr/>
      <w:tcPr>
        <w:tcBorders>
          <w:top w:val="nil"/>
          <w:left w:val="nil"/>
          <w:bottom w:val="single" w:sz="18" w:space="0" w:color="auto"/>
          <w:right w:val="nil"/>
        </w:tcBorders>
        <w:shd w:val="clear" w:color="auto" w:fill="F79646"/>
      </w:tcPr>
    </w:tblStylePr>
    <w:tblStylePr w:type="lastCol">
      <w:pPr>
        <w:ind w:left="0" w:right="0"/>
      </w:pPr>
      <w:rPr>
        <w:rFonts w:cs="Times New Roman"/>
        <w:b/>
        <w:bCs/>
        <w:color w:val="FFFFFF"/>
      </w:rPr>
      <w:tblPr/>
      <w:tcPr>
        <w:tcBorders>
          <w:left w:val="nil"/>
          <w:right w:val="nil"/>
        </w:tcBorders>
        <w:shd w:val="clear" w:color="auto" w:fill="F79646"/>
      </w:tcPr>
    </w:tblStylePr>
    <w:tblStylePr w:type="band1Vert">
      <w:pPr>
        <w:ind w:left="0" w:right="0"/>
      </w:pPr>
      <w:rPr>
        <w:rFonts w:cs="Times New Roman"/>
      </w:rPr>
      <w:tblPr/>
      <w:tcPr>
        <w:tcBorders>
          <w:top w:val="nil"/>
          <w:left w:val="nil"/>
          <w:bottom w:val="nil"/>
          <w:right w:val="nil"/>
        </w:tcBorders>
        <w:shd w:val="clear" w:color="auto" w:fill="D8D8D8"/>
      </w:tcPr>
    </w:tblStylePr>
    <w:tblStylePr w:type="band1Horz">
      <w:pPr>
        <w:ind w:left="0" w:right="0"/>
      </w:pPr>
      <w:rPr>
        <w:rFonts w:cs="Times New Roman"/>
      </w:rPr>
      <w:tblPr/>
      <w:tcPr>
        <w:shd w:val="clear" w:color="auto" w:fill="D8D8D8"/>
      </w:tcPr>
    </w:tblStylePr>
    <w:tblStylePr w:type="neCell">
      <w:pPr>
        <w:ind w:left="0" w:right="0"/>
      </w:pPr>
      <w:rPr>
        <w:rFonts w:cs="Times New Roman"/>
      </w:rPr>
      <w:tblPr/>
      <w:tcPr>
        <w:tcBorders>
          <w:top w:val="single" w:sz="18" w:space="0" w:color="auto"/>
          <w:left w:val="nil"/>
          <w:bottom w:val="single" w:sz="18" w:space="0" w:color="auto"/>
          <w:right w:val="nil"/>
        </w:tcBorders>
      </w:tcPr>
    </w:tblStylePr>
    <w:tblStylePr w:type="nwCell">
      <w:pPr>
        <w:ind w:left="0" w:right="0"/>
      </w:pPr>
      <w:rPr>
        <w:rFonts w:cs="Times New Roman"/>
        <w:color w:val="FFFFFF"/>
      </w:rPr>
      <w:tblPr/>
      <w:tcPr>
        <w:tcBorders>
          <w:top w:val="single" w:sz="18" w:space="0" w:color="auto"/>
          <w:left w:val="nil"/>
          <w:bottom w:val="single" w:sz="18" w:space="0" w:color="auto"/>
          <w:right w:val="nil"/>
        </w:tcBorders>
      </w:tcPr>
    </w:tblStylePr>
  </w:style>
  <w:style w:type="table" w:styleId="Table3Deffects1">
    <w:name w:val="Table 3D effects 1"/>
    <w:basedOn w:val="ColorfulList-Accent3"/>
    <w:uiPriority w:val="99"/>
    <w:rPr>
      <w:color w:val="auto"/>
    </w:rPr>
    <w:tblPr>
      <w:tblStyleRowBandSize w:val="1"/>
      <w:tblStyleColBandSize w:val="1"/>
      <w:tblInd w:w="0" w:type="dxa"/>
      <w:tblCellMar>
        <w:top w:w="3" w:type="dxa"/>
        <w:left w:w="108" w:type="dxa"/>
        <w:bottom w:w="3" w:type="dxa"/>
        <w:right w:w="108" w:type="dxa"/>
      </w:tblCellMar>
    </w:tblPr>
    <w:tcPr>
      <w:shd w:val="solid" w:color="C0C0C0" w:fill="FFFFFF"/>
    </w:tcPr>
    <w:tblStylePr w:type="firstRow">
      <w:pPr>
        <w:ind w:left="0" w:right="0"/>
      </w:pPr>
      <w:rPr>
        <w:rFonts w:cs="Times New Roman"/>
        <w:b/>
        <w:bCs/>
        <w:color w:val="800080"/>
      </w:rPr>
      <w:tblPr/>
      <w:tcPr>
        <w:tcBorders>
          <w:bottom w:val="single" w:sz="6" w:space="0" w:color="808080"/>
        </w:tcBorders>
        <w:shd w:val="clear" w:color="auto" w:fill="664E82"/>
      </w:tcPr>
    </w:tblStylePr>
    <w:tblStylePr w:type="lastRow">
      <w:pPr>
        <w:ind w:left="0" w:right="0"/>
      </w:pPr>
      <w:rPr>
        <w:rFonts w:cs="Times New Roman"/>
        <w:b/>
        <w:bCs/>
        <w:color w:val="664E82"/>
      </w:rPr>
      <w:tblPr/>
      <w:tcPr>
        <w:tcBorders>
          <w:top w:val="single" w:sz="6" w:space="0" w:color="FFFFFF"/>
        </w:tcBorders>
        <w:shd w:val="clear" w:color="auto" w:fill="FFFFFF"/>
      </w:tcPr>
    </w:tblStylePr>
    <w:tblStylePr w:type="firstCol">
      <w:pPr>
        <w:ind w:left="0" w:right="0"/>
      </w:pPr>
      <w:rPr>
        <w:rFonts w:cs="Times New Roman"/>
        <w:b/>
        <w:bCs/>
      </w:rPr>
      <w:tblPr/>
      <w:tcPr>
        <w:tcBorders>
          <w:right w:val="single" w:sz="6" w:space="0" w:color="808080"/>
        </w:tcBorders>
      </w:tcPr>
    </w:tblStylePr>
    <w:tblStylePr w:type="lastCol">
      <w:pPr>
        <w:ind w:left="0" w:right="0"/>
      </w:pPr>
      <w:rPr>
        <w:rFonts w:cs="Times New Roman"/>
        <w:b/>
        <w:bCs/>
      </w:rPr>
      <w:tblPr/>
      <w:tcPr>
        <w:tcBorders>
          <w:left w:val="single" w:sz="6" w:space="0" w:color="FFFFFF"/>
        </w:tcBorders>
      </w:tcPr>
    </w:tblStylePr>
    <w:tblStylePr w:type="band1Vert">
      <w:pPr>
        <w:ind w:left="0" w:right="0"/>
      </w:pPr>
      <w:rPr>
        <w:rFonts w:cs="Times New Roman"/>
      </w:rPr>
      <w:tblPr/>
      <w:tcPr>
        <w:tcBorders>
          <w:top w:val="nil"/>
          <w:left w:val="nil"/>
          <w:bottom w:val="nil"/>
          <w:right w:val="nil"/>
        </w:tcBorders>
        <w:shd w:val="clear" w:color="auto" w:fill="E6EED5"/>
      </w:tcPr>
    </w:tblStylePr>
    <w:tblStylePr w:type="band1Horz">
      <w:pPr>
        <w:ind w:left="0" w:right="0"/>
      </w:pPr>
      <w:rPr>
        <w:rFonts w:cs="Times New Roman"/>
      </w:rPr>
      <w:tblPr/>
      <w:tcPr>
        <w:shd w:val="clear" w:color="auto" w:fill="EAF1DD"/>
      </w:tcPr>
    </w:tblStylePr>
    <w:tblStylePr w:type="neCell">
      <w:pPr>
        <w:ind w:left="0" w:right="0"/>
      </w:pPr>
      <w:rPr>
        <w:rFonts w:cs="Times New Roman"/>
      </w:rPr>
      <w:tblPr/>
      <w:tcPr>
        <w:tcBorders>
          <w:left w:val="none" w:sz="0" w:space="0" w:color="auto"/>
          <w:bottom w:val="none" w:sz="0" w:space="0" w:color="auto"/>
        </w:tcBorders>
      </w:tcPr>
    </w:tblStylePr>
    <w:tblStylePr w:type="nwCell">
      <w:pPr>
        <w:ind w:left="0" w:right="0"/>
      </w:pPr>
      <w:rPr>
        <w:rFonts w:cs="Times New Roman"/>
      </w:rPr>
      <w:tblPr/>
      <w:tcPr>
        <w:tcBorders>
          <w:bottom w:val="none" w:sz="0" w:space="0" w:color="auto"/>
          <w:right w:val="none" w:sz="0" w:space="0" w:color="auto"/>
        </w:tcBorders>
      </w:tcPr>
    </w:tblStylePr>
    <w:tblStylePr w:type="seCell">
      <w:pPr>
        <w:ind w:left="0" w:right="0"/>
      </w:pPr>
      <w:rPr>
        <w:rFonts w:cs="Times New Roman"/>
      </w:rPr>
      <w:tblPr/>
      <w:tcPr>
        <w:tcBorders>
          <w:top w:val="none" w:sz="0" w:space="0" w:color="auto"/>
          <w:left w:val="none" w:sz="0" w:space="0" w:color="auto"/>
        </w:tcBorders>
      </w:tcPr>
    </w:tblStylePr>
    <w:tblStylePr w:type="swCell">
      <w:pPr>
        <w:ind w:left="0" w:right="0"/>
      </w:pPr>
      <w:rPr>
        <w:rFonts w:cs="Times New Roman"/>
        <w:color w:val="000080"/>
      </w:rPr>
      <w:tblPr/>
      <w:tcPr>
        <w:tcBorders>
          <w:top w:val="none" w:sz="0" w:space="0" w:color="auto"/>
          <w:right w:val="none" w:sz="0" w:space="0" w:color="auto"/>
        </w:tcBorders>
      </w:tcPr>
    </w:tblStylePr>
  </w:style>
  <w:style w:type="table" w:styleId="Table3Deffects2">
    <w:name w:val="Table 3D effects 2"/>
    <w:basedOn w:val="ColorfulList-Accent4"/>
    <w:uiPriority w:val="99"/>
    <w:rPr>
      <w:color w:val="auto"/>
    </w:rPr>
    <w:tblPr>
      <w:tblStyleRowBandSize w:val="1"/>
      <w:tblStyleColBandSize w:val="1"/>
      <w:tblInd w:w="0" w:type="dxa"/>
      <w:tblCellMar>
        <w:top w:w="3" w:type="dxa"/>
        <w:left w:w="108" w:type="dxa"/>
        <w:bottom w:w="3" w:type="dxa"/>
        <w:right w:w="108" w:type="dxa"/>
      </w:tblCellMar>
    </w:tblPr>
    <w:tcPr>
      <w:shd w:val="solid" w:color="C0C0C0" w:fill="FFFFFF"/>
    </w:tcPr>
    <w:tblStylePr w:type="firstRow">
      <w:pPr>
        <w:ind w:left="0" w:right="0"/>
      </w:pPr>
      <w:rPr>
        <w:rFonts w:cs="Times New Roman"/>
        <w:b/>
        <w:bCs/>
        <w:color w:val="FFFFFF"/>
      </w:rPr>
      <w:tblPr/>
      <w:tcPr>
        <w:tcBorders>
          <w:bottom w:val="single" w:sz="12" w:space="0" w:color="FFFFFF"/>
        </w:tcBorders>
        <w:shd w:val="clear" w:color="auto" w:fill="7E9C40"/>
      </w:tcPr>
    </w:tblStylePr>
    <w:tblStylePr w:type="lastRow">
      <w:pPr>
        <w:ind w:left="0" w:right="0"/>
      </w:pPr>
      <w:rPr>
        <w:rFonts w:cs="Times New Roman"/>
        <w:b/>
        <w:bCs/>
        <w:color w:val="7E9C40"/>
      </w:rPr>
      <w:tblPr/>
      <w:tcPr>
        <w:tcBorders>
          <w:top w:val="single" w:sz="12" w:space="0" w:color="000000"/>
        </w:tcBorders>
        <w:shd w:val="clear" w:color="auto" w:fill="FFFFFF"/>
      </w:tcPr>
    </w:tblStylePr>
    <w:tblStylePr w:type="firstCol">
      <w:pPr>
        <w:ind w:left="0" w:right="0"/>
      </w:pPr>
      <w:rPr>
        <w:rFonts w:cs="Times New Roman"/>
        <w:b/>
        <w:bCs/>
      </w:rPr>
      <w:tblPr/>
      <w:tcPr>
        <w:tcBorders>
          <w:top w:val="none" w:sz="0" w:space="0" w:color="auto"/>
          <w:bottom w:val="none" w:sz="0" w:space="0" w:color="auto"/>
          <w:right w:val="single" w:sz="6" w:space="0" w:color="808080"/>
        </w:tcBorders>
      </w:tcPr>
    </w:tblStylePr>
    <w:tblStylePr w:type="lastCol">
      <w:pPr>
        <w:ind w:left="0" w:right="0"/>
      </w:pPr>
      <w:rPr>
        <w:rFonts w:cs="Times New Roman"/>
        <w:b/>
        <w:bCs/>
      </w:rPr>
      <w:tblPr/>
      <w:tcPr>
        <w:tcBorders>
          <w:right w:val="single" w:sz="6" w:space="0" w:color="FFFFFF"/>
        </w:tcBorders>
      </w:tcPr>
    </w:tblStylePr>
    <w:tblStylePr w:type="band1Vert">
      <w:pPr>
        <w:ind w:left="0" w:right="0"/>
      </w:pPr>
      <w:rPr>
        <w:rFonts w:cs="Times New Roman"/>
      </w:rPr>
      <w:tblPr/>
      <w:tcPr>
        <w:tcBorders>
          <w:top w:val="nil"/>
          <w:left w:val="nil"/>
          <w:bottom w:val="nil"/>
          <w:right w:val="nil"/>
        </w:tcBorders>
        <w:shd w:val="clear" w:color="auto" w:fill="DFD8E8"/>
      </w:tcPr>
    </w:tblStylePr>
    <w:tblStylePr w:type="band1Horz">
      <w:pPr>
        <w:ind w:left="0" w:right="0"/>
      </w:pPr>
      <w:rPr>
        <w:rFonts w:cs="Times New Roman"/>
      </w:rPr>
      <w:tblPr/>
      <w:tcPr>
        <w:tcBorders>
          <w:top w:val="single" w:sz="6" w:space="0" w:color="808080"/>
          <w:bottom w:val="single" w:sz="6" w:space="0" w:color="FFFFFF"/>
        </w:tcBorders>
        <w:shd w:val="clear" w:color="auto" w:fill="E5DFEC"/>
      </w:tcPr>
    </w:tblStylePr>
    <w:tblStylePr w:type="swCell">
      <w:pPr>
        <w:ind w:left="0" w:right="0"/>
      </w:pPr>
      <w:rPr>
        <w:rFonts w:cs="Times New Roman"/>
        <w:b/>
        <w:bCs/>
      </w:rPr>
    </w:tblStylePr>
  </w:style>
  <w:style w:type="table" w:styleId="Table3Deffects3">
    <w:name w:val="Table 3D effects 3"/>
    <w:basedOn w:val="ColorfulList-Accent5"/>
    <w:uiPriority w:val="99"/>
    <w:rPr>
      <w:color w:val="auto"/>
    </w:rPr>
    <w:tblPr>
      <w:tblStyleRowBandSize w:val="1"/>
      <w:tblStyleColBandSize w:val="1"/>
      <w:tblInd w:w="0" w:type="dxa"/>
      <w:tblCellMar>
        <w:top w:w="3" w:type="dxa"/>
        <w:left w:w="108" w:type="dxa"/>
        <w:bottom w:w="3" w:type="dxa"/>
        <w:right w:w="108" w:type="dxa"/>
      </w:tblCellMar>
    </w:tblPr>
    <w:tcPr>
      <w:shd w:val="clear" w:color="000000" w:fill="EDF6F9"/>
    </w:tcPr>
    <w:tblStylePr w:type="firstRow">
      <w:pPr>
        <w:ind w:left="0" w:right="0"/>
      </w:pPr>
      <w:rPr>
        <w:rFonts w:cs="Times New Roman"/>
        <w:b/>
        <w:bCs/>
        <w:color w:val="FFFFFF"/>
      </w:rPr>
      <w:tblPr/>
      <w:tcPr>
        <w:tcBorders>
          <w:bottom w:val="single" w:sz="12" w:space="0" w:color="FFFFFF"/>
        </w:tcBorders>
        <w:shd w:val="clear" w:color="auto" w:fill="F2730A"/>
      </w:tcPr>
    </w:tblStylePr>
    <w:tblStylePr w:type="lastRow">
      <w:pPr>
        <w:ind w:left="0" w:right="0"/>
      </w:pPr>
      <w:rPr>
        <w:rFonts w:cs="Times New Roman"/>
        <w:b/>
        <w:bCs/>
        <w:color w:val="F2730A"/>
      </w:rPr>
      <w:tblPr/>
      <w:tcPr>
        <w:tcBorders>
          <w:top w:val="single" w:sz="12" w:space="0" w:color="000000"/>
        </w:tcBorders>
        <w:shd w:val="clear" w:color="auto" w:fill="FFFFFF"/>
      </w:tcPr>
    </w:tblStylePr>
    <w:tblStylePr w:type="firstCol">
      <w:pPr>
        <w:ind w:left="0" w:right="0"/>
      </w:pPr>
      <w:rPr>
        <w:rFonts w:cs="Times New Roman"/>
        <w:b/>
        <w:bCs/>
      </w:rPr>
      <w:tblPr/>
      <w:tcPr>
        <w:tcBorders>
          <w:top w:val="none" w:sz="0" w:space="0" w:color="auto"/>
          <w:bottom w:val="none" w:sz="0" w:space="0" w:color="auto"/>
          <w:right w:val="single" w:sz="6" w:space="0" w:color="808080"/>
        </w:tcBorders>
      </w:tcPr>
    </w:tblStylePr>
    <w:tblStylePr w:type="lastCol">
      <w:pPr>
        <w:ind w:left="0" w:right="0"/>
      </w:pPr>
      <w:rPr>
        <w:rFonts w:cs="Times New Roman"/>
        <w:b/>
        <w:bCs/>
      </w:rPr>
      <w:tblPr/>
      <w:tcPr>
        <w:tcBorders>
          <w:right w:val="single" w:sz="6" w:space="0" w:color="FFFFFF"/>
        </w:tcBorders>
      </w:tcPr>
    </w:tblStylePr>
    <w:tblStylePr w:type="band1Vert">
      <w:pPr>
        <w:ind w:left="0" w:right="0"/>
      </w:pPr>
      <w:rPr>
        <w:rFonts w:cs="Times New Roman"/>
        <w:color w:val="auto"/>
      </w:rPr>
      <w:tblPr/>
      <w:tcPr>
        <w:tcBorders>
          <w:top w:val="nil"/>
          <w:left w:val="nil"/>
          <w:bottom w:val="nil"/>
          <w:right w:val="nil"/>
        </w:tcBorders>
        <w:shd w:val="solid" w:color="C0C0C0" w:fill="FFFFFF"/>
      </w:tcPr>
    </w:tblStylePr>
    <w:tblStylePr w:type="band2Vert">
      <w:pPr>
        <w:ind w:left="0" w:right="0"/>
      </w:pPr>
      <w:rPr>
        <w:rFonts w:cs="Times New Roman"/>
        <w:color w:val="auto"/>
      </w:rPr>
      <w:tblPr/>
      <w:tcPr>
        <w:shd w:val="pct50" w:color="C0C0C0" w:fill="FFFFFF"/>
      </w:tcPr>
    </w:tblStylePr>
    <w:tblStylePr w:type="band1Horz">
      <w:pPr>
        <w:ind w:left="0" w:right="0"/>
      </w:pPr>
      <w:rPr>
        <w:rFonts w:cs="Times New Roman"/>
      </w:rPr>
      <w:tblPr/>
      <w:tcPr>
        <w:tcBorders>
          <w:top w:val="single" w:sz="6" w:space="0" w:color="808080"/>
          <w:bottom w:val="single" w:sz="6" w:space="0" w:color="FFFFFF"/>
        </w:tcBorders>
        <w:shd w:val="clear" w:color="auto" w:fill="DAEEF3"/>
      </w:tcPr>
    </w:tblStylePr>
    <w:tblStylePr w:type="swCell">
      <w:pPr>
        <w:ind w:left="0" w:right="0"/>
      </w:pPr>
      <w:rPr>
        <w:rFonts w:cs="Times New Roman"/>
        <w:b/>
        <w:bCs/>
      </w:rPr>
    </w:tblStylePr>
  </w:style>
  <w:style w:type="table" w:styleId="TableClassic1">
    <w:name w:val="Table Classic 1"/>
    <w:basedOn w:val="ColorfulList-Accent6"/>
    <w:uiPriority w:val="99"/>
    <w:rPr>
      <w:color w:val="auto"/>
    </w:rPr>
    <w:tblPr>
      <w:tblStyleRowBandSize w:val="1"/>
      <w:tblStyleColBandSize w:val="1"/>
      <w:tblInd w:w="0" w:type="dxa"/>
      <w:tblBorders>
        <w:top w:val="single" w:sz="12" w:space="0" w:color="000000"/>
        <w:bottom w:val="single" w:sz="12" w:space="0" w:color="000000"/>
      </w:tblBorders>
      <w:tblCellMar>
        <w:top w:w="3" w:type="dxa"/>
        <w:left w:w="108" w:type="dxa"/>
        <w:bottom w:w="3" w:type="dxa"/>
        <w:right w:w="108" w:type="dxa"/>
      </w:tblCellMar>
    </w:tblPr>
    <w:tcPr>
      <w:shd w:val="clear" w:color="000000" w:fill="FEF4EC"/>
    </w:tcPr>
    <w:tblStylePr w:type="firstRow">
      <w:pPr>
        <w:ind w:left="0" w:right="0"/>
      </w:pPr>
      <w:rPr>
        <w:rFonts w:cs="Times New Roman"/>
        <w:b/>
        <w:bCs/>
        <w:i/>
        <w:iCs/>
        <w:color w:val="FFFFFF"/>
      </w:rPr>
      <w:tblPr/>
      <w:tcPr>
        <w:tcBorders>
          <w:bottom w:val="single" w:sz="6" w:space="0" w:color="000000"/>
        </w:tcBorders>
        <w:shd w:val="clear" w:color="auto" w:fill="348DA5"/>
      </w:tcPr>
    </w:tblStylePr>
    <w:tblStylePr w:type="lastRow">
      <w:pPr>
        <w:ind w:left="0" w:right="0"/>
      </w:pPr>
      <w:rPr>
        <w:rFonts w:cs="Times New Roman"/>
        <w:b/>
        <w:bCs/>
        <w:color w:val="auto"/>
      </w:rPr>
      <w:tblPr/>
      <w:tcPr>
        <w:tcBorders>
          <w:top w:val="single" w:sz="6" w:space="0" w:color="000000"/>
        </w:tcBorders>
        <w:shd w:val="clear" w:color="auto" w:fill="FFFFFF"/>
      </w:tcPr>
    </w:tblStylePr>
    <w:tblStylePr w:type="firstCol">
      <w:pPr>
        <w:ind w:left="0" w:right="0"/>
      </w:pPr>
      <w:rPr>
        <w:rFonts w:cs="Times New Roman"/>
        <w:b/>
        <w:bCs/>
      </w:rPr>
      <w:tblPr/>
      <w:tcPr>
        <w:tcBorders>
          <w:right w:val="single" w:sz="6" w:space="0" w:color="auto"/>
        </w:tcBorders>
      </w:tcPr>
    </w:tblStylePr>
    <w:tblStylePr w:type="lastCol">
      <w:pPr>
        <w:ind w:left="0" w:right="0"/>
      </w:pPr>
      <w:rPr>
        <w:rFonts w:cs="Times New Roman"/>
        <w:b/>
        <w:bCs/>
      </w:rPr>
    </w:tblStylePr>
    <w:tblStylePr w:type="band1Vert">
      <w:pPr>
        <w:ind w:left="0" w:right="0"/>
      </w:pPr>
      <w:rPr>
        <w:rFonts w:cs="Times New Roman"/>
      </w:rPr>
      <w:tblPr/>
      <w:tcPr>
        <w:tcBorders>
          <w:top w:val="nil"/>
          <w:left w:val="nil"/>
          <w:bottom w:val="nil"/>
          <w:right w:val="nil"/>
        </w:tcBorders>
        <w:shd w:val="clear" w:color="auto" w:fill="FDE4D0"/>
      </w:tcPr>
    </w:tblStylePr>
    <w:tblStylePr w:type="band1Horz">
      <w:pPr>
        <w:ind w:left="0" w:right="0"/>
      </w:pPr>
      <w:rPr>
        <w:rFonts w:cs="Times New Roman"/>
      </w:rPr>
      <w:tblPr/>
      <w:tcPr>
        <w:shd w:val="clear" w:color="auto" w:fill="FDE9D9"/>
      </w:tcPr>
    </w:tblStylePr>
    <w:tblStylePr w:type="neCell">
      <w:pPr>
        <w:ind w:left="0" w:right="0"/>
      </w:pPr>
      <w:rPr>
        <w:rFonts w:cs="Times New Roman"/>
        <w:b/>
        <w:bCs/>
      </w:rPr>
    </w:tblStylePr>
    <w:tblStylePr w:type="swCell">
      <w:pPr>
        <w:ind w:left="0" w:right="0"/>
      </w:pPr>
      <w:rPr>
        <w:rFonts w:cs="Times New Roman"/>
        <w:b/>
        <w:bCs/>
      </w:rPr>
    </w:tblStylePr>
  </w:style>
  <w:style w:type="table" w:styleId="TableClassic2">
    <w:name w:val="Table Classic 2"/>
    <w:basedOn w:val="ColorfulShading"/>
    <w:uiPriority w:val="99"/>
    <w:rPr>
      <w:color w:val="auto"/>
    </w:rPr>
    <w:tblPr>
      <w:tblStyleRowBandSize w:val="1"/>
      <w:tblStyleColBandSize w:val="1"/>
      <w:tblInd w:w="0" w:type="dxa"/>
      <w:tblBorders>
        <w:top w:val="single" w:sz="12" w:space="0" w:color="000000"/>
        <w:bottom w:val="single" w:sz="12" w:space="0" w:color="000000"/>
      </w:tblBorders>
      <w:tblCellMar>
        <w:top w:w="3" w:type="dxa"/>
        <w:left w:w="108" w:type="dxa"/>
        <w:bottom w:w="3" w:type="dxa"/>
        <w:right w:w="108" w:type="dxa"/>
      </w:tblCellMar>
    </w:tblPr>
    <w:tcPr>
      <w:shd w:val="clear" w:color="000000" w:fill="E6E6E6"/>
    </w:tcPr>
    <w:tblStylePr w:type="firstRow">
      <w:pPr>
        <w:ind w:left="0" w:right="0"/>
      </w:pPr>
      <w:rPr>
        <w:rFonts w:cs="Times New Roman"/>
        <w:b/>
        <w:bCs/>
        <w:color w:val="FFFFFF"/>
      </w:rPr>
      <w:tblPr/>
      <w:tcPr>
        <w:tcBorders>
          <w:top w:val="nil"/>
          <w:left w:val="nil"/>
          <w:bottom w:val="single" w:sz="6" w:space="0" w:color="000000"/>
          <w:right w:val="nil"/>
        </w:tcBorders>
        <w:shd w:val="solid" w:color="800080" w:fill="FFFFFF"/>
      </w:tcPr>
    </w:tblStylePr>
    <w:tblStylePr w:type="lastRow">
      <w:pPr>
        <w:ind w:left="0" w:right="0"/>
      </w:pPr>
      <w:rPr>
        <w:rFonts w:cs="Times New Roman"/>
        <w:b/>
        <w:bCs/>
        <w:color w:val="FFFFFF"/>
      </w:rPr>
      <w:tblPr/>
      <w:tcPr>
        <w:tcBorders>
          <w:top w:val="single" w:sz="6" w:space="0" w:color="000000"/>
        </w:tcBorders>
        <w:shd w:val="clear" w:color="auto" w:fill="000000"/>
      </w:tcPr>
    </w:tblStylePr>
    <w:tblStylePr w:type="firstCol">
      <w:pPr>
        <w:ind w:left="0" w:right="0"/>
      </w:pPr>
      <w:rPr>
        <w:rFonts w:cs="Times New Roman"/>
        <w:b/>
        <w:bCs/>
        <w:color w:val="FFFFFF"/>
      </w:rPr>
      <w:tblPr/>
      <w:tcPr>
        <w:tcBorders>
          <w:top w:val="nil"/>
          <w:left w:val="nil"/>
          <w:bottom w:val="nil"/>
          <w:right w:val="nil"/>
        </w:tcBorders>
        <w:shd w:val="solid" w:color="C0C0C0" w:fill="FFFFFF"/>
      </w:tcPr>
    </w:tblStylePr>
    <w:tblStylePr w:type="lastCol">
      <w:pPr>
        <w:ind w:left="0" w:right="0"/>
      </w:pPr>
      <w:rPr>
        <w:rFonts w:cs="Times New Roman"/>
        <w:color w:val="FFFFFF"/>
      </w:rPr>
      <w:tblPr/>
      <w:tcPr>
        <w:tcBorders>
          <w:top w:val="nil"/>
          <w:left w:val="nil"/>
          <w:bottom w:val="nil"/>
          <w:right w:val="nil"/>
        </w:tcBorders>
        <w:shd w:val="clear" w:color="auto" w:fill="000000"/>
      </w:tcPr>
    </w:tblStylePr>
    <w:tblStylePr w:type="band1Vert">
      <w:pPr>
        <w:ind w:left="0" w:right="0"/>
      </w:pPr>
      <w:rPr>
        <w:rFonts w:cs="Times New Roman"/>
      </w:rPr>
      <w:tblPr/>
      <w:tcPr>
        <w:shd w:val="clear" w:color="auto" w:fill="999999"/>
      </w:tcPr>
    </w:tblStylePr>
    <w:tblStylePr w:type="band1Horz">
      <w:pPr>
        <w:ind w:left="0" w:right="0"/>
      </w:pPr>
      <w:rPr>
        <w:rFonts w:cs="Times New Roman"/>
      </w:rPr>
      <w:tblPr/>
      <w:tcPr>
        <w:shd w:val="clear" w:color="auto" w:fill="808080"/>
      </w:tcPr>
    </w:tblStylePr>
    <w:tblStylePr w:type="neCell">
      <w:pPr>
        <w:ind w:left="0" w:right="0"/>
      </w:pPr>
      <w:rPr>
        <w:rFonts w:cs="Times New Roman"/>
        <w:b/>
        <w:bCs/>
        <w:color w:val="000000"/>
      </w:rPr>
    </w:tblStylePr>
    <w:tblStylePr w:type="nwCell">
      <w:pPr>
        <w:ind w:left="0" w:right="0"/>
      </w:pPr>
      <w:rPr>
        <w:rFonts w:cs="Times New Roman"/>
        <w:color w:val="000000"/>
      </w:rPr>
      <w:tblPr/>
      <w:tcPr>
        <w:shd w:val="solid" w:color="800080" w:fill="FFFFFF"/>
      </w:tcPr>
    </w:tblStylePr>
    <w:tblStylePr w:type="swCell">
      <w:pPr>
        <w:ind w:left="0" w:right="0"/>
      </w:pPr>
      <w:rPr>
        <w:rFonts w:cs="Times New Roman"/>
        <w:color w:val="000080"/>
      </w:rPr>
    </w:tblStylePr>
  </w:style>
  <w:style w:type="table" w:styleId="TableClassic3">
    <w:name w:val="Table Classic 3"/>
    <w:basedOn w:val="ColorfulShading-Accent1"/>
    <w:uiPriority w:val="99"/>
    <w:rPr>
      <w:color w:val="000080"/>
    </w:rPr>
    <w:tblPr>
      <w:tblStyleRowBandSize w:val="1"/>
      <w:tblStyleColBandSize w:val="1"/>
      <w:tblInd w:w="0" w:type="dxa"/>
      <w:tblBorders>
        <w:top w:val="single" w:sz="12" w:space="0" w:color="000000"/>
        <w:left w:val="single" w:sz="12" w:space="0" w:color="000000"/>
        <w:bottom w:val="single" w:sz="12" w:space="0" w:color="000000"/>
        <w:right w:val="single" w:sz="12" w:space="0" w:color="000000"/>
      </w:tblBorders>
      <w:tblCellMar>
        <w:top w:w="3" w:type="dxa"/>
        <w:left w:w="108" w:type="dxa"/>
        <w:bottom w:w="3" w:type="dxa"/>
        <w:right w:w="108" w:type="dxa"/>
      </w:tblCellMar>
    </w:tblPr>
    <w:tcPr>
      <w:shd w:val="solid" w:color="C0C0C0" w:fill="FFFFFF"/>
    </w:tcPr>
    <w:tblStylePr w:type="firstRow">
      <w:pPr>
        <w:ind w:left="0" w:right="0"/>
      </w:pPr>
      <w:rPr>
        <w:rFonts w:cs="Times New Roman"/>
        <w:b/>
        <w:bCs/>
        <w:i/>
        <w:iCs/>
        <w:color w:val="FFFFFF"/>
      </w:rPr>
      <w:tblPr/>
      <w:tcPr>
        <w:tcBorders>
          <w:top w:val="nil"/>
          <w:left w:val="nil"/>
          <w:bottom w:val="single" w:sz="6" w:space="0" w:color="000000"/>
          <w:right w:val="nil"/>
        </w:tcBorders>
        <w:shd w:val="solid" w:color="000080" w:fill="FFFFFF"/>
      </w:tcPr>
    </w:tblStylePr>
    <w:tblStylePr w:type="lastRow">
      <w:pPr>
        <w:ind w:left="0" w:right="0"/>
      </w:pPr>
      <w:rPr>
        <w:rFonts w:cs="Times New Roman"/>
        <w:b/>
        <w:bCs/>
        <w:color w:val="000080"/>
      </w:rPr>
      <w:tblPr/>
      <w:tcPr>
        <w:tcBorders>
          <w:top w:val="single" w:sz="12" w:space="0" w:color="000000"/>
        </w:tcBorders>
        <w:shd w:val="solid" w:color="FFFFFF" w:fill="FFFFFF"/>
      </w:tcPr>
    </w:tblStylePr>
    <w:tblStylePr w:type="firstCol">
      <w:pPr>
        <w:ind w:left="0" w:right="0"/>
      </w:pPr>
      <w:rPr>
        <w:rFonts w:cs="Times New Roman"/>
        <w:b/>
        <w:bCs/>
        <w:color w:val="000000"/>
      </w:rPr>
      <w:tblPr/>
      <w:tcPr>
        <w:tcBorders>
          <w:top w:val="nil"/>
          <w:left w:val="nil"/>
          <w:bottom w:val="nil"/>
          <w:right w:val="none" w:sz="0" w:space="0" w:color="2C4C74"/>
        </w:tcBorders>
        <w:shd w:val="clear" w:color="auto" w:fill="2C4C74"/>
      </w:tcPr>
    </w:tblStylePr>
    <w:tblStylePr w:type="lastCol">
      <w:pPr>
        <w:ind w:left="0" w:right="0"/>
      </w:pPr>
      <w:rPr>
        <w:rFonts w:cs="Times New Roman"/>
        <w:color w:val="FFFFFF"/>
      </w:rPr>
      <w:tblPr/>
      <w:tcPr>
        <w:tcBorders>
          <w:top w:val="nil"/>
          <w:left w:val="nil"/>
          <w:bottom w:val="nil"/>
          <w:right w:val="nil"/>
        </w:tcBorders>
        <w:shd w:val="clear" w:color="auto" w:fill="2C4C74"/>
      </w:tcPr>
    </w:tblStylePr>
    <w:tblStylePr w:type="band1Vert">
      <w:pPr>
        <w:ind w:left="0" w:right="0"/>
      </w:pPr>
      <w:rPr>
        <w:rFonts w:cs="Times New Roman"/>
      </w:rPr>
      <w:tblPr/>
      <w:tcPr>
        <w:shd w:val="clear" w:color="auto" w:fill="B8CCE4"/>
      </w:tcPr>
    </w:tblStylePr>
    <w:tblStylePr w:type="band1Horz">
      <w:pPr>
        <w:ind w:left="0" w:right="0"/>
      </w:pPr>
      <w:rPr>
        <w:rFonts w:cs="Times New Roman"/>
      </w:rPr>
      <w:tblPr/>
      <w:tcPr>
        <w:shd w:val="clear" w:color="auto" w:fill="A7BFDE"/>
      </w:tcPr>
    </w:tblStylePr>
    <w:tblStylePr w:type="neCell">
      <w:pPr>
        <w:ind w:left="0" w:right="0"/>
      </w:pPr>
      <w:rPr>
        <w:rFonts w:cs="Times New Roman"/>
        <w:color w:val="000000"/>
      </w:rPr>
    </w:tblStylePr>
    <w:tblStylePr w:type="nwCell">
      <w:pPr>
        <w:ind w:left="0" w:right="0"/>
      </w:pPr>
      <w:rPr>
        <w:rFonts w:cs="Times New Roman"/>
        <w:color w:val="000000"/>
      </w:rPr>
    </w:tblStylePr>
  </w:style>
  <w:style w:type="table" w:styleId="TableClassic4">
    <w:name w:val="Table Classic 4"/>
    <w:basedOn w:val="ColorfulShading-Accent2"/>
    <w:uiPriority w:val="99"/>
    <w:rPr>
      <w:color w:val="auto"/>
    </w:rPr>
    <w:tblPr>
      <w:tblStyleRowBandSize w:val="1"/>
      <w:tblStyleColBandSize w:val="1"/>
      <w:tblInd w:w="0" w:type="dxa"/>
      <w:tblBorders>
        <w:top w:val="single" w:sz="12" w:space="0" w:color="000000"/>
        <w:left w:val="single" w:sz="6" w:space="0" w:color="000000"/>
        <w:bottom w:val="single" w:sz="12" w:space="0" w:color="000000"/>
        <w:right w:val="single" w:sz="6" w:space="0" w:color="000000"/>
      </w:tblBorders>
      <w:tblCellMar>
        <w:top w:w="3" w:type="dxa"/>
        <w:left w:w="108" w:type="dxa"/>
        <w:bottom w:w="3" w:type="dxa"/>
        <w:right w:w="108" w:type="dxa"/>
      </w:tblCellMar>
    </w:tblPr>
    <w:tcPr>
      <w:shd w:val="clear" w:color="000000" w:fill="F8EDED"/>
    </w:tcPr>
    <w:tblStylePr w:type="firstRow">
      <w:pPr>
        <w:ind w:left="0" w:right="0"/>
      </w:pPr>
      <w:rPr>
        <w:rFonts w:cs="Times New Roman"/>
        <w:b/>
        <w:bCs/>
        <w:i/>
        <w:iCs/>
        <w:color w:val="FFFFFF"/>
      </w:rPr>
      <w:tblPr/>
      <w:tcPr>
        <w:tcBorders>
          <w:top w:val="nil"/>
          <w:left w:val="nil"/>
          <w:bottom w:val="single" w:sz="6" w:space="0" w:color="000000"/>
          <w:right w:val="nil"/>
        </w:tcBorders>
        <w:shd w:val="pct50" w:color="000080" w:fill="FFFFFF"/>
      </w:tcPr>
    </w:tblStylePr>
    <w:tblStylePr w:type="lastRow">
      <w:pPr>
        <w:ind w:left="0" w:right="0"/>
      </w:pPr>
      <w:rPr>
        <w:rFonts w:cs="Times New Roman"/>
        <w:b/>
        <w:bCs/>
        <w:color w:val="000080"/>
      </w:rPr>
      <w:tblPr/>
      <w:tcPr>
        <w:tcBorders>
          <w:top w:val="single" w:sz="6" w:space="0" w:color="FFFFFF"/>
          <w:bottom w:val="single" w:sz="6" w:space="0" w:color="000000"/>
        </w:tcBorders>
        <w:shd w:val="pct50" w:color="000000" w:fill="FFFFFF"/>
      </w:tcPr>
    </w:tblStylePr>
    <w:tblStylePr w:type="firstCol">
      <w:pPr>
        <w:ind w:left="0" w:right="0"/>
      </w:pPr>
      <w:rPr>
        <w:rFonts w:cs="Times New Roman"/>
        <w:b/>
        <w:bCs/>
        <w:color w:val="FFFFFF"/>
      </w:rPr>
      <w:tblPr/>
      <w:tcPr>
        <w:tcBorders>
          <w:top w:val="nil"/>
          <w:left w:val="nil"/>
          <w:bottom w:val="nil"/>
          <w:right w:val="none" w:sz="0" w:space="0" w:color="772C2A"/>
        </w:tcBorders>
        <w:shd w:val="clear" w:color="auto" w:fill="772C2A"/>
      </w:tcPr>
    </w:tblStylePr>
    <w:tblStylePr w:type="lastCol">
      <w:pPr>
        <w:ind w:left="0" w:right="0"/>
      </w:pPr>
      <w:rPr>
        <w:rFonts w:cs="Times New Roman"/>
        <w:color w:val="FFFFFF"/>
      </w:rPr>
      <w:tblPr/>
      <w:tcPr>
        <w:tcBorders>
          <w:top w:val="nil"/>
          <w:left w:val="nil"/>
          <w:bottom w:val="nil"/>
          <w:right w:val="nil"/>
        </w:tcBorders>
        <w:shd w:val="clear" w:color="auto" w:fill="772C2A"/>
      </w:tcPr>
    </w:tblStylePr>
    <w:tblStylePr w:type="band1Vert">
      <w:pPr>
        <w:ind w:left="0" w:right="0"/>
      </w:pPr>
      <w:rPr>
        <w:rFonts w:cs="Times New Roman"/>
      </w:rPr>
      <w:tblPr/>
      <w:tcPr>
        <w:shd w:val="clear" w:color="auto" w:fill="E5B8B7"/>
      </w:tcPr>
    </w:tblStylePr>
    <w:tblStylePr w:type="band1Horz">
      <w:pPr>
        <w:ind w:left="0" w:right="0"/>
      </w:pPr>
      <w:rPr>
        <w:rFonts w:cs="Times New Roman"/>
      </w:rPr>
      <w:tblPr/>
      <w:tcPr>
        <w:shd w:val="clear" w:color="auto" w:fill="DFA7A6"/>
      </w:tcPr>
    </w:tblStylePr>
    <w:tblStylePr w:type="neCell">
      <w:pPr>
        <w:ind w:left="0" w:right="0"/>
      </w:pPr>
      <w:rPr>
        <w:rFonts w:cs="Times New Roman"/>
        <w:color w:val="000000"/>
      </w:rPr>
    </w:tblStylePr>
    <w:tblStylePr w:type="nwCell">
      <w:pPr>
        <w:ind w:left="0" w:right="0"/>
      </w:pPr>
      <w:rPr>
        <w:rFonts w:cs="Times New Roman"/>
        <w:b/>
        <w:bCs/>
        <w:color w:val="000000"/>
      </w:rPr>
    </w:tblStylePr>
    <w:tblStylePr w:type="swCell">
      <w:pPr>
        <w:ind w:left="0" w:right="0"/>
      </w:pPr>
      <w:rPr>
        <w:rFonts w:cs="Times New Roman"/>
        <w:color w:val="000080"/>
      </w:rPr>
    </w:tblStylePr>
  </w:style>
  <w:style w:type="table" w:styleId="TableColorful1">
    <w:name w:val="Table Colorful 1"/>
    <w:basedOn w:val="ColorfulShading-Accent3"/>
    <w:uiPriority w:val="99"/>
    <w:rPr>
      <w:color w:val="FFFFFF"/>
    </w:rPr>
    <w:tblPr>
      <w:tblStyleRowBandSize w:val="1"/>
      <w:tblStyleColBandSize w:val="1"/>
      <w:tblInd w:w="0" w:type="dxa"/>
      <w:tblBorders>
        <w:top w:val="single" w:sz="12" w:space="0" w:color="008080"/>
        <w:left w:val="single" w:sz="12" w:space="0" w:color="008080"/>
        <w:bottom w:val="single" w:sz="12" w:space="0" w:color="008080"/>
        <w:right w:val="single" w:sz="12" w:space="0" w:color="008080"/>
      </w:tblBorders>
      <w:tblCellMar>
        <w:top w:w="3" w:type="dxa"/>
        <w:left w:w="108" w:type="dxa"/>
        <w:bottom w:w="3" w:type="dxa"/>
        <w:right w:w="108" w:type="dxa"/>
      </w:tblCellMar>
    </w:tblPr>
    <w:tcPr>
      <w:shd w:val="solid" w:color="008080" w:fill="FFFFFF"/>
    </w:tcPr>
    <w:tblStylePr w:type="firstRow">
      <w:pPr>
        <w:ind w:left="0" w:right="0"/>
      </w:pPr>
      <w:rPr>
        <w:rFonts w:cs="Times New Roman"/>
        <w:b/>
        <w:bCs/>
        <w:i/>
        <w:iCs/>
      </w:rPr>
      <w:tblPr/>
      <w:tcPr>
        <w:tcBorders>
          <w:top w:val="nil"/>
          <w:left w:val="nil"/>
          <w:bottom w:val="single" w:sz="24" w:space="0" w:color="8064A2"/>
          <w:right w:val="nil"/>
        </w:tcBorders>
        <w:shd w:val="solid" w:color="000000" w:fill="FFFFFF"/>
      </w:tcPr>
    </w:tblStylePr>
    <w:tblStylePr w:type="lastRow">
      <w:pPr>
        <w:ind w:left="0" w:right="0"/>
      </w:pPr>
      <w:rPr>
        <w:rFonts w:cs="Times New Roman"/>
        <w:b/>
        <w:bCs/>
        <w:color w:val="FFFFFF"/>
      </w:rPr>
      <w:tblPr/>
      <w:tcPr>
        <w:tcBorders>
          <w:top w:val="single" w:sz="6" w:space="0" w:color="FFFFFF"/>
        </w:tcBorders>
        <w:shd w:val="clear" w:color="auto" w:fill="5E7530"/>
      </w:tcPr>
    </w:tblStylePr>
    <w:tblStylePr w:type="firstCol">
      <w:pPr>
        <w:ind w:left="0" w:right="0"/>
      </w:pPr>
      <w:rPr>
        <w:rFonts w:cs="Times New Roman"/>
        <w:b/>
        <w:bCs/>
        <w:i/>
        <w:iCs/>
        <w:color w:val="FFFFFF"/>
      </w:rPr>
      <w:tblPr/>
      <w:tcPr>
        <w:tcBorders>
          <w:top w:val="nil"/>
          <w:left w:val="nil"/>
          <w:bottom w:val="nil"/>
          <w:right w:val="none" w:sz="0" w:space="0" w:color="5E7530"/>
        </w:tcBorders>
        <w:shd w:val="solid" w:color="000080" w:fill="FFFFFF"/>
      </w:tcPr>
    </w:tblStylePr>
    <w:tblStylePr w:type="lastCol">
      <w:pPr>
        <w:ind w:left="0" w:right="0"/>
      </w:pPr>
      <w:rPr>
        <w:rFonts w:cs="Times New Roman"/>
        <w:color w:val="FFFFFF"/>
      </w:rPr>
      <w:tblPr/>
      <w:tcPr>
        <w:tcBorders>
          <w:top w:val="nil"/>
          <w:left w:val="nil"/>
          <w:bottom w:val="nil"/>
          <w:right w:val="nil"/>
        </w:tcBorders>
        <w:shd w:val="clear" w:color="auto" w:fill="5E7530"/>
      </w:tcPr>
    </w:tblStylePr>
    <w:tblStylePr w:type="band1Vert">
      <w:pPr>
        <w:ind w:left="0" w:right="0"/>
      </w:pPr>
      <w:rPr>
        <w:rFonts w:cs="Times New Roman"/>
      </w:rPr>
      <w:tblPr/>
      <w:tcPr>
        <w:shd w:val="clear" w:color="auto" w:fill="D6E3BC"/>
      </w:tcPr>
    </w:tblStylePr>
    <w:tblStylePr w:type="band1Horz">
      <w:pPr>
        <w:ind w:left="0" w:right="0"/>
      </w:pPr>
      <w:rPr>
        <w:rFonts w:cs="Times New Roman"/>
      </w:rPr>
      <w:tblPr/>
      <w:tcPr>
        <w:shd w:val="clear" w:color="auto" w:fill="CDDDAC"/>
      </w:tcPr>
    </w:tblStylePr>
    <w:tblStylePr w:type="nwCell">
      <w:pPr>
        <w:ind w:left="0" w:right="0"/>
      </w:pPr>
      <w:rPr>
        <w:rFonts w:cs="Times New Roman"/>
      </w:rPr>
      <w:tblPr/>
      <w:tcPr>
        <w:shd w:val="solid" w:color="000000" w:fill="FFFFFF"/>
      </w:tcPr>
    </w:tblStylePr>
    <w:tblStylePr w:type="swCell">
      <w:pPr>
        <w:ind w:left="0" w:right="0"/>
      </w:pPr>
      <w:rPr>
        <w:rFonts w:cs="Times New Roman"/>
        <w:b/>
        <w:bCs/>
      </w:rPr>
    </w:tblStylePr>
  </w:style>
  <w:style w:type="table" w:styleId="TableColorful2">
    <w:name w:val="Table Colorful 2"/>
    <w:basedOn w:val="ColorfulShading-Accent4"/>
    <w:uiPriority w:val="99"/>
    <w:rPr>
      <w:color w:val="auto"/>
    </w:rPr>
    <w:tblPr>
      <w:tblStyleRowBandSize w:val="1"/>
      <w:tblStyleColBandSize w:val="1"/>
      <w:tblInd w:w="0" w:type="dxa"/>
      <w:tblBorders>
        <w:bottom w:val="single" w:sz="12" w:space="0" w:color="000000"/>
      </w:tblBorders>
      <w:tblCellMar>
        <w:top w:w="3" w:type="dxa"/>
        <w:left w:w="108" w:type="dxa"/>
        <w:bottom w:w="3" w:type="dxa"/>
        <w:right w:w="108" w:type="dxa"/>
      </w:tblCellMar>
    </w:tblPr>
    <w:tcPr>
      <w:shd w:val="pct20" w:color="FFFF00" w:fill="FFFFFF"/>
    </w:tcPr>
    <w:tblStylePr w:type="firstRow">
      <w:pPr>
        <w:ind w:left="0" w:right="0"/>
      </w:pPr>
      <w:rPr>
        <w:rFonts w:cs="Times New Roman"/>
        <w:b/>
        <w:bCs/>
        <w:i/>
        <w:iCs/>
        <w:color w:val="FFFFFF"/>
      </w:rPr>
      <w:tblPr/>
      <w:tcPr>
        <w:tcBorders>
          <w:top w:val="nil"/>
          <w:left w:val="nil"/>
          <w:bottom w:val="single" w:sz="12" w:space="0" w:color="000000"/>
          <w:right w:val="nil"/>
        </w:tcBorders>
        <w:shd w:val="solid" w:color="800000" w:fill="FFFFFF"/>
      </w:tcPr>
    </w:tblStylePr>
    <w:tblStylePr w:type="lastRow">
      <w:pPr>
        <w:ind w:left="0" w:right="0"/>
      </w:pPr>
      <w:rPr>
        <w:rFonts w:cs="Times New Roman"/>
        <w:b/>
        <w:bCs/>
        <w:color w:val="FFFFFF"/>
      </w:rPr>
      <w:tblPr/>
      <w:tcPr>
        <w:tcBorders>
          <w:top w:val="single" w:sz="6" w:space="0" w:color="FFFFFF"/>
        </w:tcBorders>
        <w:shd w:val="clear" w:color="auto" w:fill="4C3B62"/>
      </w:tcPr>
    </w:tblStylePr>
    <w:tblStylePr w:type="firstCol">
      <w:pPr>
        <w:ind w:left="0" w:right="0"/>
      </w:pPr>
      <w:rPr>
        <w:rFonts w:cs="Times New Roman"/>
        <w:b/>
        <w:bCs/>
        <w:i/>
        <w:iCs/>
        <w:color w:val="FFFFFF"/>
      </w:rPr>
      <w:tblPr/>
      <w:tcPr>
        <w:tcBorders>
          <w:top w:val="nil"/>
          <w:left w:val="nil"/>
          <w:bottom w:val="nil"/>
          <w:right w:val="none" w:sz="0" w:space="0" w:color="4C3B62"/>
        </w:tcBorders>
        <w:shd w:val="clear" w:color="auto" w:fill="4C3B62"/>
      </w:tcPr>
    </w:tblStylePr>
    <w:tblStylePr w:type="lastCol">
      <w:pPr>
        <w:ind w:left="0" w:right="0"/>
      </w:pPr>
      <w:rPr>
        <w:rFonts w:cs="Times New Roman"/>
        <w:color w:val="FFFFFF"/>
      </w:rPr>
      <w:tblPr/>
      <w:tcPr>
        <w:tcBorders>
          <w:top w:val="nil"/>
          <w:left w:val="nil"/>
          <w:bottom w:val="nil"/>
          <w:right w:val="nil"/>
        </w:tcBorders>
        <w:shd w:val="solid" w:color="C0C0C0" w:fill="FFFFFF"/>
      </w:tcPr>
    </w:tblStylePr>
    <w:tblStylePr w:type="band1Vert">
      <w:pPr>
        <w:ind w:left="0" w:right="0"/>
      </w:pPr>
      <w:rPr>
        <w:rFonts w:cs="Times New Roman"/>
      </w:rPr>
      <w:tblPr/>
      <w:tcPr>
        <w:shd w:val="clear" w:color="auto" w:fill="CCC0D9"/>
      </w:tcPr>
    </w:tblStylePr>
    <w:tblStylePr w:type="band1Horz">
      <w:pPr>
        <w:ind w:left="0" w:right="0"/>
      </w:pPr>
      <w:rPr>
        <w:rFonts w:cs="Times New Roman"/>
      </w:rPr>
      <w:tblPr/>
      <w:tcPr>
        <w:shd w:val="clear" w:color="auto" w:fill="BFB1D0"/>
      </w:tcPr>
    </w:tblStylePr>
    <w:tblStylePr w:type="neCell">
      <w:pPr>
        <w:ind w:left="0" w:right="0"/>
      </w:pPr>
      <w:rPr>
        <w:rFonts w:cs="Times New Roman"/>
        <w:color w:val="000000"/>
      </w:rPr>
    </w:tblStylePr>
    <w:tblStylePr w:type="nwCell">
      <w:pPr>
        <w:ind w:left="0" w:right="0"/>
      </w:pPr>
      <w:rPr>
        <w:rFonts w:cs="Times New Roman"/>
        <w:color w:val="000000"/>
      </w:rPr>
    </w:tblStylePr>
    <w:tblStylePr w:type="swCell">
      <w:pPr>
        <w:ind w:left="0" w:right="0"/>
      </w:pPr>
      <w:rPr>
        <w:rFonts w:cs="Times New Roman"/>
        <w:b/>
        <w:bCs/>
      </w:rPr>
    </w:tblStylePr>
  </w:style>
  <w:style w:type="table" w:styleId="TableColorful3">
    <w:name w:val="Table Colorful 3"/>
    <w:basedOn w:val="ColorfulShading-Accent5"/>
    <w:uiPriority w:val="99"/>
    <w:rPr>
      <w:color w:val="auto"/>
    </w:rPr>
    <w:tblPr>
      <w:tblStyleRowBandSize w:val="1"/>
      <w:tblStyleColBandSize w:val="1"/>
      <w:tblInd w:w="0" w:type="dxa"/>
      <w:tblBorders>
        <w:top w:val="single" w:sz="18" w:space="0" w:color="000000"/>
        <w:left w:val="single" w:sz="18" w:space="0" w:color="000000"/>
        <w:bottom w:val="single" w:sz="18" w:space="0" w:color="000000"/>
        <w:right w:val="single" w:sz="18" w:space="0" w:color="000000"/>
      </w:tblBorders>
      <w:tblCellMar>
        <w:top w:w="3" w:type="dxa"/>
        <w:left w:w="108" w:type="dxa"/>
        <w:bottom w:w="3" w:type="dxa"/>
        <w:right w:w="108" w:type="dxa"/>
      </w:tblCellMar>
    </w:tblPr>
    <w:tcPr>
      <w:shd w:val="pct25" w:color="008080" w:fill="FFFFFF"/>
    </w:tcPr>
    <w:tblStylePr w:type="firstRow">
      <w:pPr>
        <w:ind w:left="0" w:right="0"/>
      </w:pPr>
      <w:rPr>
        <w:rFonts w:cs="Times New Roman"/>
        <w:b/>
        <w:bCs/>
      </w:rPr>
      <w:tblPr/>
      <w:tcPr>
        <w:tcBorders>
          <w:top w:val="nil"/>
          <w:left w:val="nil"/>
          <w:bottom w:val="single" w:sz="6" w:space="0" w:color="000000"/>
          <w:right w:val="nil"/>
        </w:tcBorders>
        <w:shd w:val="solid" w:color="008080" w:fill="FFFFFF"/>
      </w:tcPr>
    </w:tblStylePr>
    <w:tblStylePr w:type="lastRow">
      <w:pPr>
        <w:ind w:left="0" w:right="0"/>
      </w:pPr>
      <w:rPr>
        <w:rFonts w:cs="Times New Roman"/>
        <w:b/>
        <w:bCs/>
        <w:color w:val="FFFFFF"/>
      </w:rPr>
      <w:tblPr/>
      <w:tcPr>
        <w:tcBorders>
          <w:top w:val="single" w:sz="6" w:space="0" w:color="FFFFFF"/>
        </w:tcBorders>
        <w:shd w:val="clear" w:color="auto" w:fill="276A7C"/>
      </w:tcPr>
    </w:tblStylePr>
    <w:tblStylePr w:type="firstCol">
      <w:pPr>
        <w:ind w:left="0" w:right="0"/>
      </w:pPr>
      <w:rPr>
        <w:rFonts w:cs="Times New Roman"/>
        <w:color w:val="FFFFFF"/>
      </w:rPr>
      <w:tblPr/>
      <w:tcPr>
        <w:tcBorders>
          <w:top w:val="nil"/>
          <w:left w:val="single" w:sz="6" w:space="0" w:color="auto"/>
          <w:bottom w:val="nil"/>
          <w:right w:val="single" w:sz="6" w:space="0" w:color="auto"/>
        </w:tcBorders>
        <w:shd w:val="solid" w:color="008080" w:fill="FFFFFF"/>
      </w:tcPr>
    </w:tblStylePr>
    <w:tblStylePr w:type="lastCol">
      <w:pPr>
        <w:ind w:left="0" w:right="0"/>
      </w:pPr>
      <w:rPr>
        <w:rFonts w:cs="Times New Roman"/>
        <w:color w:val="FFFFFF"/>
      </w:rPr>
      <w:tblPr/>
      <w:tcPr>
        <w:tcBorders>
          <w:top w:val="nil"/>
          <w:left w:val="nil"/>
          <w:bottom w:val="nil"/>
          <w:right w:val="nil"/>
        </w:tcBorders>
        <w:shd w:val="clear" w:color="auto" w:fill="276A7C"/>
      </w:tcPr>
    </w:tblStylePr>
    <w:tblStylePr w:type="band1Vert">
      <w:pPr>
        <w:ind w:left="0" w:right="0"/>
      </w:pPr>
      <w:rPr>
        <w:rFonts w:cs="Times New Roman"/>
      </w:rPr>
      <w:tblPr/>
      <w:tcPr>
        <w:shd w:val="clear" w:color="auto" w:fill="B6DDE8"/>
      </w:tcPr>
    </w:tblStylePr>
    <w:tblStylePr w:type="band1Horz">
      <w:pPr>
        <w:ind w:left="0" w:right="0"/>
      </w:pPr>
      <w:rPr>
        <w:rFonts w:cs="Times New Roman"/>
      </w:rPr>
      <w:tblPr/>
      <w:tcPr>
        <w:shd w:val="clear" w:color="auto" w:fill="A5D5E2"/>
      </w:tcPr>
    </w:tblStylePr>
    <w:tblStylePr w:type="neCell">
      <w:pPr>
        <w:ind w:left="0" w:right="0"/>
      </w:pPr>
      <w:rPr>
        <w:rFonts w:cs="Times New Roman"/>
        <w:color w:val="000000"/>
      </w:rPr>
    </w:tblStylePr>
    <w:tblStylePr w:type="nwCell">
      <w:pPr>
        <w:ind w:left="0" w:right="0"/>
      </w:pPr>
      <w:rPr>
        <w:rFonts w:cs="Times New Roman"/>
        <w:b/>
        <w:bCs/>
        <w:color w:val="FFFFFF"/>
      </w:rPr>
      <w:tblPr/>
      <w:tcPr>
        <w:shd w:val="solid" w:color="000000" w:fill="FFFFFF"/>
      </w:tcPr>
    </w:tblStylePr>
  </w:style>
  <w:style w:type="table" w:styleId="TableColumns1">
    <w:name w:val="Table Columns 1"/>
    <w:basedOn w:val="ColorfulShading-Accent6"/>
    <w:uiPriority w:val="99"/>
    <w:rPr>
      <w:b/>
      <w:bCs/>
      <w:color w:val="auto"/>
    </w:rPr>
    <w:tblPr>
      <w:tblStyleRowBandSize w:val="1"/>
      <w:tblStyleColBandSize w:val="1"/>
      <w:tblInd w:w="0" w:type="dxa"/>
      <w:tblBorders>
        <w:top w:val="single" w:sz="12" w:space="0" w:color="000000"/>
        <w:left w:val="single" w:sz="12" w:space="0" w:color="000000"/>
        <w:bottom w:val="single" w:sz="12" w:space="0" w:color="000000"/>
        <w:right w:val="single" w:sz="12" w:space="0" w:color="000000"/>
      </w:tblBorders>
      <w:tblCellMar>
        <w:top w:w="3" w:type="dxa"/>
        <w:left w:w="108" w:type="dxa"/>
        <w:bottom w:w="3" w:type="dxa"/>
        <w:right w:w="108" w:type="dxa"/>
      </w:tblCellMar>
    </w:tblPr>
    <w:tcPr>
      <w:shd w:val="clear" w:color="000000" w:fill="FEF4EC"/>
    </w:tcPr>
    <w:tblStylePr w:type="firstRow">
      <w:pPr>
        <w:ind w:left="0" w:right="0"/>
      </w:pPr>
      <w:rPr>
        <w:rFonts w:cs="Times New Roman"/>
        <w:b/>
        <w:bCs/>
      </w:rPr>
      <w:tblPr/>
      <w:tcPr>
        <w:tcBorders>
          <w:top w:val="nil"/>
          <w:left w:val="nil"/>
          <w:bottom w:val="double" w:sz="6" w:space="0" w:color="000000"/>
          <w:right w:val="nil"/>
        </w:tcBorders>
        <w:shd w:val="clear" w:color="auto" w:fill="FFFFFF"/>
      </w:tcPr>
    </w:tblStylePr>
    <w:tblStylePr w:type="lastRow">
      <w:pPr>
        <w:ind w:left="0" w:right="0"/>
      </w:pPr>
      <w:rPr>
        <w:rFonts w:cs="Times New Roman"/>
        <w:b/>
        <w:bCs/>
        <w:color w:val="FFFFFF"/>
      </w:rPr>
      <w:tblPr/>
      <w:tcPr>
        <w:tcBorders>
          <w:top w:val="single" w:sz="6" w:space="0" w:color="FFFFFF"/>
        </w:tcBorders>
        <w:shd w:val="clear" w:color="auto" w:fill="B65608"/>
      </w:tcPr>
    </w:tblStylePr>
    <w:tblStylePr w:type="firstCol">
      <w:pPr>
        <w:ind w:left="0" w:right="0"/>
      </w:pPr>
      <w:rPr>
        <w:rFonts w:cs="Times New Roman"/>
        <w:color w:val="FFFFFF"/>
      </w:rPr>
      <w:tblPr/>
      <w:tcPr>
        <w:tcBorders>
          <w:top w:val="nil"/>
          <w:left w:val="nil"/>
          <w:bottom w:val="nil"/>
          <w:right w:val="none" w:sz="0" w:space="0" w:color="B65608"/>
        </w:tcBorders>
        <w:shd w:val="clear" w:color="auto" w:fill="B65608"/>
      </w:tcPr>
    </w:tblStylePr>
    <w:tblStylePr w:type="lastCol">
      <w:pPr>
        <w:ind w:left="0" w:right="0"/>
      </w:pPr>
      <w:rPr>
        <w:rFonts w:cs="Times New Roman"/>
        <w:color w:val="FFFFFF"/>
      </w:rPr>
      <w:tblPr/>
      <w:tcPr>
        <w:tcBorders>
          <w:top w:val="nil"/>
          <w:left w:val="nil"/>
          <w:bottom w:val="nil"/>
          <w:right w:val="nil"/>
        </w:tcBorders>
        <w:shd w:val="clear" w:color="auto" w:fill="B65608"/>
      </w:tcPr>
    </w:tblStylePr>
    <w:tblStylePr w:type="band1Vert">
      <w:pPr>
        <w:ind w:left="0" w:right="0"/>
      </w:pPr>
      <w:rPr>
        <w:rFonts w:cs="Times New Roman"/>
        <w:color w:val="auto"/>
      </w:rPr>
      <w:tblPr/>
      <w:tcPr>
        <w:shd w:val="pct25" w:color="000000" w:fill="FFFFFF"/>
      </w:tcPr>
    </w:tblStylePr>
    <w:tblStylePr w:type="band2Vert">
      <w:pPr>
        <w:ind w:left="0" w:right="0"/>
      </w:pPr>
      <w:rPr>
        <w:rFonts w:cs="Times New Roman"/>
        <w:color w:val="auto"/>
      </w:rPr>
      <w:tblPr/>
      <w:tcPr>
        <w:shd w:val="pct25" w:color="FFFF00" w:fill="FFFFFF"/>
      </w:tcPr>
    </w:tblStylePr>
    <w:tblStylePr w:type="band1Horz">
      <w:pPr>
        <w:ind w:left="0" w:right="0"/>
      </w:pPr>
      <w:rPr>
        <w:rFonts w:cs="Times New Roman"/>
      </w:rPr>
      <w:tblPr/>
      <w:tcPr>
        <w:shd w:val="clear" w:color="auto" w:fill="FBCAA2"/>
      </w:tcPr>
    </w:tblStylePr>
    <w:tblStylePr w:type="neCell">
      <w:pPr>
        <w:ind w:left="0" w:right="0"/>
      </w:pPr>
      <w:rPr>
        <w:rFonts w:cs="Times New Roman"/>
        <w:b/>
        <w:bCs/>
        <w:color w:val="000000"/>
      </w:rPr>
    </w:tblStylePr>
    <w:tblStylePr w:type="nwCell">
      <w:pPr>
        <w:ind w:left="0" w:right="0"/>
      </w:pPr>
      <w:rPr>
        <w:rFonts w:cs="Times New Roman"/>
        <w:color w:val="000000"/>
      </w:rPr>
    </w:tblStylePr>
    <w:tblStylePr w:type="swCell">
      <w:pPr>
        <w:ind w:left="0" w:right="0"/>
      </w:pPr>
      <w:rPr>
        <w:rFonts w:cs="Times New Roman"/>
        <w:b/>
        <w:bCs/>
      </w:rPr>
    </w:tblStylePr>
  </w:style>
  <w:style w:type="table" w:styleId="TableColumns2">
    <w:name w:val="Table Columns 2"/>
    <w:basedOn w:val="DarkList"/>
    <w:uiPriority w:val="99"/>
    <w:rPr>
      <w:b/>
      <w:bCs/>
      <w:color w:val="auto"/>
    </w:rPr>
    <w:tblPr>
      <w:tblStyleRowBandSize w:val="1"/>
      <w:tblStyleColBandSize w:val="1"/>
      <w:tblInd w:w="0" w:type="dxa"/>
      <w:tblCellMar>
        <w:top w:w="3" w:type="dxa"/>
        <w:left w:w="108" w:type="dxa"/>
        <w:bottom w:w="3" w:type="dxa"/>
        <w:right w:w="108" w:type="dxa"/>
      </w:tblCellMar>
    </w:tblPr>
    <w:tcPr>
      <w:shd w:val="clear" w:color="000000" w:fill="000000"/>
    </w:tcPr>
    <w:tblStylePr w:type="firstRow">
      <w:pPr>
        <w:ind w:left="0" w:right="0"/>
      </w:pPr>
      <w:rPr>
        <w:rFonts w:cs="Times New Roman"/>
        <w:b/>
        <w:bCs/>
        <w:color w:val="FFFFFF"/>
      </w:rPr>
      <w:tblPr/>
      <w:tcPr>
        <w:tcBorders>
          <w:top w:val="nil"/>
          <w:left w:val="nil"/>
          <w:bottom w:val="single" w:sz="18" w:space="0" w:color="FFFFFF"/>
          <w:right w:val="nil"/>
        </w:tcBorders>
        <w:shd w:val="solid" w:color="000080" w:fill="FFFFFF"/>
      </w:tcPr>
    </w:tblStylePr>
    <w:tblStylePr w:type="lastRow">
      <w:pPr>
        <w:ind w:left="0" w:right="0"/>
      </w:pPr>
      <w:rPr>
        <w:rFonts w:cs="Times New Roman"/>
      </w:rPr>
      <w:tblPr/>
      <w:tcPr>
        <w:tcBorders>
          <w:top w:val="single" w:sz="18" w:space="0" w:color="FFFFFF"/>
          <w:left w:val="nil"/>
          <w:bottom w:val="nil"/>
          <w:right w:val="nil"/>
        </w:tcBorders>
        <w:shd w:val="clear" w:color="auto" w:fill="000000"/>
      </w:tcPr>
    </w:tblStylePr>
    <w:tblStylePr w:type="firstCol">
      <w:pPr>
        <w:ind w:left="0" w:right="0"/>
      </w:pPr>
      <w:rPr>
        <w:rFonts w:cs="Times New Roman"/>
        <w:color w:val="000000"/>
      </w:rPr>
      <w:tblPr/>
      <w:tcPr>
        <w:tcBorders>
          <w:top w:val="nil"/>
          <w:left w:val="nil"/>
          <w:bottom w:val="nil"/>
          <w:right w:val="none" w:sz="0" w:space="0" w:color="FFFFFF"/>
        </w:tcBorders>
        <w:shd w:val="clear" w:color="auto" w:fill="000000"/>
      </w:tcPr>
    </w:tblStylePr>
    <w:tblStylePr w:type="lastCol">
      <w:pPr>
        <w:ind w:left="0" w:right="0"/>
      </w:pPr>
      <w:rPr>
        <w:rFonts w:cs="Times New Roman"/>
      </w:rPr>
      <w:tblPr/>
      <w:tcPr>
        <w:tcBorders>
          <w:top w:val="nil"/>
          <w:left w:val="single" w:sz="18" w:space="0" w:color="FFFFFF"/>
          <w:bottom w:val="nil"/>
          <w:right w:val="nil"/>
        </w:tcBorders>
        <w:shd w:val="clear" w:color="auto" w:fill="000000"/>
      </w:tcPr>
    </w:tblStylePr>
    <w:tblStylePr w:type="band1Vert">
      <w:pPr>
        <w:ind w:left="0" w:right="0"/>
      </w:pPr>
      <w:rPr>
        <w:rFonts w:cs="Times New Roman"/>
        <w:color w:val="auto"/>
      </w:rPr>
      <w:tblPr/>
      <w:tcPr>
        <w:tcBorders>
          <w:top w:val="nil"/>
          <w:left w:val="nil"/>
          <w:bottom w:val="nil"/>
          <w:right w:val="nil"/>
        </w:tcBorders>
        <w:shd w:val="pct30" w:color="000000" w:fill="FFFFFF"/>
      </w:tcPr>
    </w:tblStylePr>
    <w:tblStylePr w:type="band2Vert">
      <w:pPr>
        <w:ind w:left="0" w:right="0"/>
      </w:pPr>
      <w:rPr>
        <w:rFonts w:cs="Times New Roman"/>
        <w:color w:val="auto"/>
      </w:rPr>
      <w:tblPr/>
      <w:tcPr>
        <w:shd w:val="pct25" w:color="00FF00" w:fill="FFFFFF"/>
      </w:tcPr>
    </w:tblStylePr>
    <w:tblStylePr w:type="band1Horz">
      <w:pPr>
        <w:ind w:left="0" w:right="0"/>
      </w:pPr>
      <w:rPr>
        <w:rFonts w:cs="Times New Roman"/>
      </w:rPr>
      <w:tblPr/>
      <w:tcPr>
        <w:tcBorders>
          <w:top w:val="nil"/>
          <w:left w:val="nil"/>
          <w:bottom w:val="nil"/>
          <w:right w:val="nil"/>
        </w:tcBorders>
        <w:shd w:val="clear" w:color="auto" w:fill="000000"/>
      </w:tcPr>
    </w:tblStylePr>
    <w:tblStylePr w:type="neCell">
      <w:pPr>
        <w:ind w:left="0" w:right="0"/>
      </w:pPr>
      <w:rPr>
        <w:rFonts w:cs="Times New Roman"/>
        <w:b/>
        <w:bCs/>
      </w:rPr>
    </w:tblStylePr>
    <w:tblStylePr w:type="swCell">
      <w:pPr>
        <w:ind w:left="0" w:right="0"/>
      </w:pPr>
      <w:rPr>
        <w:rFonts w:cs="Times New Roman"/>
        <w:b/>
        <w:bCs/>
      </w:rPr>
    </w:tblStylePr>
  </w:style>
  <w:style w:type="table" w:styleId="TableColumns3">
    <w:name w:val="Table Columns 3"/>
    <w:basedOn w:val="DarkList-Accent1"/>
    <w:uiPriority w:val="99"/>
    <w:rPr>
      <w:b/>
      <w:bCs/>
      <w:color w:val="auto"/>
    </w:rPr>
    <w:tblPr>
      <w:tblStyleRowBandSize w:val="1"/>
      <w:tblStyleColBandSize w:val="1"/>
      <w:tblInd w:w="0" w:type="dxa"/>
      <w:tblBorders>
        <w:top w:val="single" w:sz="6" w:space="0" w:color="000080"/>
        <w:left w:val="single" w:sz="6" w:space="0" w:color="000080"/>
        <w:bottom w:val="single" w:sz="6" w:space="0" w:color="000080"/>
        <w:right w:val="single" w:sz="6" w:space="0" w:color="000080"/>
      </w:tblBorders>
      <w:tblCellMar>
        <w:top w:w="3" w:type="dxa"/>
        <w:left w:w="108" w:type="dxa"/>
        <w:bottom w:w="3" w:type="dxa"/>
        <w:right w:w="108" w:type="dxa"/>
      </w:tblCellMar>
    </w:tblPr>
    <w:tcPr>
      <w:shd w:val="clear" w:color="000000" w:fill="4F81BD"/>
    </w:tcPr>
    <w:tblStylePr w:type="firstRow">
      <w:pPr>
        <w:ind w:left="0" w:right="0"/>
      </w:pPr>
      <w:rPr>
        <w:rFonts w:cs="Times New Roman"/>
        <w:b/>
        <w:bCs/>
        <w:color w:val="FFFFFF"/>
      </w:rPr>
      <w:tblPr/>
      <w:tcPr>
        <w:tcBorders>
          <w:top w:val="nil"/>
          <w:left w:val="nil"/>
          <w:bottom w:val="single" w:sz="18" w:space="0" w:color="FFFFFF"/>
          <w:right w:val="nil"/>
        </w:tcBorders>
        <w:shd w:val="solid" w:color="000080" w:fill="FFFFFF"/>
      </w:tcPr>
    </w:tblStylePr>
    <w:tblStylePr w:type="lastRow">
      <w:pPr>
        <w:ind w:left="0" w:right="0"/>
      </w:pPr>
      <w:rPr>
        <w:rFonts w:cs="Times New Roman"/>
      </w:rPr>
      <w:tblPr/>
      <w:tcPr>
        <w:tcBorders>
          <w:top w:val="single" w:sz="6" w:space="0" w:color="000080"/>
          <w:left w:val="nil"/>
          <w:bottom w:val="nil"/>
          <w:right w:val="nil"/>
        </w:tcBorders>
        <w:shd w:val="clear" w:color="auto" w:fill="243F60"/>
      </w:tcPr>
    </w:tblStylePr>
    <w:tblStylePr w:type="firstCol">
      <w:pPr>
        <w:ind w:left="0" w:right="0"/>
      </w:pPr>
      <w:rPr>
        <w:rFonts w:cs="Times New Roman"/>
      </w:rPr>
      <w:tblPr/>
      <w:tcPr>
        <w:tcBorders>
          <w:top w:val="nil"/>
          <w:left w:val="nil"/>
          <w:bottom w:val="nil"/>
          <w:right w:val="none" w:sz="0" w:space="0" w:color="FFFFFF"/>
        </w:tcBorders>
        <w:shd w:val="clear" w:color="auto" w:fill="365F91"/>
      </w:tcPr>
    </w:tblStylePr>
    <w:tblStylePr w:type="lastCol">
      <w:pPr>
        <w:ind w:left="0" w:right="0"/>
      </w:pPr>
      <w:rPr>
        <w:rFonts w:cs="Times New Roman"/>
      </w:rPr>
      <w:tblPr/>
      <w:tcPr>
        <w:tcBorders>
          <w:top w:val="nil"/>
          <w:left w:val="single" w:sz="18" w:space="0" w:color="FFFFFF"/>
          <w:bottom w:val="nil"/>
          <w:right w:val="nil"/>
        </w:tcBorders>
        <w:shd w:val="clear" w:color="auto" w:fill="365F91"/>
      </w:tcPr>
    </w:tblStylePr>
    <w:tblStylePr w:type="band1Vert">
      <w:pPr>
        <w:ind w:left="0" w:right="0"/>
      </w:pPr>
      <w:rPr>
        <w:rFonts w:cs="Times New Roman"/>
        <w:color w:val="auto"/>
      </w:rPr>
      <w:tblPr/>
      <w:tcPr>
        <w:tcBorders>
          <w:top w:val="nil"/>
          <w:left w:val="nil"/>
          <w:bottom w:val="nil"/>
          <w:right w:val="nil"/>
        </w:tcBorders>
        <w:shd w:val="solid" w:color="C0C0C0" w:fill="FFFFFF"/>
      </w:tcPr>
    </w:tblStylePr>
    <w:tblStylePr w:type="band2Vert">
      <w:pPr>
        <w:ind w:left="0" w:right="0"/>
      </w:pPr>
      <w:rPr>
        <w:rFonts w:cs="Times New Roman"/>
        <w:color w:val="auto"/>
      </w:rPr>
      <w:tblPr/>
      <w:tcPr>
        <w:shd w:val="pct10" w:color="000000" w:fill="FFFFFF"/>
      </w:tcPr>
    </w:tblStylePr>
    <w:tblStylePr w:type="band1Horz">
      <w:pPr>
        <w:ind w:left="0" w:right="0"/>
      </w:pPr>
      <w:rPr>
        <w:rFonts w:cs="Times New Roman"/>
      </w:rPr>
      <w:tblPr/>
      <w:tcPr>
        <w:tcBorders>
          <w:top w:val="nil"/>
          <w:left w:val="nil"/>
          <w:bottom w:val="nil"/>
          <w:right w:val="nil"/>
        </w:tcBorders>
        <w:shd w:val="clear" w:color="auto" w:fill="365F91"/>
      </w:tcPr>
    </w:tblStylePr>
    <w:tblStylePr w:type="neCell">
      <w:pPr>
        <w:ind w:left="0" w:right="0"/>
      </w:pPr>
      <w:rPr>
        <w:rFonts w:cs="Times New Roman"/>
        <w:b/>
        <w:bCs/>
      </w:rPr>
    </w:tblStylePr>
  </w:style>
  <w:style w:type="table" w:styleId="TableColumns4">
    <w:name w:val="Table Columns 4"/>
    <w:basedOn w:val="DarkList-Accent2"/>
    <w:uiPriority w:val="99"/>
    <w:rPr>
      <w:color w:val="auto"/>
    </w:rPr>
    <w:tblPr>
      <w:tblStyleRowBandSize w:val="1"/>
      <w:tblStyleColBandSize w:val="1"/>
      <w:tblInd w:w="0" w:type="dxa"/>
      <w:tblCellMar>
        <w:top w:w="3" w:type="dxa"/>
        <w:left w:w="108" w:type="dxa"/>
        <w:bottom w:w="3" w:type="dxa"/>
        <w:right w:w="108" w:type="dxa"/>
      </w:tblCellMar>
    </w:tblPr>
    <w:tcPr>
      <w:shd w:val="clear" w:color="000000" w:fill="C0504D"/>
    </w:tcPr>
    <w:tblStylePr w:type="firstRow">
      <w:pPr>
        <w:ind w:left="0" w:right="0"/>
      </w:pPr>
      <w:rPr>
        <w:rFonts w:cs="Times New Roman"/>
        <w:b/>
        <w:bCs/>
        <w:color w:val="FFFFFF"/>
      </w:rPr>
      <w:tblPr/>
      <w:tcPr>
        <w:tcBorders>
          <w:top w:val="nil"/>
          <w:left w:val="nil"/>
          <w:bottom w:val="single" w:sz="18" w:space="0" w:color="FFFFFF"/>
          <w:right w:val="nil"/>
        </w:tcBorders>
        <w:shd w:val="solid" w:color="000000" w:fill="FFFFFF"/>
      </w:tcPr>
    </w:tblStylePr>
    <w:tblStylePr w:type="lastRow">
      <w:pPr>
        <w:ind w:left="0" w:right="0"/>
      </w:pPr>
      <w:rPr>
        <w:rFonts w:cs="Times New Roman"/>
        <w:b/>
        <w:bCs/>
      </w:rPr>
      <w:tblPr/>
      <w:tcPr>
        <w:tcBorders>
          <w:top w:val="single" w:sz="18" w:space="0" w:color="FFFFFF"/>
          <w:left w:val="nil"/>
          <w:bottom w:val="nil"/>
          <w:right w:val="nil"/>
        </w:tcBorders>
        <w:shd w:val="clear" w:color="auto" w:fill="622423"/>
      </w:tcPr>
    </w:tblStylePr>
    <w:tblStylePr w:type="firstCol">
      <w:pPr>
        <w:ind w:left="0" w:right="0"/>
      </w:pPr>
      <w:rPr>
        <w:rFonts w:cs="Times New Roman"/>
      </w:rPr>
      <w:tblPr/>
      <w:tcPr>
        <w:tcBorders>
          <w:top w:val="nil"/>
          <w:left w:val="nil"/>
          <w:bottom w:val="nil"/>
          <w:right w:val="none" w:sz="0" w:space="0" w:color="FFFFFF"/>
        </w:tcBorders>
        <w:shd w:val="clear" w:color="auto" w:fill="943634"/>
      </w:tcPr>
    </w:tblStylePr>
    <w:tblStylePr w:type="lastCol">
      <w:pPr>
        <w:ind w:left="0" w:right="0"/>
      </w:pPr>
      <w:rPr>
        <w:rFonts w:cs="Times New Roman"/>
        <w:b/>
        <w:bCs/>
      </w:rPr>
      <w:tblPr/>
      <w:tcPr>
        <w:tcBorders>
          <w:top w:val="nil"/>
          <w:left w:val="single" w:sz="18" w:space="0" w:color="FFFFFF"/>
          <w:bottom w:val="nil"/>
          <w:right w:val="nil"/>
        </w:tcBorders>
        <w:shd w:val="clear" w:color="auto" w:fill="943634"/>
      </w:tcPr>
    </w:tblStylePr>
    <w:tblStylePr w:type="band1Vert">
      <w:pPr>
        <w:ind w:left="0" w:right="0"/>
      </w:pPr>
      <w:rPr>
        <w:rFonts w:cs="Times New Roman"/>
        <w:color w:val="auto"/>
      </w:rPr>
      <w:tblPr/>
      <w:tcPr>
        <w:tcBorders>
          <w:top w:val="nil"/>
          <w:left w:val="nil"/>
          <w:bottom w:val="nil"/>
          <w:right w:val="nil"/>
        </w:tcBorders>
        <w:shd w:val="pct50" w:color="008080" w:fill="FFFFFF"/>
      </w:tcPr>
    </w:tblStylePr>
    <w:tblStylePr w:type="band2Vert">
      <w:pPr>
        <w:ind w:left="0" w:right="0"/>
      </w:pPr>
      <w:rPr>
        <w:rFonts w:cs="Times New Roman"/>
        <w:color w:val="auto"/>
      </w:rPr>
      <w:tblPr/>
      <w:tcPr>
        <w:shd w:val="pct10" w:color="000000" w:fill="FFFFFF"/>
      </w:tcPr>
    </w:tblStylePr>
    <w:tblStylePr w:type="band1Horz">
      <w:pPr>
        <w:ind w:left="0" w:right="0"/>
      </w:pPr>
      <w:rPr>
        <w:rFonts w:cs="Times New Roman"/>
      </w:rPr>
      <w:tblPr/>
      <w:tcPr>
        <w:tcBorders>
          <w:top w:val="nil"/>
          <w:left w:val="nil"/>
          <w:bottom w:val="nil"/>
          <w:right w:val="nil"/>
        </w:tcBorders>
        <w:shd w:val="clear" w:color="auto" w:fill="943634"/>
      </w:tcPr>
    </w:tblStylePr>
  </w:style>
  <w:style w:type="table" w:styleId="TableColumns5">
    <w:name w:val="Table Columns 5"/>
    <w:basedOn w:val="DarkList-Accent3"/>
    <w:uiPriority w:val="99"/>
    <w:rPr>
      <w:color w:val="auto"/>
    </w:rPr>
    <w:tblPr>
      <w:tblStyleRowBandSize w:val="1"/>
      <w:tblStyleColBandSize w:val="1"/>
      <w:tblInd w:w="0" w:type="dxa"/>
      <w:tblBorders>
        <w:top w:val="single" w:sz="12" w:space="0" w:color="808080"/>
        <w:left w:val="single" w:sz="12" w:space="0" w:color="808080"/>
        <w:bottom w:val="single" w:sz="12" w:space="0" w:color="808080"/>
        <w:right w:val="single" w:sz="12" w:space="0" w:color="808080"/>
      </w:tblBorders>
      <w:tblCellMar>
        <w:top w:w="3" w:type="dxa"/>
        <w:left w:w="108" w:type="dxa"/>
        <w:bottom w:w="3" w:type="dxa"/>
        <w:right w:w="108" w:type="dxa"/>
      </w:tblCellMar>
    </w:tblPr>
    <w:tcPr>
      <w:shd w:val="clear" w:color="000000" w:fill="9BBB59"/>
    </w:tcPr>
    <w:tblStylePr w:type="firstRow">
      <w:pPr>
        <w:ind w:left="0" w:right="0"/>
      </w:pPr>
      <w:rPr>
        <w:rFonts w:cs="Times New Roman"/>
        <w:b/>
        <w:bCs/>
        <w:i/>
        <w:iCs/>
      </w:rPr>
      <w:tblPr/>
      <w:tcPr>
        <w:tcBorders>
          <w:top w:val="nil"/>
          <w:left w:val="nil"/>
          <w:bottom w:val="single" w:sz="6" w:space="0" w:color="808080"/>
          <w:right w:val="nil"/>
        </w:tcBorders>
        <w:shd w:val="clear" w:color="auto" w:fill="000000"/>
      </w:tcPr>
    </w:tblStylePr>
    <w:tblStylePr w:type="lastRow">
      <w:pPr>
        <w:ind w:left="0" w:right="0"/>
      </w:pPr>
      <w:rPr>
        <w:rFonts w:cs="Times New Roman"/>
        <w:b/>
        <w:bCs/>
      </w:rPr>
      <w:tblPr/>
      <w:tcPr>
        <w:tcBorders>
          <w:top w:val="single" w:sz="6" w:space="0" w:color="808080"/>
          <w:left w:val="nil"/>
          <w:bottom w:val="nil"/>
          <w:right w:val="nil"/>
        </w:tcBorders>
        <w:shd w:val="clear" w:color="auto" w:fill="4E6128"/>
      </w:tcPr>
    </w:tblStylePr>
    <w:tblStylePr w:type="firstCol">
      <w:pPr>
        <w:ind w:left="0" w:right="0"/>
      </w:pPr>
      <w:rPr>
        <w:rFonts w:cs="Times New Roman"/>
        <w:b/>
        <w:bCs/>
      </w:rPr>
      <w:tblPr/>
      <w:tcPr>
        <w:tcBorders>
          <w:top w:val="nil"/>
          <w:left w:val="nil"/>
          <w:bottom w:val="nil"/>
          <w:right w:val="none" w:sz="0" w:space="0" w:color="FFFFFF"/>
        </w:tcBorders>
        <w:shd w:val="clear" w:color="auto" w:fill="76923C"/>
      </w:tcPr>
    </w:tblStylePr>
    <w:tblStylePr w:type="lastCol">
      <w:pPr>
        <w:ind w:left="0" w:right="0"/>
      </w:pPr>
      <w:rPr>
        <w:rFonts w:cs="Times New Roman"/>
        <w:b/>
        <w:bCs/>
      </w:rPr>
      <w:tblPr/>
      <w:tcPr>
        <w:tcBorders>
          <w:top w:val="nil"/>
          <w:left w:val="single" w:sz="18" w:space="0" w:color="FFFFFF"/>
          <w:bottom w:val="nil"/>
          <w:right w:val="nil"/>
        </w:tcBorders>
        <w:shd w:val="clear" w:color="auto" w:fill="76923C"/>
      </w:tcPr>
    </w:tblStylePr>
    <w:tblStylePr w:type="band1Vert">
      <w:pPr>
        <w:ind w:left="0" w:right="0"/>
      </w:pPr>
      <w:rPr>
        <w:rFonts w:cs="Times New Roman"/>
        <w:color w:val="auto"/>
      </w:rPr>
      <w:tblPr/>
      <w:tcPr>
        <w:tcBorders>
          <w:top w:val="nil"/>
          <w:left w:val="nil"/>
          <w:bottom w:val="nil"/>
          <w:right w:val="nil"/>
        </w:tcBorders>
        <w:shd w:val="solid" w:color="C0C0C0" w:fill="FFFFFF"/>
      </w:tcPr>
    </w:tblStylePr>
    <w:tblStylePr w:type="band2Vert">
      <w:pPr>
        <w:ind w:left="0" w:right="0"/>
      </w:pPr>
      <w:rPr>
        <w:rFonts w:cs="Times New Roman"/>
        <w:color w:val="auto"/>
      </w:rPr>
    </w:tblStylePr>
    <w:tblStylePr w:type="band1Horz">
      <w:pPr>
        <w:ind w:left="0" w:right="0"/>
      </w:pPr>
      <w:rPr>
        <w:rFonts w:cs="Times New Roman"/>
      </w:rPr>
      <w:tblPr/>
      <w:tcPr>
        <w:tcBorders>
          <w:top w:val="nil"/>
          <w:left w:val="nil"/>
          <w:bottom w:val="nil"/>
          <w:right w:val="nil"/>
        </w:tcBorders>
        <w:shd w:val="clear" w:color="auto" w:fill="76923C"/>
      </w:tcPr>
    </w:tblStylePr>
  </w:style>
  <w:style w:type="table" w:styleId="TableContemporary">
    <w:name w:val="Table Contemporary"/>
    <w:basedOn w:val="DarkList-Accent4"/>
    <w:uiPriority w:val="99"/>
    <w:rPr>
      <w:color w:val="auto"/>
    </w:rPr>
    <w:tblPr>
      <w:tblStyleRowBandSize w:val="1"/>
      <w:tblStyleColBandSize w:val="1"/>
      <w:tblInd w:w="0" w:type="dxa"/>
      <w:tblCellMar>
        <w:top w:w="3" w:type="dxa"/>
        <w:left w:w="108" w:type="dxa"/>
        <w:bottom w:w="3" w:type="dxa"/>
        <w:right w:w="108" w:type="dxa"/>
      </w:tblCellMar>
    </w:tblPr>
    <w:tcPr>
      <w:shd w:val="clear" w:color="000000" w:fill="8064A2"/>
    </w:tcPr>
    <w:tblStylePr w:type="firstRow">
      <w:pPr>
        <w:ind w:left="0" w:right="0"/>
      </w:pPr>
      <w:rPr>
        <w:rFonts w:cs="Times New Roman"/>
        <w:b/>
        <w:bCs/>
        <w:color w:val="auto"/>
      </w:rPr>
      <w:tblPr/>
      <w:tcPr>
        <w:tcBorders>
          <w:top w:val="nil"/>
          <w:left w:val="nil"/>
          <w:bottom w:val="single" w:sz="18" w:space="0" w:color="FFFFFF"/>
          <w:right w:val="nil"/>
        </w:tcBorders>
        <w:shd w:val="pct20" w:color="000000" w:fill="FFFFFF"/>
      </w:tcPr>
    </w:tblStylePr>
    <w:tblStylePr w:type="lastRow">
      <w:pPr>
        <w:ind w:left="0" w:right="0"/>
      </w:pPr>
      <w:rPr>
        <w:rFonts w:cs="Times New Roman"/>
      </w:rPr>
      <w:tblPr/>
      <w:tcPr>
        <w:tcBorders>
          <w:top w:val="single" w:sz="18" w:space="0" w:color="FFFFFF"/>
          <w:left w:val="nil"/>
          <w:bottom w:val="nil"/>
          <w:right w:val="nil"/>
        </w:tcBorders>
        <w:shd w:val="clear" w:color="auto" w:fill="3F3151"/>
      </w:tcPr>
    </w:tblStylePr>
    <w:tblStylePr w:type="firstCol">
      <w:pPr>
        <w:ind w:left="0" w:right="0"/>
      </w:pPr>
      <w:rPr>
        <w:rFonts w:cs="Times New Roman"/>
      </w:rPr>
      <w:tblPr/>
      <w:tcPr>
        <w:tcBorders>
          <w:top w:val="nil"/>
          <w:left w:val="nil"/>
          <w:bottom w:val="nil"/>
          <w:right w:val="none" w:sz="0" w:space="0" w:color="FFFFFF"/>
        </w:tcBorders>
        <w:shd w:val="clear" w:color="auto" w:fill="5F497A"/>
      </w:tcPr>
    </w:tblStylePr>
    <w:tblStylePr w:type="lastCol">
      <w:pPr>
        <w:ind w:left="0" w:right="0"/>
      </w:pPr>
      <w:rPr>
        <w:rFonts w:cs="Times New Roman"/>
      </w:rPr>
      <w:tblPr/>
      <w:tcPr>
        <w:tcBorders>
          <w:top w:val="nil"/>
          <w:left w:val="single" w:sz="18" w:space="0" w:color="FFFFFF"/>
          <w:bottom w:val="nil"/>
          <w:right w:val="nil"/>
        </w:tcBorders>
        <w:shd w:val="clear" w:color="auto" w:fill="5F497A"/>
      </w:tcPr>
    </w:tblStylePr>
    <w:tblStylePr w:type="band1Vert">
      <w:pPr>
        <w:ind w:left="0" w:right="0"/>
      </w:pPr>
      <w:rPr>
        <w:rFonts w:cs="Times New Roman"/>
      </w:rPr>
      <w:tblPr/>
      <w:tcPr>
        <w:tcBorders>
          <w:top w:val="nil"/>
          <w:left w:val="nil"/>
          <w:bottom w:val="nil"/>
          <w:right w:val="nil"/>
        </w:tcBorders>
        <w:shd w:val="clear" w:color="auto" w:fill="5F497A"/>
      </w:tcPr>
    </w:tblStylePr>
    <w:tblStylePr w:type="band1Horz">
      <w:pPr>
        <w:ind w:left="0" w:right="0"/>
      </w:pPr>
      <w:rPr>
        <w:rFonts w:cs="Times New Roman"/>
        <w:color w:val="auto"/>
      </w:rPr>
      <w:tblPr/>
      <w:tcPr>
        <w:tcBorders>
          <w:top w:val="nil"/>
          <w:left w:val="nil"/>
          <w:bottom w:val="nil"/>
          <w:right w:val="nil"/>
        </w:tcBorders>
        <w:shd w:val="pct5" w:color="000000" w:fill="FFFFFF"/>
      </w:tcPr>
    </w:tblStylePr>
    <w:tblStylePr w:type="band2Horz">
      <w:pPr>
        <w:ind w:left="0" w:right="0"/>
      </w:pPr>
      <w:rPr>
        <w:rFonts w:cs="Times New Roman"/>
        <w:color w:val="auto"/>
      </w:rPr>
      <w:tblPr/>
      <w:tcPr>
        <w:shd w:val="pct20" w:color="000000" w:fill="FFFFFF"/>
      </w:tcPr>
    </w:tblStylePr>
  </w:style>
  <w:style w:type="table" w:styleId="TableElegant">
    <w:name w:val="Table Elegant"/>
    <w:basedOn w:val="DarkList-Accent5"/>
    <w:uiPriority w:val="99"/>
    <w:rPr>
      <w:color w:val="auto"/>
    </w:rPr>
    <w:tblPr>
      <w:tblStyleRowBandSize w:val="1"/>
      <w:tblStyleColBandSize w:val="1"/>
      <w:tblInd w:w="0" w:type="dxa"/>
      <w:tblBorders>
        <w:top w:val="double" w:sz="6" w:space="0" w:color="000000"/>
        <w:left w:val="double" w:sz="6" w:space="0" w:color="000000"/>
        <w:bottom w:val="double" w:sz="6" w:space="0" w:color="000000"/>
        <w:right w:val="double" w:sz="6" w:space="0" w:color="000000"/>
      </w:tblBorders>
      <w:tblCellMar>
        <w:top w:w="3" w:type="dxa"/>
        <w:left w:w="108" w:type="dxa"/>
        <w:bottom w:w="3" w:type="dxa"/>
        <w:right w:w="108" w:type="dxa"/>
      </w:tblCellMar>
    </w:tblPr>
    <w:tcPr>
      <w:shd w:val="clear" w:color="000000" w:fill="4BACC6"/>
    </w:tcPr>
    <w:tblStylePr w:type="firstRow">
      <w:pPr>
        <w:ind w:left="0" w:right="0"/>
      </w:pPr>
      <w:rPr>
        <w:rFonts w:cs="Times New Roman"/>
        <w:b/>
        <w:bCs/>
        <w:caps/>
        <w:color w:val="auto"/>
      </w:rPr>
      <w:tblPr/>
      <w:tcPr>
        <w:tcBorders>
          <w:top w:val="nil"/>
          <w:left w:val="nil"/>
          <w:bottom w:val="single" w:sz="18" w:space="0" w:color="FFFFFF"/>
          <w:right w:val="nil"/>
        </w:tcBorders>
        <w:shd w:val="clear" w:color="auto" w:fill="000000"/>
      </w:tcPr>
    </w:tblStylePr>
    <w:tblStylePr w:type="lastRow">
      <w:pPr>
        <w:ind w:left="0" w:right="0"/>
      </w:pPr>
      <w:rPr>
        <w:rFonts w:cs="Times New Roman"/>
      </w:rPr>
      <w:tblPr/>
      <w:tcPr>
        <w:tcBorders>
          <w:top w:val="single" w:sz="18" w:space="0" w:color="FFFFFF"/>
          <w:left w:val="nil"/>
          <w:bottom w:val="nil"/>
          <w:right w:val="nil"/>
        </w:tcBorders>
        <w:shd w:val="clear" w:color="auto" w:fill="205867"/>
      </w:tcPr>
    </w:tblStylePr>
    <w:tblStylePr w:type="firstCol">
      <w:pPr>
        <w:ind w:left="0" w:right="0"/>
      </w:pPr>
      <w:rPr>
        <w:rFonts w:cs="Times New Roman"/>
      </w:rPr>
      <w:tblPr/>
      <w:tcPr>
        <w:tcBorders>
          <w:top w:val="nil"/>
          <w:left w:val="nil"/>
          <w:bottom w:val="nil"/>
          <w:right w:val="none" w:sz="0" w:space="0" w:color="FFFFFF"/>
        </w:tcBorders>
        <w:shd w:val="clear" w:color="auto" w:fill="31849B"/>
      </w:tcPr>
    </w:tblStylePr>
    <w:tblStylePr w:type="lastCol">
      <w:pPr>
        <w:ind w:left="0" w:right="0"/>
      </w:pPr>
      <w:rPr>
        <w:rFonts w:cs="Times New Roman"/>
      </w:rPr>
      <w:tblPr/>
      <w:tcPr>
        <w:tcBorders>
          <w:top w:val="nil"/>
          <w:left w:val="single" w:sz="18" w:space="0" w:color="FFFFFF"/>
          <w:bottom w:val="nil"/>
          <w:right w:val="nil"/>
        </w:tcBorders>
        <w:shd w:val="clear" w:color="auto" w:fill="31849B"/>
      </w:tcPr>
    </w:tblStylePr>
    <w:tblStylePr w:type="band1Vert">
      <w:pPr>
        <w:ind w:left="0" w:right="0"/>
      </w:pPr>
      <w:rPr>
        <w:rFonts w:cs="Times New Roman"/>
      </w:rPr>
      <w:tblPr/>
      <w:tcPr>
        <w:tcBorders>
          <w:top w:val="nil"/>
          <w:left w:val="nil"/>
          <w:bottom w:val="nil"/>
          <w:right w:val="nil"/>
        </w:tcBorders>
        <w:shd w:val="clear" w:color="auto" w:fill="31849B"/>
      </w:tcPr>
    </w:tblStylePr>
    <w:tblStylePr w:type="band1Horz">
      <w:pPr>
        <w:ind w:left="0" w:right="0"/>
      </w:pPr>
      <w:rPr>
        <w:rFonts w:cs="Times New Roman"/>
      </w:rPr>
      <w:tblPr/>
      <w:tcPr>
        <w:tcBorders>
          <w:top w:val="nil"/>
          <w:left w:val="nil"/>
          <w:bottom w:val="nil"/>
          <w:right w:val="nil"/>
        </w:tcBorders>
        <w:shd w:val="clear" w:color="auto" w:fill="31849B"/>
      </w:tcPr>
    </w:tblStylePr>
  </w:style>
  <w:style w:type="table" w:styleId="TableGrid1">
    <w:name w:val="Table Grid 1"/>
    <w:basedOn w:val="DarkList-Accent6"/>
    <w:uiPriority w:val="99"/>
    <w:rPr>
      <w:color w:val="auto"/>
    </w:rPr>
    <w:tblPr>
      <w:tblStyleRowBandSize w:val="1"/>
      <w:tblStyleColBandSize w:val="1"/>
      <w:tblInd w:w="0" w:type="dxa"/>
      <w:tblBorders>
        <w:top w:val="single" w:sz="6" w:space="0" w:color="000000"/>
        <w:left w:val="single" w:sz="6" w:space="0" w:color="000000"/>
        <w:bottom w:val="single" w:sz="6" w:space="0" w:color="000000"/>
        <w:right w:val="single" w:sz="6" w:space="0" w:color="000000"/>
      </w:tblBorders>
      <w:tblCellMar>
        <w:top w:w="3" w:type="dxa"/>
        <w:left w:w="108" w:type="dxa"/>
        <w:bottom w:w="3" w:type="dxa"/>
        <w:right w:w="108" w:type="dxa"/>
      </w:tblCellMar>
    </w:tblPr>
    <w:tcPr>
      <w:shd w:val="clear" w:color="000000" w:fill="F79646"/>
    </w:tcPr>
    <w:tblStylePr w:type="firstRow">
      <w:pPr>
        <w:ind w:left="0" w:right="0"/>
      </w:pPr>
      <w:rPr>
        <w:rFonts w:cs="Times New Roman"/>
        <w:b/>
        <w:bCs/>
      </w:rPr>
      <w:tblPr/>
      <w:tcPr>
        <w:tcBorders>
          <w:top w:val="nil"/>
          <w:left w:val="nil"/>
          <w:bottom w:val="single" w:sz="18" w:space="0" w:color="FFFFFF"/>
          <w:right w:val="nil"/>
        </w:tcBorders>
        <w:shd w:val="clear" w:color="auto" w:fill="000000"/>
      </w:tcPr>
    </w:tblStylePr>
    <w:tblStylePr w:type="lastRow">
      <w:pPr>
        <w:ind w:left="0" w:right="0"/>
      </w:pPr>
      <w:rPr>
        <w:rFonts w:cs="Times New Roman"/>
        <w:i/>
        <w:iCs/>
      </w:rPr>
      <w:tblPr/>
      <w:tcPr>
        <w:tcBorders>
          <w:top w:val="single" w:sz="18" w:space="0" w:color="FFFFFF"/>
          <w:left w:val="nil"/>
          <w:bottom w:val="nil"/>
          <w:right w:val="nil"/>
        </w:tcBorders>
        <w:shd w:val="clear" w:color="auto" w:fill="974706"/>
      </w:tcPr>
    </w:tblStylePr>
    <w:tblStylePr w:type="firstCol">
      <w:pPr>
        <w:ind w:left="0" w:right="0"/>
      </w:pPr>
      <w:rPr>
        <w:rFonts w:cs="Times New Roman"/>
      </w:rPr>
      <w:tblPr/>
      <w:tcPr>
        <w:tcBorders>
          <w:top w:val="nil"/>
          <w:left w:val="nil"/>
          <w:bottom w:val="nil"/>
          <w:right w:val="none" w:sz="0" w:space="0" w:color="FFFFFF"/>
        </w:tcBorders>
        <w:shd w:val="clear" w:color="auto" w:fill="E36C0A"/>
      </w:tcPr>
    </w:tblStylePr>
    <w:tblStylePr w:type="lastCol">
      <w:pPr>
        <w:ind w:left="0" w:right="0"/>
      </w:pPr>
      <w:rPr>
        <w:rFonts w:cs="Times New Roman"/>
        <w:i/>
        <w:iCs/>
      </w:rPr>
      <w:tblPr/>
      <w:tcPr>
        <w:tcBorders>
          <w:top w:val="nil"/>
          <w:left w:val="single" w:sz="18" w:space="0" w:color="FFFFFF"/>
          <w:bottom w:val="nil"/>
          <w:right w:val="nil"/>
        </w:tcBorders>
        <w:shd w:val="clear" w:color="auto" w:fill="E36C0A"/>
      </w:tcPr>
    </w:tblStylePr>
    <w:tblStylePr w:type="band1Vert">
      <w:pPr>
        <w:ind w:left="0" w:right="0"/>
      </w:pPr>
      <w:rPr>
        <w:rFonts w:cs="Times New Roman"/>
      </w:rPr>
      <w:tblPr/>
      <w:tcPr>
        <w:tcBorders>
          <w:top w:val="nil"/>
          <w:left w:val="nil"/>
          <w:bottom w:val="nil"/>
          <w:right w:val="nil"/>
        </w:tcBorders>
        <w:shd w:val="clear" w:color="auto" w:fill="E36C0A"/>
      </w:tcPr>
    </w:tblStylePr>
    <w:tblStylePr w:type="band1Horz">
      <w:pPr>
        <w:ind w:left="0" w:right="0"/>
      </w:pPr>
      <w:rPr>
        <w:rFonts w:cs="Times New Roman"/>
      </w:rPr>
      <w:tblPr/>
      <w:tcPr>
        <w:tcBorders>
          <w:top w:val="nil"/>
          <w:left w:val="nil"/>
          <w:bottom w:val="nil"/>
          <w:right w:val="nil"/>
        </w:tcBorders>
        <w:shd w:val="clear" w:color="auto" w:fill="E36C0A"/>
      </w:tcPr>
    </w:tblStylePr>
  </w:style>
  <w:style w:type="table" w:styleId="TableGrid2">
    <w:name w:val="Table Grid 2"/>
    <w:uiPriority w:val="99"/>
    <w:rPr>
      <w:sz w:val="20"/>
      <w:szCs w:val="20"/>
    </w:rPr>
    <w:tblPr>
      <w:tblInd w:w="0" w:type="dxa"/>
      <w:tblCellMar>
        <w:top w:w="3" w:type="dxa"/>
        <w:left w:w="108" w:type="dxa"/>
        <w:bottom w:w="3" w:type="dxa"/>
        <w:right w:w="108" w:type="dxa"/>
      </w:tblCellMar>
    </w:tblPr>
    <w:tblStylePr w:type="firstRow">
      <w:pPr>
        <w:ind w:left="0" w:right="0"/>
      </w:pPr>
      <w:rPr>
        <w:rFonts w:cs="Times New Roman"/>
        <w:b/>
        <w:bCs/>
      </w:rPr>
    </w:tblStylePr>
    <w:tblStylePr w:type="lastRow">
      <w:pPr>
        <w:ind w:left="0" w:right="0"/>
      </w:pPr>
      <w:rPr>
        <w:rFonts w:cs="Times New Roman"/>
        <w:b/>
        <w:bCs/>
      </w:rPr>
      <w:tblPr/>
      <w:tcPr>
        <w:tcBorders>
          <w:top w:val="single" w:sz="6" w:space="0" w:color="000000"/>
        </w:tcBorders>
      </w:tcPr>
    </w:tblStylePr>
    <w:tblStylePr w:type="firstCol">
      <w:pPr>
        <w:ind w:left="0" w:right="0"/>
      </w:pPr>
      <w:rPr>
        <w:rFonts w:cs="Times New Roman"/>
        <w:b/>
        <w:bCs/>
      </w:rPr>
    </w:tblStylePr>
    <w:tblStylePr w:type="lastCol">
      <w:pPr>
        <w:ind w:left="0" w:right="0"/>
      </w:pPr>
      <w:rPr>
        <w:rFonts w:cs="Times New Roman"/>
        <w:b/>
        <w:bCs/>
      </w:rPr>
    </w:tblStylePr>
  </w:style>
  <w:style w:type="table" w:styleId="TableGrid3">
    <w:name w:val="Table Grid 3"/>
    <w:uiPriority w:val="99"/>
    <w:rPr>
      <w:sz w:val="20"/>
      <w:szCs w:val="20"/>
    </w:rPr>
    <w:tblPr>
      <w:tblInd w:w="0" w:type="dxa"/>
      <w:tblBorders>
        <w:top w:val="single" w:sz="6" w:space="0" w:color="000000"/>
        <w:left w:val="single" w:sz="12" w:space="0" w:color="000000"/>
        <w:bottom w:val="single" w:sz="6" w:space="0" w:color="000000"/>
        <w:right w:val="single" w:sz="12" w:space="0" w:color="000000"/>
      </w:tblBorders>
      <w:tblCellMar>
        <w:top w:w="3" w:type="dxa"/>
        <w:left w:w="108" w:type="dxa"/>
        <w:bottom w:w="3" w:type="dxa"/>
        <w:right w:w="108" w:type="dxa"/>
      </w:tblCellMar>
    </w:tblPr>
    <w:tblStylePr w:type="firstRow">
      <w:pPr>
        <w:ind w:left="0" w:right="0"/>
      </w:pPr>
      <w:rPr>
        <w:rFonts w:cs="Times New Roman"/>
      </w:rPr>
      <w:tblPr/>
      <w:tcPr>
        <w:tcBorders>
          <w:bottom w:val="single" w:sz="6" w:space="0" w:color="000000"/>
        </w:tcBorders>
        <w:shd w:val="pct30" w:color="FFFF00" w:fill="FFFFFF"/>
      </w:tcPr>
    </w:tblStylePr>
    <w:tblStylePr w:type="lastRow">
      <w:pPr>
        <w:ind w:left="0" w:right="0"/>
      </w:pPr>
      <w:rPr>
        <w:rFonts w:cs="Times New Roman"/>
        <w:b/>
        <w:bCs/>
      </w:rPr>
    </w:tblStylePr>
    <w:tblStylePr w:type="lastCol">
      <w:pPr>
        <w:ind w:left="0" w:right="0"/>
      </w:pPr>
      <w:rPr>
        <w:rFonts w:cs="Times New Roman"/>
        <w:b/>
        <w:bCs/>
      </w:rPr>
    </w:tblStylePr>
  </w:style>
  <w:style w:type="table" w:styleId="TableGrid4">
    <w:name w:val="Table Grid 4"/>
    <w:uiPriority w:val="99"/>
    <w:rPr>
      <w:sz w:val="20"/>
      <w:szCs w:val="20"/>
    </w:rPr>
    <w:tblPr>
      <w:tblInd w:w="0" w:type="dxa"/>
      <w:tblBorders>
        <w:left w:val="single" w:sz="12" w:space="0" w:color="000000"/>
        <w:right w:val="single" w:sz="12" w:space="0" w:color="000000"/>
      </w:tblBorders>
      <w:tblCellMar>
        <w:top w:w="3" w:type="dxa"/>
        <w:left w:w="108" w:type="dxa"/>
        <w:bottom w:w="3" w:type="dxa"/>
        <w:right w:w="108" w:type="dxa"/>
      </w:tblCellMar>
    </w:tblPr>
    <w:tblStylePr w:type="firstRow">
      <w:pPr>
        <w:ind w:left="0" w:right="0"/>
      </w:pPr>
      <w:rPr>
        <w:rFonts w:cs="Times New Roman"/>
        <w:color w:val="auto"/>
      </w:rPr>
      <w:tblPr/>
      <w:tcPr>
        <w:tcBorders>
          <w:bottom w:val="single" w:sz="6" w:space="0" w:color="000000"/>
        </w:tcBorders>
        <w:shd w:val="pct30" w:color="FFFF00" w:fill="FFFFFF"/>
      </w:tcPr>
    </w:tblStylePr>
    <w:tblStylePr w:type="lastRow">
      <w:pPr>
        <w:ind w:left="0" w:right="0"/>
      </w:pPr>
      <w:rPr>
        <w:rFonts w:cs="Times New Roman"/>
        <w:b/>
        <w:bCs/>
        <w:color w:val="auto"/>
      </w:rPr>
      <w:tblPr/>
      <w:tcPr>
        <w:tcBorders>
          <w:top w:val="single" w:sz="6" w:space="0" w:color="000000"/>
        </w:tcBorders>
        <w:shd w:val="pct30" w:color="FFFF00" w:fill="FFFFFF"/>
      </w:tcPr>
    </w:tblStylePr>
    <w:tblStylePr w:type="lastCol">
      <w:pPr>
        <w:ind w:left="0" w:right="0"/>
      </w:pPr>
      <w:rPr>
        <w:rFonts w:cs="Times New Roman"/>
        <w:b/>
        <w:bCs/>
        <w:color w:val="auto"/>
      </w:rPr>
    </w:tblStylePr>
  </w:style>
  <w:style w:type="table" w:styleId="TableGrid5">
    <w:name w:val="Table Grid 5"/>
    <w:uiPriority w:val="99"/>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3" w:type="dxa"/>
        <w:left w:w="108" w:type="dxa"/>
        <w:bottom w:w="3" w:type="dxa"/>
        <w:right w:w="108" w:type="dxa"/>
      </w:tblCellMar>
    </w:tblPr>
    <w:tblStylePr w:type="firstRow">
      <w:pPr>
        <w:ind w:left="0" w:right="0"/>
      </w:pPr>
      <w:rPr>
        <w:rFonts w:cs="Times New Roman"/>
      </w:rPr>
      <w:tblPr/>
      <w:tcPr>
        <w:tcBorders>
          <w:bottom w:val="single" w:sz="12" w:space="0" w:color="000000"/>
        </w:tcBorders>
      </w:tcPr>
    </w:tblStylePr>
    <w:tblStylePr w:type="lastRow">
      <w:pPr>
        <w:ind w:left="0" w:right="0"/>
      </w:pPr>
      <w:rPr>
        <w:rFonts w:cs="Times New Roman"/>
        <w:b/>
        <w:bCs/>
      </w:rPr>
    </w:tblStylePr>
    <w:tblStylePr w:type="lastCol">
      <w:pPr>
        <w:ind w:left="0" w:right="0"/>
      </w:pPr>
      <w:rPr>
        <w:rFonts w:cs="Times New Roman"/>
        <w:b/>
        <w:bCs/>
      </w:rPr>
    </w:tblStylePr>
    <w:tblStylePr w:type="nwCell">
      <w:pPr>
        <w:ind w:left="0" w:right="0"/>
      </w:pPr>
      <w:rPr>
        <w:rFonts w:cs="Times New Roman"/>
      </w:rPr>
    </w:tblStylePr>
  </w:style>
  <w:style w:type="table" w:styleId="TableGrid6">
    <w:name w:val="Table Grid 6"/>
    <w:uiPriority w:val="99"/>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3" w:type="dxa"/>
        <w:left w:w="108" w:type="dxa"/>
        <w:bottom w:w="3" w:type="dxa"/>
        <w:right w:w="108" w:type="dxa"/>
      </w:tblCellMar>
    </w:tblPr>
    <w:tblStylePr w:type="firstRow">
      <w:pPr>
        <w:ind w:left="0" w:right="0"/>
      </w:pPr>
      <w:rPr>
        <w:rFonts w:cs="Times New Roman"/>
        <w:b/>
        <w:bCs/>
      </w:rPr>
      <w:tblPr/>
      <w:tcPr>
        <w:tcBorders>
          <w:bottom w:val="single" w:sz="6" w:space="0" w:color="000000"/>
        </w:tcBorders>
      </w:tcPr>
    </w:tblStylePr>
    <w:tblStylePr w:type="lastRow">
      <w:pPr>
        <w:ind w:left="0" w:right="0"/>
      </w:pPr>
      <w:rPr>
        <w:rFonts w:cs="Times New Roman"/>
        <w:color w:val="auto"/>
      </w:rPr>
      <w:tblPr/>
      <w:tcPr>
        <w:tcBorders>
          <w:top w:val="single" w:sz="6" w:space="0" w:color="000000"/>
        </w:tcBorders>
      </w:tcPr>
    </w:tblStylePr>
    <w:tblStylePr w:type="firstCol">
      <w:pPr>
        <w:ind w:left="0" w:right="0"/>
      </w:pPr>
      <w:rPr>
        <w:rFonts w:cs="Times New Roman"/>
        <w:b/>
        <w:bCs/>
      </w:rPr>
    </w:tblStylePr>
    <w:tblStylePr w:type="nwCell">
      <w:pPr>
        <w:ind w:left="0" w:right="0"/>
      </w:pPr>
      <w:rPr>
        <w:rFonts w:cs="Times New Roman"/>
      </w:rPr>
    </w:tblStylePr>
  </w:style>
  <w:style w:type="table" w:styleId="TableGrid7">
    <w:name w:val="Table Grid 7"/>
    <w:uiPriority w:val="99"/>
    <w:rPr>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3" w:type="dxa"/>
        <w:left w:w="108" w:type="dxa"/>
        <w:bottom w:w="3" w:type="dxa"/>
        <w:right w:w="108" w:type="dxa"/>
      </w:tblCellMar>
    </w:tblPr>
    <w:tblStylePr w:type="firstRow">
      <w:pPr>
        <w:ind w:left="0" w:right="0"/>
      </w:pPr>
      <w:rPr>
        <w:rFonts w:cs="Times New Roman"/>
      </w:rPr>
      <w:tblPr/>
      <w:tcPr>
        <w:tcBorders>
          <w:bottom w:val="single" w:sz="12" w:space="0" w:color="000000"/>
        </w:tcBorders>
      </w:tcPr>
    </w:tblStylePr>
    <w:tblStylePr w:type="lastRow">
      <w:pPr>
        <w:ind w:left="0" w:right="0"/>
      </w:pPr>
      <w:rPr>
        <w:rFonts w:cs="Times New Roman"/>
      </w:rPr>
      <w:tblPr/>
      <w:tcPr>
        <w:tcBorders>
          <w:top w:val="single" w:sz="6" w:space="0" w:color="000000"/>
        </w:tcBorders>
      </w:tcPr>
    </w:tblStylePr>
    <w:tblStylePr w:type="firstCol">
      <w:pPr>
        <w:ind w:left="0" w:right="0"/>
      </w:pPr>
      <w:rPr>
        <w:rFonts w:cs="Times New Roman"/>
      </w:rPr>
    </w:tblStylePr>
    <w:tblStylePr w:type="lastCol">
      <w:pPr>
        <w:ind w:left="0" w:right="0"/>
      </w:pPr>
      <w:rPr>
        <w:rFonts w:cs="Times New Roman"/>
      </w:rPr>
    </w:tblStylePr>
    <w:tblStylePr w:type="nwCell">
      <w:pPr>
        <w:ind w:left="0" w:right="0"/>
      </w:pPr>
      <w:rPr>
        <w:rFonts w:cs="Times New Roman"/>
      </w:rPr>
    </w:tblStylePr>
  </w:style>
  <w:style w:type="table" w:styleId="TableGrid8">
    <w:name w:val="Table Grid 8"/>
    <w:uiPriority w:val="99"/>
    <w:rPr>
      <w:sz w:val="20"/>
      <w:szCs w:val="20"/>
    </w:rPr>
    <w:tblPr>
      <w:tblInd w:w="0" w:type="dxa"/>
      <w:tblBorders>
        <w:top w:val="single" w:sz="6" w:space="0" w:color="000080"/>
        <w:left w:val="single" w:sz="6" w:space="0" w:color="000080"/>
        <w:bottom w:val="single" w:sz="6" w:space="0" w:color="000080"/>
        <w:right w:val="single" w:sz="6" w:space="0" w:color="000080"/>
      </w:tblBorders>
      <w:tblCellMar>
        <w:top w:w="3" w:type="dxa"/>
        <w:left w:w="108" w:type="dxa"/>
        <w:bottom w:w="3" w:type="dxa"/>
        <w:right w:w="108" w:type="dxa"/>
      </w:tblCellMar>
    </w:tblPr>
    <w:tblStylePr w:type="firstRow">
      <w:pPr>
        <w:ind w:left="0" w:right="0"/>
      </w:pPr>
      <w:rPr>
        <w:rFonts w:cs="Times New Roman"/>
        <w:b/>
        <w:bCs/>
        <w:color w:val="FFFFFF"/>
      </w:rPr>
      <w:tblPr/>
      <w:tcPr>
        <w:shd w:val="solid" w:color="000080" w:fill="FFFFFF"/>
      </w:tcPr>
    </w:tblStylePr>
    <w:tblStylePr w:type="lastRow">
      <w:pPr>
        <w:ind w:left="0" w:right="0"/>
      </w:pPr>
      <w:rPr>
        <w:rFonts w:cs="Times New Roman"/>
        <w:b/>
        <w:bCs/>
        <w:color w:val="auto"/>
      </w:rPr>
    </w:tblStylePr>
    <w:tblStylePr w:type="lastCol">
      <w:pPr>
        <w:ind w:left="0" w:right="0"/>
      </w:pPr>
      <w:rPr>
        <w:rFonts w:cs="Times New Roman"/>
        <w:b/>
        <w:bCs/>
        <w:color w:val="auto"/>
      </w:rPr>
    </w:tblStylePr>
  </w:style>
  <w:style w:type="table" w:styleId="TableList1">
    <w:name w:val="Table List 1"/>
    <w:uiPriority w:val="99"/>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3" w:type="dxa"/>
        <w:left w:w="108" w:type="dxa"/>
        <w:bottom w:w="3" w:type="dxa"/>
        <w:right w:w="108" w:type="dxa"/>
      </w:tblCellMar>
    </w:tblPr>
    <w:tblStylePr w:type="firstRow">
      <w:pPr>
        <w:ind w:left="0" w:right="0"/>
      </w:pPr>
      <w:rPr>
        <w:rFonts w:cs="Times New Roman"/>
        <w:b/>
        <w:bCs/>
        <w:i/>
        <w:iCs/>
        <w:color w:val="800000"/>
      </w:rPr>
      <w:tblPr/>
      <w:tcPr>
        <w:tcBorders>
          <w:bottom w:val="single" w:sz="6" w:space="0" w:color="000000"/>
        </w:tcBorders>
        <w:shd w:val="solid" w:color="C0C0C0" w:fill="FFFFFF"/>
      </w:tcPr>
    </w:tblStylePr>
    <w:tblStylePr w:type="lastRow">
      <w:pPr>
        <w:ind w:left="0" w:right="0"/>
      </w:pPr>
      <w:rPr>
        <w:rFonts w:cs="Times New Roman"/>
      </w:rPr>
      <w:tblPr/>
      <w:tcPr>
        <w:tcBorders>
          <w:top w:val="single" w:sz="6" w:space="0" w:color="000000"/>
        </w:tcBorders>
      </w:tcPr>
    </w:tblStylePr>
    <w:tblStylePr w:type="band1Horz">
      <w:pPr>
        <w:ind w:left="0" w:right="0"/>
      </w:pPr>
      <w:rPr>
        <w:rFonts w:cs="Times New Roman"/>
        <w:color w:val="auto"/>
      </w:rPr>
      <w:tblPr/>
      <w:tcPr>
        <w:shd w:val="solid" w:color="C0C0C0" w:fill="FFFFFF"/>
      </w:tcPr>
    </w:tblStylePr>
    <w:tblStylePr w:type="band2Horz">
      <w:pPr>
        <w:ind w:left="0" w:right="0"/>
      </w:pPr>
      <w:rPr>
        <w:rFonts w:cs="Times New Roman"/>
        <w:color w:val="auto"/>
      </w:rPr>
    </w:tblStylePr>
    <w:tblStylePr w:type="swCell">
      <w:pPr>
        <w:ind w:left="0" w:right="0"/>
      </w:pPr>
      <w:rPr>
        <w:rFonts w:cs="Times New Roman"/>
        <w:b/>
        <w:bCs/>
      </w:rPr>
    </w:tblStylePr>
  </w:style>
  <w:style w:type="table" w:styleId="TableList2">
    <w:name w:val="Table List 2"/>
    <w:uiPriority w:val="99"/>
    <w:rPr>
      <w:sz w:val="20"/>
      <w:szCs w:val="20"/>
    </w:rPr>
    <w:tblPr>
      <w:tblStyleRowBandSize w:val="2"/>
      <w:tblInd w:w="0" w:type="dxa"/>
      <w:tblBorders>
        <w:bottom w:val="single" w:sz="12" w:space="0" w:color="808080"/>
      </w:tblBorders>
      <w:tblCellMar>
        <w:top w:w="3" w:type="dxa"/>
        <w:left w:w="108" w:type="dxa"/>
        <w:bottom w:w="3" w:type="dxa"/>
        <w:right w:w="108" w:type="dxa"/>
      </w:tblCellMar>
    </w:tblPr>
    <w:tblStylePr w:type="firstRow">
      <w:pPr>
        <w:ind w:left="0" w:right="0"/>
      </w:pPr>
      <w:rPr>
        <w:rFonts w:cs="Times New Roman"/>
        <w:b/>
        <w:bCs/>
        <w:color w:val="FFFFFF"/>
      </w:rPr>
      <w:tblPr/>
      <w:tcPr>
        <w:tcBorders>
          <w:bottom w:val="single" w:sz="6" w:space="0" w:color="000000"/>
        </w:tcBorders>
        <w:shd w:val="pct75" w:color="008080" w:fill="008000"/>
      </w:tcPr>
    </w:tblStylePr>
    <w:tblStylePr w:type="lastRow">
      <w:pPr>
        <w:ind w:left="0" w:right="0"/>
      </w:pPr>
      <w:rPr>
        <w:rFonts w:cs="Times New Roman"/>
      </w:rPr>
      <w:tblPr/>
      <w:tcPr>
        <w:tcBorders>
          <w:top w:val="single" w:sz="6" w:space="0" w:color="000000"/>
        </w:tcBorders>
      </w:tcPr>
    </w:tblStylePr>
    <w:tblStylePr w:type="band1Horz">
      <w:pPr>
        <w:ind w:left="0" w:right="0"/>
      </w:pPr>
      <w:rPr>
        <w:rFonts w:cs="Times New Roman"/>
        <w:color w:val="auto"/>
      </w:rPr>
      <w:tblPr/>
      <w:tcPr>
        <w:shd w:val="pct20" w:color="00FF00" w:fill="FFFFFF"/>
      </w:tcPr>
    </w:tblStylePr>
    <w:tblStylePr w:type="band2Horz">
      <w:pPr>
        <w:ind w:left="0" w:right="0"/>
      </w:pPr>
      <w:rPr>
        <w:rFonts w:cs="Times New Roman"/>
        <w:color w:val="auto"/>
      </w:rPr>
    </w:tblStylePr>
    <w:tblStylePr w:type="swCell">
      <w:pPr>
        <w:ind w:left="0" w:right="0"/>
      </w:pPr>
      <w:rPr>
        <w:rFonts w:cs="Times New Roman"/>
        <w:b/>
        <w:bCs/>
      </w:rPr>
    </w:tblStylePr>
  </w:style>
  <w:style w:type="table" w:styleId="TableList3">
    <w:name w:val="Table List 3"/>
    <w:uiPriority w:val="99"/>
    <w:rPr>
      <w:sz w:val="20"/>
      <w:szCs w:val="20"/>
    </w:rPr>
    <w:tblPr>
      <w:tblInd w:w="0" w:type="dxa"/>
      <w:tblBorders>
        <w:top w:val="single" w:sz="12" w:space="0" w:color="000000"/>
        <w:bottom w:val="single" w:sz="12" w:space="0" w:color="000000"/>
      </w:tblBorders>
      <w:tblCellMar>
        <w:top w:w="3" w:type="dxa"/>
        <w:left w:w="108" w:type="dxa"/>
        <w:bottom w:w="3" w:type="dxa"/>
        <w:right w:w="108" w:type="dxa"/>
      </w:tblCellMar>
    </w:tblPr>
    <w:tblStylePr w:type="firstRow">
      <w:pPr>
        <w:ind w:left="0" w:right="0"/>
      </w:pPr>
      <w:rPr>
        <w:rFonts w:cs="Times New Roman"/>
        <w:b/>
        <w:bCs/>
        <w:color w:val="000080"/>
      </w:rPr>
      <w:tblPr/>
      <w:tcPr>
        <w:tcBorders>
          <w:bottom w:val="single" w:sz="12" w:space="0" w:color="000000"/>
        </w:tcBorders>
      </w:tcPr>
    </w:tblStylePr>
    <w:tblStylePr w:type="lastRow">
      <w:pPr>
        <w:ind w:left="0" w:right="0"/>
      </w:pPr>
      <w:rPr>
        <w:rFonts w:cs="Times New Roman"/>
      </w:rPr>
      <w:tblPr/>
      <w:tcPr>
        <w:tcBorders>
          <w:top w:val="single" w:sz="12" w:space="0" w:color="000000"/>
        </w:tcBorders>
      </w:tcPr>
    </w:tblStylePr>
    <w:tblStylePr w:type="swCell">
      <w:pPr>
        <w:ind w:left="0" w:right="0"/>
      </w:pPr>
      <w:rPr>
        <w:rFonts w:cs="Times New Roman"/>
        <w:i/>
        <w:iCs/>
        <w:color w:val="000080"/>
      </w:rPr>
    </w:tblStylePr>
  </w:style>
  <w:style w:type="table" w:styleId="TableList4">
    <w:name w:val="Table List 4"/>
    <w:uiPriority w:val="99"/>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3" w:type="dxa"/>
        <w:left w:w="108" w:type="dxa"/>
        <w:bottom w:w="3" w:type="dxa"/>
        <w:right w:w="108" w:type="dxa"/>
      </w:tblCellMar>
    </w:tblPr>
    <w:tblStylePr w:type="firstRow">
      <w:pPr>
        <w:ind w:left="0" w:right="0"/>
      </w:pPr>
      <w:rPr>
        <w:rFonts w:cs="Times New Roman"/>
        <w:b/>
        <w:bCs/>
        <w:color w:val="FFFFFF"/>
      </w:rPr>
      <w:tblPr/>
      <w:tcPr>
        <w:tcBorders>
          <w:bottom w:val="single" w:sz="12" w:space="0" w:color="000000"/>
        </w:tcBorders>
        <w:shd w:val="solid" w:color="808080" w:fill="FFFFFF"/>
      </w:tcPr>
    </w:tblStylePr>
  </w:style>
  <w:style w:type="table" w:styleId="TableList5">
    <w:name w:val="Table List 5"/>
    <w:uiPriority w:val="99"/>
    <w:rPr>
      <w:sz w:val="20"/>
      <w:szCs w:val="20"/>
    </w:rPr>
    <w:tblPr>
      <w:tblInd w:w="0" w:type="dxa"/>
      <w:tblBorders>
        <w:top w:val="single" w:sz="6" w:space="0" w:color="000000"/>
        <w:left w:val="single" w:sz="6" w:space="0" w:color="000000"/>
        <w:bottom w:val="single" w:sz="6" w:space="0" w:color="000000"/>
        <w:right w:val="single" w:sz="6" w:space="0" w:color="000000"/>
      </w:tblBorders>
      <w:tblCellMar>
        <w:top w:w="3" w:type="dxa"/>
        <w:left w:w="108" w:type="dxa"/>
        <w:bottom w:w="3" w:type="dxa"/>
        <w:right w:w="108" w:type="dxa"/>
      </w:tblCellMar>
    </w:tblPr>
    <w:tblStylePr w:type="firstRow">
      <w:pPr>
        <w:ind w:left="0" w:right="0"/>
      </w:pPr>
      <w:rPr>
        <w:rFonts w:cs="Times New Roman"/>
        <w:b/>
        <w:bCs/>
      </w:rPr>
      <w:tblPr/>
      <w:tcPr>
        <w:tcBorders>
          <w:bottom w:val="single" w:sz="12" w:space="0" w:color="000000"/>
        </w:tcBorders>
      </w:tcPr>
    </w:tblStylePr>
    <w:tblStylePr w:type="firstCol">
      <w:pPr>
        <w:ind w:left="0" w:right="0"/>
      </w:pPr>
      <w:rPr>
        <w:rFonts w:cs="Times New Roman"/>
        <w:b/>
        <w:bCs/>
      </w:rPr>
    </w:tblStylePr>
  </w:style>
  <w:style w:type="table" w:styleId="TableList6">
    <w:name w:val="Table List 6"/>
    <w:uiPriority w:val="99"/>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3" w:type="dxa"/>
        <w:left w:w="108" w:type="dxa"/>
        <w:bottom w:w="3" w:type="dxa"/>
        <w:right w:w="108" w:type="dxa"/>
      </w:tblCellMar>
    </w:tblPr>
    <w:tcPr>
      <w:shd w:val="pct50" w:color="000000" w:fill="FFFFFF"/>
    </w:tcPr>
    <w:tblStylePr w:type="firstRow">
      <w:pPr>
        <w:ind w:left="0" w:right="0"/>
      </w:pPr>
      <w:rPr>
        <w:rFonts w:cs="Times New Roman"/>
        <w:b/>
        <w:bCs/>
      </w:rPr>
      <w:tblPr/>
      <w:tcPr>
        <w:tcBorders>
          <w:bottom w:val="single" w:sz="12" w:space="0" w:color="000000"/>
        </w:tcBorders>
      </w:tcPr>
    </w:tblStylePr>
    <w:tblStylePr w:type="firstCol">
      <w:pPr>
        <w:ind w:left="0" w:right="0"/>
      </w:pPr>
      <w:rPr>
        <w:rFonts w:cs="Times New Roman"/>
        <w:b/>
        <w:bCs/>
      </w:rPr>
      <w:tblPr/>
      <w:tcPr>
        <w:tcBorders>
          <w:right w:val="single" w:sz="6" w:space="0" w:color="auto"/>
        </w:tcBorders>
      </w:tcPr>
    </w:tblStylePr>
    <w:tblStylePr w:type="band1Horz">
      <w:pPr>
        <w:ind w:left="0" w:right="0"/>
      </w:pPr>
      <w:rPr>
        <w:rFonts w:cs="Times New Roman"/>
      </w:rPr>
      <w:tblPr/>
      <w:tcPr>
        <w:shd w:val="pct25" w:color="000000" w:fill="FFFFFF"/>
      </w:tcPr>
    </w:tblStylePr>
  </w:style>
  <w:style w:type="table" w:styleId="TableList7">
    <w:name w:val="Table List 7"/>
    <w:uiPriority w:val="99"/>
    <w:rPr>
      <w:sz w:val="20"/>
      <w:szCs w:val="20"/>
    </w:rPr>
    <w:tblPr>
      <w:tblStyleRowBandSize w:val="1"/>
      <w:tblInd w:w="0" w:type="dxa"/>
      <w:tblBorders>
        <w:top w:val="single" w:sz="12" w:space="0" w:color="008000"/>
        <w:left w:val="single" w:sz="6" w:space="0" w:color="008000"/>
        <w:bottom w:val="single" w:sz="12" w:space="0" w:color="008000"/>
        <w:right w:val="single" w:sz="6" w:space="0" w:color="008000"/>
      </w:tblBorders>
      <w:tblCellMar>
        <w:top w:w="3" w:type="dxa"/>
        <w:left w:w="108" w:type="dxa"/>
        <w:bottom w:w="3" w:type="dxa"/>
        <w:right w:w="108" w:type="dxa"/>
      </w:tblCellMar>
    </w:tblPr>
    <w:tblStylePr w:type="firstRow">
      <w:pPr>
        <w:ind w:left="0" w:right="0"/>
      </w:pPr>
      <w:rPr>
        <w:rFonts w:cs="Times New Roman"/>
        <w:b/>
        <w:bCs/>
      </w:rPr>
      <w:tblPr/>
      <w:tcPr>
        <w:tcBorders>
          <w:bottom w:val="single" w:sz="12" w:space="0" w:color="008000"/>
        </w:tcBorders>
        <w:shd w:val="solid" w:color="C0C0C0" w:fill="FFFFFF"/>
      </w:tcPr>
    </w:tblStylePr>
    <w:tblStylePr w:type="lastRow">
      <w:pPr>
        <w:ind w:left="0" w:right="0"/>
      </w:pPr>
      <w:rPr>
        <w:rFonts w:cs="Times New Roman"/>
        <w:b/>
        <w:bCs/>
      </w:rPr>
      <w:tblPr/>
      <w:tcPr>
        <w:tcBorders>
          <w:top w:val="single" w:sz="12" w:space="0" w:color="008000"/>
        </w:tcBorders>
      </w:tcPr>
    </w:tblStylePr>
    <w:tblStylePr w:type="firstCol">
      <w:pPr>
        <w:ind w:left="0" w:right="0"/>
      </w:pPr>
      <w:rPr>
        <w:rFonts w:cs="Times New Roman"/>
        <w:b/>
        <w:bCs/>
      </w:rPr>
    </w:tblStylePr>
    <w:tblStylePr w:type="lastCol">
      <w:pPr>
        <w:ind w:left="0" w:right="0"/>
      </w:pPr>
      <w:rPr>
        <w:rFonts w:cs="Times New Roman"/>
        <w:b/>
        <w:bCs/>
      </w:rPr>
    </w:tblStylePr>
    <w:tblStylePr w:type="band1Horz">
      <w:pPr>
        <w:ind w:left="0" w:right="0"/>
      </w:pPr>
      <w:rPr>
        <w:rFonts w:cs="Times New Roman"/>
        <w:color w:val="auto"/>
      </w:rPr>
      <w:tblPr/>
      <w:tcPr>
        <w:shd w:val="pct20" w:color="000000" w:fill="FFFFFF"/>
      </w:tcPr>
    </w:tblStylePr>
    <w:tblStylePr w:type="band2Horz">
      <w:pPr>
        <w:ind w:left="0" w:right="0"/>
      </w:pPr>
      <w:rPr>
        <w:rFonts w:cs="Times New Roman"/>
      </w:rPr>
      <w:tblPr/>
      <w:tcPr>
        <w:shd w:val="pct25" w:color="FFFF00" w:fill="FFFFFF"/>
      </w:tcPr>
    </w:tblStylePr>
  </w:style>
  <w:style w:type="table" w:styleId="TableList8">
    <w:name w:val="Table List 8"/>
    <w:uiPriority w:val="99"/>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3" w:type="dxa"/>
        <w:left w:w="108" w:type="dxa"/>
        <w:bottom w:w="3" w:type="dxa"/>
        <w:right w:w="108" w:type="dxa"/>
      </w:tblCellMar>
    </w:tblPr>
    <w:tblStylePr w:type="firstRow">
      <w:pPr>
        <w:ind w:left="0" w:right="0"/>
      </w:pPr>
      <w:rPr>
        <w:rFonts w:cs="Times New Roman"/>
        <w:b/>
        <w:bCs/>
        <w:i/>
        <w:iCs/>
      </w:rPr>
      <w:tblPr/>
      <w:tcPr>
        <w:tcBorders>
          <w:bottom w:val="single" w:sz="6" w:space="0" w:color="000000"/>
        </w:tcBorders>
        <w:shd w:val="solid" w:color="FFFF00" w:fill="FFFFFF"/>
      </w:tcPr>
    </w:tblStylePr>
    <w:tblStylePr w:type="lastRow">
      <w:pPr>
        <w:ind w:left="0" w:right="0"/>
      </w:pPr>
      <w:rPr>
        <w:rFonts w:cs="Times New Roman"/>
        <w:b/>
        <w:bCs/>
      </w:rPr>
      <w:tblPr/>
      <w:tcPr>
        <w:tcBorders>
          <w:top w:val="single" w:sz="6" w:space="0" w:color="000000"/>
        </w:tcBorders>
      </w:tcPr>
    </w:tblStylePr>
    <w:tblStylePr w:type="firstCol">
      <w:pPr>
        <w:ind w:left="0" w:right="0"/>
      </w:pPr>
      <w:rPr>
        <w:rFonts w:cs="Times New Roman"/>
        <w:b/>
        <w:bCs/>
      </w:rPr>
    </w:tblStylePr>
    <w:tblStylePr w:type="lastCol">
      <w:pPr>
        <w:ind w:left="0" w:right="0"/>
      </w:pPr>
      <w:rPr>
        <w:rFonts w:cs="Times New Roman"/>
        <w:b/>
        <w:bCs/>
      </w:rPr>
    </w:tblStylePr>
    <w:tblStylePr w:type="band1Horz">
      <w:pPr>
        <w:ind w:left="0" w:right="0"/>
      </w:pPr>
      <w:rPr>
        <w:rFonts w:cs="Times New Roman"/>
        <w:color w:val="auto"/>
      </w:rPr>
      <w:tblPr/>
      <w:tcPr>
        <w:shd w:val="pct25" w:color="FFFF00" w:fill="FFFFFF"/>
      </w:tcPr>
    </w:tblStylePr>
    <w:tblStylePr w:type="band2Horz">
      <w:pPr>
        <w:ind w:left="0" w:right="0"/>
      </w:pPr>
      <w:rPr>
        <w:rFonts w:cs="Times New Roman"/>
      </w:rPr>
      <w:tblPr/>
      <w:tcPr>
        <w:shd w:val="pct50" w:color="FF0000" w:fill="FFFFFF"/>
      </w:tcPr>
    </w:tblStylePr>
  </w:style>
  <w:style w:type="table" w:styleId="TableProfessional">
    <w:name w:val="Table Professional"/>
    <w:uiPriority w:val="99"/>
    <w:rPr>
      <w:sz w:val="20"/>
      <w:szCs w:val="20"/>
    </w:rPr>
    <w:tblPr>
      <w:tblInd w:w="0" w:type="dxa"/>
      <w:tblBorders>
        <w:top w:val="single" w:sz="6" w:space="0" w:color="000000"/>
        <w:left w:val="single" w:sz="6" w:space="0" w:color="000000"/>
        <w:bottom w:val="single" w:sz="6" w:space="0" w:color="000000"/>
        <w:right w:val="single" w:sz="6" w:space="0" w:color="000000"/>
      </w:tblBorders>
      <w:tblCellMar>
        <w:top w:w="3" w:type="dxa"/>
        <w:left w:w="108" w:type="dxa"/>
        <w:bottom w:w="3" w:type="dxa"/>
        <w:right w:w="108" w:type="dxa"/>
      </w:tblCellMar>
    </w:tblPr>
    <w:tblStylePr w:type="firstRow">
      <w:pPr>
        <w:ind w:left="0" w:right="0"/>
      </w:pPr>
      <w:rPr>
        <w:rFonts w:cs="Times New Roman"/>
        <w:b/>
        <w:bCs/>
        <w:color w:val="auto"/>
      </w:rPr>
      <w:tblPr/>
      <w:tcPr>
        <w:shd w:val="solid" w:color="000000" w:fill="FFFFFF"/>
      </w:tcPr>
    </w:tblStylePr>
  </w:style>
  <w:style w:type="table" w:styleId="TableSimple1">
    <w:name w:val="Table Simple 1"/>
    <w:uiPriority w:val="99"/>
    <w:rPr>
      <w:sz w:val="20"/>
      <w:szCs w:val="20"/>
    </w:rPr>
    <w:tblPr>
      <w:tblInd w:w="0" w:type="dxa"/>
      <w:tblBorders>
        <w:top w:val="single" w:sz="12" w:space="0" w:color="008000"/>
        <w:bottom w:val="single" w:sz="12" w:space="0" w:color="008000"/>
      </w:tblBorders>
      <w:tblCellMar>
        <w:top w:w="3" w:type="dxa"/>
        <w:left w:w="108" w:type="dxa"/>
        <w:bottom w:w="3" w:type="dxa"/>
        <w:right w:w="108" w:type="dxa"/>
      </w:tblCellMar>
    </w:tblPr>
    <w:tblStylePr w:type="firstRow">
      <w:pPr>
        <w:ind w:left="0" w:right="0"/>
      </w:pPr>
      <w:rPr>
        <w:rFonts w:cs="Times New Roman"/>
      </w:rPr>
      <w:tblPr/>
      <w:tcPr>
        <w:tcBorders>
          <w:bottom w:val="single" w:sz="6" w:space="0" w:color="008000"/>
        </w:tcBorders>
      </w:tcPr>
    </w:tblStylePr>
    <w:tblStylePr w:type="lastRow">
      <w:pPr>
        <w:ind w:left="0" w:right="0"/>
      </w:pPr>
      <w:rPr>
        <w:rFonts w:cs="Times New Roman"/>
      </w:rPr>
      <w:tblPr/>
      <w:tcPr>
        <w:tcBorders>
          <w:top w:val="single" w:sz="6" w:space="0" w:color="008000"/>
        </w:tcBorders>
      </w:tcPr>
    </w:tblStylePr>
  </w:style>
  <w:style w:type="table" w:styleId="TableSimple2">
    <w:name w:val="Table Simple 2"/>
    <w:uiPriority w:val="99"/>
    <w:rPr>
      <w:sz w:val="20"/>
      <w:szCs w:val="20"/>
    </w:rPr>
    <w:tblPr>
      <w:tblInd w:w="0" w:type="dxa"/>
      <w:tblCellMar>
        <w:top w:w="3" w:type="dxa"/>
        <w:left w:w="108" w:type="dxa"/>
        <w:bottom w:w="3" w:type="dxa"/>
        <w:right w:w="108" w:type="dxa"/>
      </w:tblCellMar>
    </w:tblPr>
    <w:tblStylePr w:type="firstRow">
      <w:pPr>
        <w:ind w:left="0" w:right="0"/>
      </w:pPr>
      <w:rPr>
        <w:rFonts w:cs="Times New Roman"/>
        <w:b/>
        <w:bCs/>
      </w:rPr>
      <w:tblPr/>
      <w:tcPr>
        <w:tcBorders>
          <w:bottom w:val="single" w:sz="12" w:space="0" w:color="000000"/>
        </w:tcBorders>
      </w:tcPr>
    </w:tblStylePr>
    <w:tblStylePr w:type="lastRow">
      <w:pPr>
        <w:ind w:left="0" w:right="0"/>
      </w:pPr>
      <w:rPr>
        <w:rFonts w:cs="Times New Roman"/>
        <w:b/>
        <w:bCs/>
        <w:color w:val="auto"/>
      </w:rPr>
      <w:tblPr/>
      <w:tcPr>
        <w:tcBorders>
          <w:top w:val="single" w:sz="6" w:space="0" w:color="000000"/>
        </w:tcBorders>
      </w:tcPr>
    </w:tblStylePr>
    <w:tblStylePr w:type="firstCol">
      <w:pPr>
        <w:ind w:left="0" w:right="0"/>
      </w:pPr>
      <w:rPr>
        <w:rFonts w:cs="Times New Roman"/>
        <w:b/>
        <w:bCs/>
      </w:rPr>
      <w:tblPr/>
      <w:tcPr>
        <w:tcBorders>
          <w:right w:val="single" w:sz="6" w:space="0" w:color="auto"/>
        </w:tcBorders>
      </w:tcPr>
    </w:tblStylePr>
    <w:tblStylePr w:type="lastCol">
      <w:pPr>
        <w:ind w:left="0" w:right="0"/>
      </w:pPr>
      <w:rPr>
        <w:rFonts w:cs="Times New Roman"/>
        <w:b/>
        <w:bCs/>
      </w:rPr>
      <w:tblPr/>
      <w:tcPr>
        <w:tcBorders>
          <w:left w:val="single" w:sz="6" w:space="0" w:color="auto"/>
        </w:tcBorders>
      </w:tcPr>
    </w:tblStylePr>
    <w:tblStylePr w:type="neCell">
      <w:pPr>
        <w:ind w:left="0" w:right="0"/>
      </w:pPr>
      <w:rPr>
        <w:rFonts w:cs="Times New Roman"/>
        <w:b/>
        <w:bCs/>
      </w:rPr>
      <w:tblPr/>
      <w:tcPr>
        <w:tcBorders>
          <w:left w:val="none" w:sz="0" w:space="0" w:color="auto"/>
        </w:tcBorders>
      </w:tcPr>
    </w:tblStylePr>
    <w:tblStylePr w:type="swCell">
      <w:pPr>
        <w:ind w:left="0" w:right="0"/>
      </w:pPr>
      <w:rPr>
        <w:rFonts w:cs="Times New Roman"/>
        <w:b/>
        <w:bCs/>
      </w:rPr>
      <w:tblPr/>
      <w:tcPr>
        <w:tcBorders>
          <w:top w:val="none" w:sz="0" w:space="0" w:color="auto"/>
        </w:tcBorders>
      </w:tcPr>
    </w:tblStylePr>
  </w:style>
  <w:style w:type="table" w:styleId="TableSimple3">
    <w:name w:val="Table Simple 3"/>
    <w:uiPriority w:val="99"/>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3" w:type="dxa"/>
        <w:left w:w="108" w:type="dxa"/>
        <w:bottom w:w="3" w:type="dxa"/>
        <w:right w:w="108" w:type="dxa"/>
      </w:tblCellMar>
    </w:tblPr>
    <w:tblStylePr w:type="firstRow">
      <w:pPr>
        <w:ind w:left="0" w:right="0"/>
      </w:pPr>
      <w:rPr>
        <w:rFonts w:cs="Times New Roman"/>
        <w:b/>
        <w:bCs/>
        <w:color w:val="FFFFFF"/>
      </w:rPr>
      <w:tblPr/>
      <w:tcPr>
        <w:shd w:val="solid" w:color="000000" w:fill="FFFFFF"/>
      </w:tcPr>
    </w:tblStylePr>
  </w:style>
  <w:style w:type="table" w:styleId="TableSubtle1">
    <w:name w:val="Table Subtle 1"/>
    <w:uiPriority w:val="99"/>
    <w:rPr>
      <w:sz w:val="20"/>
      <w:szCs w:val="20"/>
    </w:rPr>
    <w:tblPr>
      <w:tblStyleRowBandSize w:val="1"/>
      <w:tblInd w:w="0" w:type="dxa"/>
      <w:tblCellMar>
        <w:top w:w="3" w:type="dxa"/>
        <w:left w:w="108" w:type="dxa"/>
        <w:bottom w:w="3" w:type="dxa"/>
        <w:right w:w="108" w:type="dxa"/>
      </w:tblCellMar>
    </w:tblPr>
    <w:tblStylePr w:type="firstRow">
      <w:pPr>
        <w:ind w:left="0" w:right="0"/>
      </w:pPr>
      <w:rPr>
        <w:rFonts w:cs="Times New Roman"/>
      </w:rPr>
      <w:tblPr/>
      <w:tcPr>
        <w:tcBorders>
          <w:top w:val="single" w:sz="6" w:space="0" w:color="000000"/>
          <w:bottom w:val="single" w:sz="12" w:space="0" w:color="000000"/>
        </w:tcBorders>
      </w:tcPr>
    </w:tblStylePr>
    <w:tblStylePr w:type="lastRow">
      <w:pPr>
        <w:ind w:left="0" w:right="0"/>
      </w:pPr>
      <w:rPr>
        <w:rFonts w:cs="Times New Roman"/>
      </w:rPr>
      <w:tblPr/>
      <w:tcPr>
        <w:tcBorders>
          <w:top w:val="single" w:sz="12" w:space="0" w:color="000000"/>
        </w:tcBorders>
        <w:shd w:val="pct25" w:color="800080" w:fill="FFFFFF"/>
      </w:tcPr>
    </w:tblStylePr>
    <w:tblStylePr w:type="firstCol">
      <w:pPr>
        <w:ind w:left="0" w:right="0"/>
      </w:pPr>
      <w:rPr>
        <w:rFonts w:cs="Times New Roman"/>
      </w:rPr>
      <w:tblPr/>
      <w:tcPr>
        <w:tcBorders>
          <w:right w:val="single" w:sz="6" w:space="0" w:color="auto"/>
        </w:tcBorders>
      </w:tcPr>
    </w:tblStylePr>
    <w:tblStylePr w:type="lastCol">
      <w:pPr>
        <w:ind w:left="0" w:right="0"/>
      </w:pPr>
      <w:rPr>
        <w:rFonts w:cs="Times New Roman"/>
      </w:rPr>
      <w:tblPr/>
      <w:tcPr>
        <w:tcBorders>
          <w:left w:val="single" w:sz="6" w:space="0" w:color="auto"/>
        </w:tcBorders>
      </w:tcPr>
    </w:tblStylePr>
    <w:tblStylePr w:type="band1Horz">
      <w:pPr>
        <w:ind w:left="0" w:right="0"/>
      </w:pPr>
      <w:rPr>
        <w:rFonts w:cs="Times New Roman"/>
      </w:rPr>
      <w:tblPr/>
      <w:tcPr>
        <w:tcBorders>
          <w:bottom w:val="single" w:sz="6" w:space="0" w:color="000000"/>
        </w:tcBorders>
        <w:shd w:val="pct25" w:color="808000" w:fill="FFFFFF"/>
      </w:tcPr>
    </w:tblStylePr>
    <w:tblStylePr w:type="neCell">
      <w:pPr>
        <w:ind w:left="0" w:right="0"/>
      </w:pPr>
      <w:rPr>
        <w:rFonts w:cs="Times New Roman"/>
        <w:b/>
        <w:bCs/>
      </w:rPr>
    </w:tblStylePr>
    <w:tblStylePr w:type="swCell">
      <w:pPr>
        <w:ind w:left="0" w:right="0"/>
      </w:pPr>
      <w:rPr>
        <w:rFonts w:cs="Times New Roman"/>
        <w:b/>
        <w:bCs/>
      </w:rPr>
    </w:tblStylePr>
  </w:style>
  <w:style w:type="table" w:styleId="TableSubtle2">
    <w:name w:val="Table Subtle 2"/>
    <w:uiPriority w:val="99"/>
    <w:rPr>
      <w:sz w:val="20"/>
      <w:szCs w:val="20"/>
    </w:rPr>
    <w:tblPr>
      <w:tblInd w:w="0" w:type="dxa"/>
      <w:tblBorders>
        <w:left w:val="single" w:sz="6" w:space="0" w:color="000000"/>
        <w:right w:val="single" w:sz="6" w:space="0" w:color="000000"/>
      </w:tblBorders>
      <w:tblCellMar>
        <w:top w:w="3" w:type="dxa"/>
        <w:left w:w="108" w:type="dxa"/>
        <w:bottom w:w="3" w:type="dxa"/>
        <w:right w:w="108" w:type="dxa"/>
      </w:tblCellMar>
    </w:tblPr>
    <w:tblStylePr w:type="firstRow">
      <w:pPr>
        <w:ind w:left="0" w:right="0"/>
      </w:pPr>
      <w:rPr>
        <w:rFonts w:cs="Times New Roman"/>
      </w:rPr>
      <w:tblPr/>
      <w:tcPr>
        <w:tcBorders>
          <w:bottom w:val="single" w:sz="12" w:space="0" w:color="000000"/>
        </w:tcBorders>
      </w:tcPr>
    </w:tblStylePr>
    <w:tblStylePr w:type="lastRow">
      <w:pPr>
        <w:ind w:left="0" w:right="0"/>
      </w:pPr>
      <w:rPr>
        <w:rFonts w:cs="Times New Roman"/>
      </w:rPr>
      <w:tblPr/>
      <w:tcPr>
        <w:tcBorders>
          <w:top w:val="single" w:sz="12" w:space="0" w:color="000000"/>
        </w:tcBorders>
      </w:tcPr>
    </w:tblStylePr>
    <w:tblStylePr w:type="firstCol">
      <w:pPr>
        <w:ind w:left="0" w:right="0"/>
      </w:pPr>
      <w:rPr>
        <w:rFonts w:cs="Times New Roman"/>
      </w:rPr>
      <w:tblPr/>
      <w:tcPr>
        <w:tcBorders>
          <w:right w:val="single" w:sz="6" w:space="0" w:color="auto"/>
        </w:tcBorders>
        <w:shd w:val="pct25" w:color="008000" w:fill="FFFFFF"/>
      </w:tcPr>
    </w:tblStylePr>
    <w:tblStylePr w:type="lastCol">
      <w:pPr>
        <w:ind w:left="0" w:right="0"/>
      </w:pPr>
      <w:rPr>
        <w:rFonts w:cs="Times New Roman"/>
      </w:rPr>
      <w:tblPr/>
      <w:tcPr>
        <w:tcBorders>
          <w:left w:val="single" w:sz="6" w:space="0" w:color="auto"/>
        </w:tcBorders>
        <w:shd w:val="pct25" w:color="808000" w:fill="FFFFFF"/>
      </w:tcPr>
    </w:tblStylePr>
    <w:tblStylePr w:type="neCell">
      <w:pPr>
        <w:ind w:left="0" w:right="0"/>
      </w:pPr>
      <w:rPr>
        <w:rFonts w:cs="Times New Roman"/>
        <w:b/>
        <w:bCs/>
      </w:rPr>
    </w:tblStylePr>
    <w:tblStylePr w:type="swCell">
      <w:pPr>
        <w:ind w:left="0" w:right="0"/>
      </w:pPr>
      <w:rPr>
        <w:rFonts w:cs="Times New Roman"/>
        <w:b/>
        <w:bCs/>
      </w:rPr>
    </w:tblStylePr>
  </w:style>
  <w:style w:type="table" w:styleId="TableTheme">
    <w:name w:val="Table Theme"/>
    <w:uiPriority w:val="99"/>
    <w:rPr>
      <w:sz w:val="20"/>
      <w:szCs w:val="20"/>
    </w:rPr>
    <w:tblPr>
      <w:tblInd w:w="0" w:type="dxa"/>
      <w:tblBorders>
        <w:top w:val="single" w:sz="4" w:space="0" w:color="auto"/>
        <w:left w:val="single" w:sz="4" w:space="0" w:color="auto"/>
        <w:bottom w:val="single" w:sz="4" w:space="0" w:color="auto"/>
        <w:right w:val="single" w:sz="4" w:space="0" w:color="auto"/>
      </w:tblBorders>
      <w:tblCellMar>
        <w:top w:w="3" w:type="dxa"/>
        <w:left w:w="108" w:type="dxa"/>
        <w:bottom w:w="3" w:type="dxa"/>
        <w:right w:w="108" w:type="dxa"/>
      </w:tblCellMar>
    </w:tblPr>
  </w:style>
  <w:style w:type="table" w:styleId="TableWeb1">
    <w:name w:val="Table Web 1"/>
    <w:uiPriority w:val="99"/>
    <w:rPr>
      <w:sz w:val="20"/>
      <w:szCs w:val="20"/>
    </w:rPr>
    <w:tblPr>
      <w:tblInd w:w="0" w:type="dxa"/>
      <w:tblBorders>
        <w:top w:val="none" w:sz="6" w:space="0" w:color="auto"/>
        <w:left w:val="none" w:sz="6" w:space="0" w:color="auto"/>
        <w:bottom w:val="none" w:sz="6" w:space="0" w:color="auto"/>
        <w:right w:val="none" w:sz="6" w:space="0" w:color="auto"/>
      </w:tblBorders>
      <w:tblCellMar>
        <w:top w:w="3" w:type="dxa"/>
        <w:left w:w="108" w:type="dxa"/>
        <w:bottom w:w="3" w:type="dxa"/>
        <w:right w:w="108" w:type="dxa"/>
      </w:tblCellMar>
    </w:tblPr>
    <w:tblStylePr w:type="firstRow">
      <w:pPr>
        <w:ind w:left="0" w:right="0"/>
      </w:pPr>
      <w:rPr>
        <w:rFonts w:cs="Times New Roman"/>
        <w:color w:val="auto"/>
      </w:rPr>
    </w:tblStylePr>
  </w:style>
  <w:style w:type="table" w:styleId="TableWeb2">
    <w:name w:val="Table Web 2"/>
    <w:uiPriority w:val="99"/>
    <w:rPr>
      <w:sz w:val="20"/>
      <w:szCs w:val="20"/>
    </w:rPr>
    <w:tblPr>
      <w:tblInd w:w="0" w:type="dxa"/>
      <w:tblBorders>
        <w:top w:val="none" w:sz="6" w:space="0" w:color="auto"/>
        <w:left w:val="none" w:sz="6" w:space="0" w:color="auto"/>
        <w:bottom w:val="none" w:sz="6" w:space="0" w:color="auto"/>
        <w:right w:val="none" w:sz="6" w:space="0" w:color="auto"/>
      </w:tblBorders>
      <w:tblCellMar>
        <w:top w:w="3" w:type="dxa"/>
        <w:left w:w="108" w:type="dxa"/>
        <w:bottom w:w="3" w:type="dxa"/>
        <w:right w:w="108" w:type="dxa"/>
      </w:tblCellMar>
    </w:tblPr>
    <w:tblStylePr w:type="firstRow">
      <w:pPr>
        <w:ind w:left="0" w:right="0"/>
      </w:pPr>
      <w:rPr>
        <w:rFonts w:cs="Times New Roman"/>
        <w:color w:val="auto"/>
      </w:rPr>
    </w:tblStylePr>
  </w:style>
  <w:style w:type="table" w:styleId="TableWeb3">
    <w:name w:val="Table Web 3"/>
    <w:uiPriority w:val="99"/>
    <w:rPr>
      <w:sz w:val="20"/>
      <w:szCs w:val="20"/>
    </w:rPr>
    <w:tblPr>
      <w:tblInd w:w="0" w:type="dxa"/>
      <w:tblBorders>
        <w:top w:val="none" w:sz="24" w:space="0" w:color="auto"/>
        <w:left w:val="none" w:sz="24" w:space="0" w:color="auto"/>
        <w:bottom w:val="none" w:sz="24" w:space="0" w:color="auto"/>
        <w:right w:val="none" w:sz="24" w:space="0" w:color="auto"/>
      </w:tblBorders>
      <w:tblCellMar>
        <w:top w:w="3" w:type="dxa"/>
        <w:left w:w="108" w:type="dxa"/>
        <w:bottom w:w="3" w:type="dxa"/>
        <w:right w:w="108" w:type="dxa"/>
      </w:tblCellMar>
    </w:tblPr>
    <w:tblStylePr w:type="firstRow">
      <w:pPr>
        <w:ind w:left="0" w:right="0"/>
      </w:pPr>
      <w:rPr>
        <w:rFonts w:cs="Times New Roman"/>
        <w:color w:val="auto"/>
      </w:rPr>
    </w:tblStylePr>
  </w:style>
  <w:style w:type="numbering" w:styleId="ArticleSection">
    <w:name w:val="Outline List 3"/>
    <w:basedOn w:val="NoList"/>
    <w:locked/>
    <w:pPr>
      <w:numPr>
        <w:numId w:val="22"/>
      </w:numPr>
    </w:pPr>
  </w:style>
  <w:style w:type="numbering" w:styleId="1ai">
    <w:name w:val="Outline List 1"/>
    <w:basedOn w:val="NoList"/>
    <w:locked/>
    <w:pPr>
      <w:numPr>
        <w:numId w:val="24"/>
      </w:numPr>
    </w:pPr>
  </w:style>
  <w:style w:type="numbering" w:styleId="111111">
    <w:name w:val="Outline List 2"/>
    <w:basedOn w:val="NoList"/>
    <w:locked/>
    <w:pPr>
      <w:numPr>
        <w:numId w:val="2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mbria"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uiPriority="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uiPriority="99" w:unhideWhenUsed="1"/>
    <w:lsdException w:name="annotation subject" w:locked="1"/>
    <w:lsdException w:name="No List" w:locked="1" w:uiPriority="99" w:unhideWhenUs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pPr>
      <w:widowControl w:val="0"/>
      <w:shd w:val="clear" w:color="auto" w:fill="FFFFFF"/>
      <w:autoSpaceDE w:val="0"/>
      <w:autoSpaceDN w:val="0"/>
      <w:adjustRightInd w:val="0"/>
      <w:spacing w:after="0" w:line="240" w:lineRule="auto"/>
    </w:pPr>
    <w:rPr>
      <w:rFonts w:hAnsi="Times New Roman" w:cs="Times New Roman"/>
      <w:sz w:val="24"/>
      <w:szCs w:val="24"/>
    </w:rPr>
  </w:style>
  <w:style w:type="paragraph" w:styleId="Heading1">
    <w:name w:val="heading 1"/>
    <w:basedOn w:val="Normal"/>
    <w:next w:val="Normal"/>
    <w:link w:val="Heading1Char"/>
    <w:uiPriority w:val="9"/>
    <w:qFormat/>
    <w:pPr>
      <w:keepNext/>
      <w:numPr>
        <w:numId w:val="21"/>
      </w:numPr>
      <w:spacing w:after="240"/>
      <w:outlineLvl w:val="0"/>
    </w:pPr>
  </w:style>
  <w:style w:type="paragraph" w:styleId="Heading2">
    <w:name w:val="heading 2"/>
    <w:basedOn w:val="Normal"/>
    <w:next w:val="Normal"/>
    <w:link w:val="Heading2Char"/>
    <w:uiPriority w:val="9"/>
    <w:qFormat/>
    <w:pPr>
      <w:keepNext/>
      <w:numPr>
        <w:ilvl w:val="1"/>
        <w:numId w:val="21"/>
      </w:numPr>
      <w:spacing w:after="240"/>
      <w:outlineLvl w:val="1"/>
    </w:pPr>
  </w:style>
  <w:style w:type="paragraph" w:styleId="Heading3">
    <w:name w:val="heading 3"/>
    <w:basedOn w:val="Normal"/>
    <w:next w:val="Normal"/>
    <w:link w:val="Heading3Char"/>
    <w:uiPriority w:val="9"/>
    <w:qFormat/>
    <w:pPr>
      <w:numPr>
        <w:ilvl w:val="2"/>
        <w:numId w:val="21"/>
      </w:numPr>
      <w:spacing w:after="240"/>
      <w:outlineLvl w:val="2"/>
    </w:pPr>
  </w:style>
  <w:style w:type="paragraph" w:styleId="Heading4">
    <w:name w:val="heading 4"/>
    <w:basedOn w:val="Normal"/>
    <w:next w:val="Normal"/>
    <w:link w:val="Heading4Char"/>
    <w:uiPriority w:val="9"/>
    <w:qFormat/>
    <w:pPr>
      <w:numPr>
        <w:ilvl w:val="3"/>
        <w:numId w:val="21"/>
      </w:numPr>
      <w:spacing w:after="240"/>
      <w:outlineLvl w:val="3"/>
    </w:pPr>
  </w:style>
  <w:style w:type="paragraph" w:styleId="Heading5">
    <w:name w:val="heading 5"/>
    <w:basedOn w:val="Normal"/>
    <w:next w:val="Normal"/>
    <w:link w:val="Heading5Char"/>
    <w:uiPriority w:val="9"/>
    <w:qFormat/>
    <w:pPr>
      <w:numPr>
        <w:ilvl w:val="4"/>
        <w:numId w:val="21"/>
      </w:numPr>
      <w:spacing w:after="240"/>
      <w:outlineLvl w:val="4"/>
    </w:pPr>
  </w:style>
  <w:style w:type="paragraph" w:styleId="Heading6">
    <w:name w:val="heading 6"/>
    <w:basedOn w:val="Normal"/>
    <w:next w:val="Normal"/>
    <w:link w:val="Heading6Char"/>
    <w:uiPriority w:val="9"/>
    <w:qFormat/>
    <w:pPr>
      <w:numPr>
        <w:ilvl w:val="5"/>
        <w:numId w:val="21"/>
      </w:numPr>
      <w:spacing w:after="240"/>
      <w:outlineLvl w:val="5"/>
    </w:pPr>
    <w:rPr>
      <w:b/>
      <w:bCs/>
    </w:rPr>
  </w:style>
  <w:style w:type="paragraph" w:styleId="Heading7">
    <w:name w:val="heading 7"/>
    <w:basedOn w:val="Normal"/>
    <w:next w:val="Normal"/>
    <w:link w:val="Heading7Char"/>
    <w:uiPriority w:val="9"/>
    <w:qFormat/>
    <w:pPr>
      <w:numPr>
        <w:ilvl w:val="6"/>
        <w:numId w:val="21"/>
      </w:numPr>
      <w:spacing w:after="240"/>
      <w:outlineLvl w:val="6"/>
    </w:pPr>
  </w:style>
  <w:style w:type="paragraph" w:styleId="Heading8">
    <w:name w:val="heading 8"/>
    <w:basedOn w:val="Normal"/>
    <w:next w:val="Normal"/>
    <w:link w:val="Heading8Char"/>
    <w:uiPriority w:val="9"/>
    <w:qFormat/>
    <w:pPr>
      <w:numPr>
        <w:ilvl w:val="7"/>
        <w:numId w:val="21"/>
      </w:numPr>
      <w:spacing w:after="240"/>
      <w:outlineLvl w:val="7"/>
    </w:pPr>
  </w:style>
  <w:style w:type="paragraph" w:styleId="Heading9">
    <w:name w:val="heading 9"/>
    <w:basedOn w:val="Normal"/>
    <w:next w:val="Normal"/>
    <w:link w:val="Heading9Char"/>
    <w:uiPriority w:val="9"/>
    <w:qFormat/>
    <w:pPr>
      <w:numPr>
        <w:ilvl w:val="8"/>
        <w:numId w:val="2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hAnsi="Times New Roman" w:cs="Times New Roman"/>
      <w:sz w:val="24"/>
      <w:szCs w:val="24"/>
      <w:shd w:val="clear" w:color="auto" w:fill="FFFFFF"/>
    </w:rPr>
  </w:style>
  <w:style w:type="character" w:customStyle="1" w:styleId="Heading2Char">
    <w:name w:val="Heading 2 Char"/>
    <w:basedOn w:val="DefaultParagraphFont"/>
    <w:link w:val="Heading2"/>
    <w:uiPriority w:val="9"/>
    <w:rPr>
      <w:rFonts w:hAnsi="Times New Roman" w:cs="Times New Roman"/>
      <w:sz w:val="24"/>
      <w:szCs w:val="24"/>
      <w:shd w:val="clear" w:color="auto" w:fill="FFFFFF"/>
    </w:rPr>
  </w:style>
  <w:style w:type="character" w:customStyle="1" w:styleId="Heading3Char">
    <w:name w:val="Heading 3 Char"/>
    <w:basedOn w:val="DefaultParagraphFont"/>
    <w:link w:val="Heading3"/>
    <w:uiPriority w:val="9"/>
    <w:rPr>
      <w:rFonts w:hAnsi="Times New Roman" w:cs="Times New Roman"/>
      <w:sz w:val="24"/>
      <w:szCs w:val="24"/>
      <w:shd w:val="clear" w:color="auto" w:fill="FFFFFF"/>
    </w:rPr>
  </w:style>
  <w:style w:type="character" w:customStyle="1" w:styleId="Heading4Char">
    <w:name w:val="Heading 4 Char"/>
    <w:basedOn w:val="DefaultParagraphFont"/>
    <w:link w:val="Heading4"/>
    <w:uiPriority w:val="9"/>
    <w:rPr>
      <w:rFonts w:hAnsi="Times New Roman" w:cs="Times New Roman"/>
      <w:sz w:val="24"/>
      <w:szCs w:val="24"/>
      <w:shd w:val="clear" w:color="auto" w:fill="FFFFFF"/>
    </w:rPr>
  </w:style>
  <w:style w:type="character" w:customStyle="1" w:styleId="Heading5Char">
    <w:name w:val="Heading 5 Char"/>
    <w:basedOn w:val="DefaultParagraphFont"/>
    <w:link w:val="Heading5"/>
    <w:uiPriority w:val="9"/>
    <w:rPr>
      <w:rFonts w:hAnsi="Times New Roman" w:cs="Times New Roman"/>
      <w:sz w:val="24"/>
      <w:szCs w:val="24"/>
      <w:shd w:val="clear" w:color="auto" w:fill="FFFFFF"/>
    </w:rPr>
  </w:style>
  <w:style w:type="character" w:customStyle="1" w:styleId="Heading6Char">
    <w:name w:val="Heading 6 Char"/>
    <w:basedOn w:val="DefaultParagraphFont"/>
    <w:link w:val="Heading6"/>
    <w:uiPriority w:val="9"/>
    <w:rPr>
      <w:rFonts w:hAnsi="Times New Roman" w:cs="Times New Roman"/>
      <w:b/>
      <w:bCs/>
      <w:sz w:val="24"/>
      <w:szCs w:val="24"/>
      <w:shd w:val="clear" w:color="auto" w:fill="FFFFFF"/>
    </w:rPr>
  </w:style>
  <w:style w:type="character" w:customStyle="1" w:styleId="Heading7Char">
    <w:name w:val="Heading 7 Char"/>
    <w:basedOn w:val="DefaultParagraphFont"/>
    <w:link w:val="Heading7"/>
    <w:uiPriority w:val="9"/>
    <w:rPr>
      <w:rFonts w:hAnsi="Times New Roman" w:cs="Times New Roman"/>
      <w:sz w:val="24"/>
      <w:szCs w:val="24"/>
      <w:shd w:val="clear" w:color="auto" w:fill="FFFFFF"/>
    </w:rPr>
  </w:style>
  <w:style w:type="character" w:customStyle="1" w:styleId="Heading8Char">
    <w:name w:val="Heading 8 Char"/>
    <w:basedOn w:val="DefaultParagraphFont"/>
    <w:link w:val="Heading8"/>
    <w:uiPriority w:val="9"/>
    <w:rPr>
      <w:rFonts w:hAnsi="Times New Roman" w:cs="Times New Roman"/>
      <w:sz w:val="24"/>
      <w:szCs w:val="24"/>
      <w:shd w:val="clear" w:color="auto" w:fill="FFFFFF"/>
    </w:rPr>
  </w:style>
  <w:style w:type="character" w:customStyle="1" w:styleId="Heading9Char">
    <w:name w:val="Heading 9 Char"/>
    <w:basedOn w:val="DefaultParagraphFont"/>
    <w:link w:val="Heading9"/>
    <w:uiPriority w:val="9"/>
    <w:rPr>
      <w:rFonts w:hAnsi="Times New Roman" w:cs="Times New Roman"/>
      <w:sz w:val="24"/>
      <w:szCs w:val="24"/>
      <w:shd w:val="clear" w:color="auto" w:fill="FFFFFF"/>
    </w:rPr>
  </w:style>
  <w:style w:type="paragraph" w:styleId="BlockText">
    <w:name w:val="Block Text"/>
    <w:basedOn w:val="Normal"/>
    <w:uiPriority w:val="99"/>
    <w:pPr>
      <w:spacing w:after="240"/>
      <w:ind w:left="720" w:right="720"/>
    </w:pPr>
  </w:style>
  <w:style w:type="paragraph" w:styleId="BodyText">
    <w:name w:val="Body Text"/>
    <w:basedOn w:val="Normal"/>
    <w:link w:val="BodyTextChar"/>
    <w:uiPriority w:val="99"/>
    <w:pPr>
      <w:spacing w:after="24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line="480" w:lineRule="auto"/>
    </w:pPr>
  </w:style>
  <w:style w:type="character" w:customStyle="1" w:styleId="BodyText2Char">
    <w:name w:val="Body Text 2 Char"/>
    <w:basedOn w:val="DefaultParagraphFont"/>
    <w:link w:val="BodyText2"/>
    <w:uiPriority w:val="99"/>
  </w:style>
  <w:style w:type="paragraph" w:styleId="BodyTextFirstIndent">
    <w:name w:val="Body Text First Indent"/>
    <w:basedOn w:val="Normal"/>
    <w:link w:val="BodyTextFirstIndentChar"/>
    <w:uiPriority w:val="99"/>
    <w:pPr>
      <w:spacing w:after="240"/>
      <w:ind w:firstLine="720"/>
    </w:pPr>
  </w:style>
  <w:style w:type="character" w:customStyle="1" w:styleId="BodyTextFirstIndentChar">
    <w:name w:val="Body Text First Indent Char"/>
    <w:basedOn w:val="BodyTextChar"/>
    <w:link w:val="BodyTextFirstIndent"/>
    <w:uiPriority w:val="99"/>
  </w:style>
  <w:style w:type="paragraph" w:styleId="BodyTextIndent">
    <w:name w:val="Body Text Indent"/>
    <w:basedOn w:val="Normal"/>
    <w:link w:val="BodyTextIndentChar"/>
    <w:uiPriority w:val="99"/>
    <w:pPr>
      <w:spacing w:after="240"/>
      <w:ind w:left="720"/>
    </w:pPr>
  </w:style>
  <w:style w:type="character" w:customStyle="1" w:styleId="BodyTextIndentChar">
    <w:name w:val="Body Text Indent Char"/>
    <w:basedOn w:val="DefaultParagraphFont"/>
    <w:link w:val="BodyTextIndent"/>
    <w:uiPriority w:val="99"/>
  </w:style>
  <w:style w:type="paragraph" w:styleId="BodyTextFirstIndent2">
    <w:name w:val="Body Text First Indent 2"/>
    <w:basedOn w:val="Normal"/>
    <w:link w:val="BodyTextFirstIndent2Char"/>
    <w:uiPriority w:val="99"/>
    <w:pPr>
      <w:spacing w:line="480" w:lineRule="auto"/>
      <w:ind w:firstLine="720"/>
    </w:pPr>
  </w:style>
  <w:style w:type="character" w:customStyle="1" w:styleId="BodyTextFirstIndent2Char">
    <w:name w:val="Body Text First Indent 2 Char"/>
    <w:basedOn w:val="BodyTextIndentChar"/>
    <w:link w:val="BodyTextFirstIndent2"/>
    <w:uiPriority w:val="99"/>
  </w:style>
  <w:style w:type="paragraph" w:styleId="BodyTextIndent2">
    <w:name w:val="Body Text Indent 2"/>
    <w:basedOn w:val="Normal"/>
    <w:link w:val="BodyTextIndent2Char"/>
    <w:uiPriority w:val="99"/>
    <w:pPr>
      <w:spacing w:line="480" w:lineRule="auto"/>
      <w:ind w:left="720"/>
    </w:pPr>
  </w:style>
  <w:style w:type="character" w:customStyle="1" w:styleId="BodyTextIndent2Char">
    <w:name w:val="Body Text Indent 2 Char"/>
    <w:basedOn w:val="DefaultParagraphFont"/>
    <w:link w:val="BodyTextIndent2"/>
    <w:uiPriority w:val="99"/>
  </w:style>
  <w:style w:type="character" w:styleId="BookTitle">
    <w:name w:val="Book Title"/>
    <w:basedOn w:val="DefaultParagraphFont"/>
    <w:uiPriority w:val="33"/>
    <w:qFormat/>
    <w:rPr>
      <w:b/>
      <w:bCs/>
      <w:i/>
      <w:iCs/>
    </w:rPr>
  </w:style>
  <w:style w:type="character" w:styleId="Emphasis">
    <w:name w:val="Emphasis"/>
    <w:basedOn w:val="DefaultParagraphFont"/>
    <w:uiPriority w:val="20"/>
    <w:qFormat/>
    <w:rPr>
      <w:b/>
      <w:bCs/>
      <w:i/>
      <w:iCs/>
    </w:rPr>
  </w:style>
  <w:style w:type="paragraph" w:styleId="FootnoteText">
    <w:name w:val="footnote text"/>
    <w:basedOn w:val="Normal"/>
    <w:link w:val="FootnoteTextChar"/>
    <w:uiPriority w:val="99"/>
    <w:pPr>
      <w:ind w:firstLine="720"/>
    </w:pPr>
    <w:rPr>
      <w:sz w:val="20"/>
      <w:szCs w:val="20"/>
    </w:rPr>
  </w:style>
  <w:style w:type="character" w:customStyle="1" w:styleId="FootnoteTextChar">
    <w:name w:val="Footnote Text Char"/>
    <w:basedOn w:val="DefaultParagraphFont"/>
    <w:link w:val="FootnoteText"/>
    <w:uiPriority w:val="99"/>
  </w:style>
  <w:style w:type="paragraph" w:customStyle="1" w:styleId="HangingIndent">
    <w:name w:val="Hanging Indent"/>
    <w:basedOn w:val="Normal"/>
    <w:pPr>
      <w:spacing w:after="240"/>
      <w:ind w:left="720" w:hanging="720"/>
    </w:pPr>
  </w:style>
  <w:style w:type="paragraph" w:styleId="Signature">
    <w:name w:val="Signature"/>
    <w:basedOn w:val="Normal"/>
    <w:link w:val="SignatureChar"/>
    <w:uiPriority w:val="99"/>
    <w:pPr>
      <w:keepLines/>
      <w:tabs>
        <w:tab w:val="left" w:pos="5040"/>
        <w:tab w:val="right" w:pos="9360"/>
      </w:tabs>
      <w:spacing w:after="720"/>
      <w:ind w:left="4320"/>
    </w:pPr>
  </w:style>
  <w:style w:type="character" w:customStyle="1" w:styleId="SignatureChar">
    <w:name w:val="Signature Char"/>
    <w:basedOn w:val="DefaultParagraphFont"/>
    <w:link w:val="Signature"/>
    <w:uiPriority w:val="99"/>
  </w:style>
  <w:style w:type="paragraph" w:customStyle="1" w:styleId="HangingIndent1">
    <w:name w:val="Hanging Indent 1&quot;"/>
    <w:basedOn w:val="Normal"/>
    <w:pPr>
      <w:spacing w:after="240"/>
      <w:ind w:left="2160" w:hanging="720"/>
    </w:pPr>
  </w:style>
  <w:style w:type="paragraph" w:customStyle="1" w:styleId="IndentFirstLine">
    <w:name w:val="Indent First Line"/>
    <w:basedOn w:val="Normal"/>
    <w:pPr>
      <w:spacing w:after="240"/>
      <w:ind w:left="720" w:firstLine="720"/>
    </w:pPr>
  </w:style>
  <w:style w:type="paragraph" w:customStyle="1" w:styleId="Indent1FirstLine">
    <w:name w:val="Indent 1&quot; First Line"/>
    <w:basedOn w:val="Normal"/>
    <w:pPr>
      <w:spacing w:after="240"/>
      <w:ind w:left="1440" w:firstLine="720"/>
    </w:pPr>
  </w:style>
  <w:style w:type="paragraph" w:customStyle="1" w:styleId="TitleB">
    <w:name w:val="TitleB"/>
    <w:basedOn w:val="Normal"/>
    <w:pPr>
      <w:keepNext/>
      <w:spacing w:after="240"/>
      <w:jc w:val="center"/>
    </w:pPr>
    <w:rPr>
      <w:b/>
      <w:bCs/>
    </w:rPr>
  </w:style>
  <w:style w:type="character" w:styleId="IntenseEmphasis">
    <w:name w:val="Intense Emphasis"/>
    <w:basedOn w:val="DefaultParagraphFont"/>
    <w:uiPriority w:val="21"/>
    <w:qFormat/>
    <w:rPr>
      <w:b/>
      <w:bCs/>
      <w:i/>
      <w:iCs/>
      <w:u w:val="single"/>
    </w:rPr>
  </w:style>
  <w:style w:type="paragraph" w:styleId="IntenseQuote">
    <w:name w:val="Intense Quote"/>
    <w:basedOn w:val="Normal"/>
    <w:next w:val="Normal"/>
    <w:link w:val="IntenseQuoteChar"/>
    <w:uiPriority w:val="30"/>
    <w:qFormat/>
    <w:pPr>
      <w:ind w:left="720" w:right="720"/>
    </w:pPr>
    <w:rPr>
      <w:b/>
      <w:bCs/>
      <w:i/>
      <w:iCs/>
    </w:rPr>
  </w:style>
  <w:style w:type="character" w:customStyle="1" w:styleId="IntenseQuoteChar">
    <w:name w:val="Intense Quote Char"/>
    <w:basedOn w:val="DefaultParagraphFont"/>
    <w:link w:val="IntenseQuote"/>
    <w:uiPriority w:val="30"/>
    <w:rPr>
      <w:b/>
      <w:bCs/>
      <w:i/>
      <w:iCs/>
      <w:sz w:val="22"/>
      <w:szCs w:val="22"/>
    </w:rPr>
  </w:style>
  <w:style w:type="character" w:styleId="IntenseReference">
    <w:name w:val="Intense Reference"/>
    <w:basedOn w:val="DefaultParagraphFont"/>
    <w:uiPriority w:val="32"/>
    <w:qFormat/>
    <w:rPr>
      <w:b/>
      <w:bCs/>
      <w:u w:val="single"/>
    </w:rPr>
  </w:style>
  <w:style w:type="paragraph" w:styleId="ListParagraph">
    <w:name w:val="List Paragraph"/>
    <w:basedOn w:val="Normal"/>
    <w:uiPriority w:val="34"/>
    <w:qFormat/>
    <w:pPr>
      <w:spacing w:after="240"/>
    </w:pPr>
  </w:style>
  <w:style w:type="paragraph" w:styleId="NoSpacing">
    <w:name w:val="No Spacing"/>
    <w:basedOn w:val="Normal"/>
    <w:uiPriority w:val="1"/>
    <w:qFormat/>
  </w:style>
  <w:style w:type="paragraph" w:styleId="Quote">
    <w:name w:val="Quote"/>
    <w:basedOn w:val="Normal"/>
    <w:link w:val="QuoteChar"/>
    <w:uiPriority w:val="29"/>
    <w:qFormat/>
    <w:pPr>
      <w:spacing w:after="240"/>
      <w:ind w:left="1440" w:right="1440"/>
    </w:pPr>
  </w:style>
  <w:style w:type="character" w:customStyle="1" w:styleId="QuoteChar">
    <w:name w:val="Quote Char"/>
    <w:basedOn w:val="DefaultParagraphFont"/>
    <w:link w:val="Quote"/>
    <w:uiPriority w:val="29"/>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keepNext/>
      <w:spacing w:after="240"/>
    </w:pPr>
    <w:rPr>
      <w:b/>
      <w:bCs/>
    </w:rPr>
  </w:style>
  <w:style w:type="character" w:customStyle="1" w:styleId="SubtitleChar">
    <w:name w:val="Subtitle Char"/>
    <w:basedOn w:val="DefaultParagraphFont"/>
    <w:link w:val="Subtitle"/>
    <w:uiPriority w:val="11"/>
    <w:rPr>
      <w:b/>
      <w:bCs/>
    </w:rPr>
  </w:style>
  <w:style w:type="character" w:styleId="SubtleEmphasis">
    <w:name w:val="Subtle Emphasis"/>
    <w:basedOn w:val="DefaultParagraphFont"/>
    <w:uiPriority w:val="19"/>
    <w:qFormat/>
    <w:rPr>
      <w:i/>
      <w:iCs/>
      <w:color w:val="5A5A5A"/>
    </w:rPr>
  </w:style>
  <w:style w:type="character" w:styleId="SubtleReference">
    <w:name w:val="Subtle Reference"/>
    <w:basedOn w:val="DefaultParagraphFont"/>
    <w:uiPriority w:val="31"/>
    <w:qFormat/>
    <w:rPr>
      <w:u w:val="single"/>
    </w:rPr>
  </w:style>
  <w:style w:type="paragraph" w:styleId="Title">
    <w:name w:val="Title"/>
    <w:basedOn w:val="Normal"/>
    <w:link w:val="TitleChar"/>
    <w:uiPriority w:val="10"/>
    <w:qFormat/>
    <w:pPr>
      <w:keepNext/>
      <w:spacing w:after="240"/>
      <w:jc w:val="center"/>
    </w:pPr>
  </w:style>
  <w:style w:type="character" w:customStyle="1" w:styleId="TitleChar">
    <w:name w:val="Title Char"/>
    <w:basedOn w:val="DefaultParagraphFont"/>
    <w:link w:val="Title"/>
    <w:uiPriority w:val="10"/>
    <w:rPr>
      <w:sz w:val="32"/>
      <w:szCs w:val="32"/>
    </w:rPr>
  </w:style>
  <w:style w:type="paragraph" w:customStyle="1" w:styleId="TitleBC">
    <w:name w:val="TitleBC"/>
    <w:basedOn w:val="Normal"/>
    <w:pPr>
      <w:keepNext/>
      <w:spacing w:after="240"/>
      <w:jc w:val="center"/>
    </w:pPr>
    <w:rPr>
      <w:b/>
      <w:bCs/>
      <w:caps/>
    </w:rPr>
  </w:style>
  <w:style w:type="paragraph" w:customStyle="1" w:styleId="TitleBCU">
    <w:name w:val="TitleBCU"/>
    <w:basedOn w:val="Normal"/>
    <w:pPr>
      <w:keepNext/>
      <w:spacing w:after="240"/>
      <w:jc w:val="center"/>
    </w:pPr>
    <w:rPr>
      <w:b/>
      <w:bCs/>
      <w:caps/>
      <w:u w:val="single"/>
    </w:rPr>
  </w:style>
  <w:style w:type="paragraph" w:customStyle="1" w:styleId="TitleC">
    <w:name w:val="TitleC"/>
    <w:basedOn w:val="Normal"/>
    <w:pPr>
      <w:keepNext/>
      <w:spacing w:after="240"/>
      <w:jc w:val="center"/>
    </w:pPr>
    <w:rPr>
      <w:caps/>
    </w:rPr>
  </w:style>
  <w:style w:type="paragraph" w:customStyle="1" w:styleId="TitleLeft">
    <w:name w:val="TitleLeft"/>
    <w:basedOn w:val="Normal"/>
    <w:pPr>
      <w:keepNext/>
      <w:spacing w:after="240"/>
    </w:pPr>
    <w:rPr>
      <w:b/>
      <w:bCs/>
    </w:rPr>
  </w:style>
  <w:style w:type="paragraph" w:styleId="TOCHeading">
    <w:name w:val="TOC Heading"/>
    <w:basedOn w:val="Heading1"/>
    <w:next w:val="Normal"/>
    <w:uiPriority w:val="39"/>
    <w:qFormat/>
    <w:pPr>
      <w:outlineLvl w:val="9"/>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customStyle="1" w:styleId="BodyTextFirst1">
    <w:name w:val="Body Text First 1&quot;"/>
    <w:basedOn w:val="Normal"/>
    <w:pPr>
      <w:spacing w:after="240"/>
      <w:ind w:firstLine="1440"/>
    </w:pPr>
  </w:style>
  <w:style w:type="paragraph" w:customStyle="1" w:styleId="BodyText2First1">
    <w:name w:val="Body Text 2 First 1&quot;"/>
    <w:basedOn w:val="Normal"/>
    <w:pPr>
      <w:spacing w:line="480" w:lineRule="auto"/>
      <w:ind w:firstLine="1440"/>
    </w:pPr>
  </w:style>
  <w:style w:type="paragraph" w:customStyle="1" w:styleId="HangingIndent5">
    <w:name w:val="Hanging Indent .5&quot;"/>
    <w:basedOn w:val="Normal"/>
    <w:pPr>
      <w:spacing w:after="240"/>
      <w:ind w:left="1440" w:hanging="720"/>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sz w:val="16"/>
      <w:szCs w:val="16"/>
    </w:rPr>
  </w:style>
  <w:style w:type="character" w:styleId="PageNumber">
    <w:name w:val="page number"/>
    <w:basedOn w:val="DefaultParagraphFont"/>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Revision">
    <w:name w:val="Revision"/>
    <w:hidden/>
    <w:uiPriority w:val="99"/>
    <w:pPr>
      <w:widowControl w:val="0"/>
      <w:shd w:val="clear" w:color="auto" w:fill="FFFFFF"/>
      <w:autoSpaceDE w:val="0"/>
      <w:autoSpaceDN w:val="0"/>
      <w:adjustRightInd w:val="0"/>
      <w:spacing w:after="0" w:line="240" w:lineRule="auto"/>
    </w:pPr>
    <w:rPr>
      <w:rFonts w:hAnsi="Times New Roman" w:cs="Times New Roman"/>
      <w:sz w:val="24"/>
      <w:szCs w:val="24"/>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ibliography">
    <w:name w:val="Bibliography"/>
    <w:basedOn w:val="Normal"/>
    <w:next w:val="Normal"/>
    <w:uiPriority w:val="37"/>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basedOn w:val="DefaultParagraphFont"/>
    <w:link w:val="BodyTextIndent3"/>
    <w:uiPriority w:val="99"/>
    <w:rPr>
      <w:sz w:val="16"/>
      <w:szCs w:val="16"/>
    </w:rPr>
  </w:style>
  <w:style w:type="paragraph" w:styleId="Caption">
    <w:name w:val="caption"/>
    <w:basedOn w:val="Normal"/>
    <w:next w:val="Normal"/>
    <w:uiPriority w:val="35"/>
    <w:qFormat/>
    <w:rPr>
      <w:b/>
      <w:bCs/>
      <w:sz w:val="20"/>
      <w:szCs w:val="20"/>
    </w:rPr>
  </w:style>
  <w:style w:type="paragraph" w:styleId="Closing">
    <w:name w:val="Closing"/>
    <w:basedOn w:val="Normal"/>
    <w:link w:val="ClosingChar"/>
    <w:uiPriority w:val="99"/>
    <w:pPr>
      <w:ind w:left="4320"/>
    </w:pPr>
  </w:style>
  <w:style w:type="character" w:customStyle="1" w:styleId="ClosingChar">
    <w:name w:val="Closing Char"/>
    <w:basedOn w:val="DefaultParagraphFont"/>
    <w:link w:val="Closing"/>
    <w:uiPriority w:val="99"/>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tyle>
  <w:style w:type="paragraph" w:styleId="DocumentMap">
    <w:name w:val="Document Map"/>
    <w:basedOn w:val="Normal"/>
    <w:link w:val="DocumentMapChar"/>
    <w:uiPriority w:val="99"/>
    <w:rPr>
      <w:rFonts w:ascii="Tahoma" w:hAnsi="Tahoma" w:cs="Tahoma"/>
      <w:sz w:val="16"/>
      <w:szCs w:val="16"/>
    </w:rPr>
  </w:style>
  <w:style w:type="character" w:customStyle="1" w:styleId="DocumentMapChar">
    <w:name w:val="Document Map Char"/>
    <w:basedOn w:val="DefaultParagraphFont"/>
    <w:link w:val="DocumentMap"/>
    <w:uiPriority w:val="99"/>
    <w:rPr>
      <w:sz w:val="16"/>
      <w:szCs w:val="16"/>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rPr>
      <w:sz w:val="20"/>
      <w:szCs w:val="20"/>
    </w:rPr>
  </w:style>
  <w:style w:type="paragraph" w:styleId="EnvelopeAddress">
    <w:name w:val="envelope address"/>
    <w:basedOn w:val="Normal"/>
    <w:uiPriority w:val="99"/>
    <w:pPr>
      <w:ind w:left="2880"/>
    </w:pPr>
    <w:rPr>
      <w:rFonts w:ascii="Cambria" w:hAnsi="Cambria" w:cs="Cambria"/>
    </w:rPr>
  </w:style>
  <w:style w:type="paragraph" w:styleId="EnvelopeReturn">
    <w:name w:val="envelope return"/>
    <w:basedOn w:val="Normal"/>
    <w:uiPriority w:val="99"/>
    <w:rPr>
      <w:rFonts w:ascii="Cambria" w:hAnsi="Cambria" w:cs="Cambria"/>
      <w:sz w:val="20"/>
      <w:szCs w:val="20"/>
    </w:rPr>
  </w:style>
  <w:style w:type="character" w:styleId="FollowedHyperlink">
    <w:name w:val="FollowedHyperlink"/>
    <w:basedOn w:val="DefaultParagraphFont"/>
    <w:uiPriority w:val="99"/>
    <w:rPr>
      <w:color w:val="800080"/>
      <w:u w:val="single"/>
    </w:rPr>
  </w:style>
  <w:style w:type="character" w:styleId="FootnoteReference">
    <w:name w:val="footnote reference"/>
    <w:basedOn w:val="DefaultParagraphFont"/>
    <w:uiPriority w:val="99"/>
    <w:rPr>
      <w:vertAlign w:val="superscript"/>
    </w:rPr>
  </w:style>
  <w:style w:type="character" w:styleId="HTMLAcronym">
    <w:name w:val="HTML Acronym"/>
    <w:basedOn w:val="DefaultParagraphFont"/>
    <w:uiPriority w:val="99"/>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rPr>
      <w:i/>
      <w:iCs/>
    </w:rPr>
  </w:style>
  <w:style w:type="character" w:styleId="HTMLCite">
    <w:name w:val="HTML Cite"/>
    <w:basedOn w:val="DefaultParagraphFont"/>
    <w:uiPriority w:val="99"/>
    <w:rPr>
      <w:i/>
      <w:iCs/>
    </w:rPr>
  </w:style>
  <w:style w:type="character" w:styleId="HTMLCode">
    <w:name w:val="HTML Code"/>
    <w:basedOn w:val="DefaultParagraphFont"/>
    <w:uiPriority w:val="99"/>
    <w:rPr>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sz w:val="20"/>
      <w:szCs w:val="20"/>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sz w:val="20"/>
      <w:szCs w:val="20"/>
    </w:rPr>
  </w:style>
  <w:style w:type="character" w:styleId="HTMLSample">
    <w:name w:val="HTML Sample"/>
    <w:basedOn w:val="DefaultParagraphFont"/>
    <w:uiPriority w:val="99"/>
  </w:style>
  <w:style w:type="character" w:styleId="HTMLTypewriter">
    <w:name w:val="HTML Typewriter"/>
    <w:basedOn w:val="DefaultParagraphFont"/>
    <w:uiPriority w:val="99"/>
    <w:rPr>
      <w:sz w:val="20"/>
      <w:szCs w:val="20"/>
    </w:rPr>
  </w:style>
  <w:style w:type="character" w:styleId="HTMLVariable">
    <w:name w:val="HTML Variable"/>
    <w:basedOn w:val="DefaultParagraphFont"/>
    <w:uiPriority w:val="99"/>
    <w:rPr>
      <w:i/>
      <w:iCs/>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rPr>
      <w:rFonts w:ascii="Cambria" w:hAnsi="Cambria" w:cs="Cambria"/>
      <w:b/>
      <w:bCs/>
    </w:rPr>
  </w:style>
  <w:style w:type="character" w:styleId="LineNumber">
    <w:name w:val="line number"/>
    <w:basedOn w:val="DefaultParagraphFont"/>
    <w:uiPriority w:val="99"/>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uiPriority w:val="99"/>
    <w:pPr>
      <w:numPr>
        <w:numId w:val="11"/>
      </w:numPr>
    </w:pPr>
  </w:style>
  <w:style w:type="paragraph" w:styleId="ListBullet2">
    <w:name w:val="List Bullet 2"/>
    <w:basedOn w:val="Normal"/>
    <w:uiPriority w:val="99"/>
    <w:pPr>
      <w:numPr>
        <w:numId w:val="12"/>
      </w:numPr>
    </w:pPr>
  </w:style>
  <w:style w:type="paragraph" w:styleId="ListBullet3">
    <w:name w:val="List Bullet 3"/>
    <w:basedOn w:val="Normal"/>
    <w:uiPriority w:val="99"/>
    <w:pPr>
      <w:numPr>
        <w:numId w:val="13"/>
      </w:numPr>
    </w:pPr>
  </w:style>
  <w:style w:type="paragraph" w:styleId="ListBullet4">
    <w:name w:val="List Bullet 4"/>
    <w:basedOn w:val="Normal"/>
    <w:uiPriority w:val="99"/>
    <w:pPr>
      <w:numPr>
        <w:numId w:val="14"/>
      </w:numPr>
    </w:pPr>
  </w:style>
  <w:style w:type="paragraph" w:styleId="ListBullet5">
    <w:name w:val="List Bullet 5"/>
    <w:basedOn w:val="Normal"/>
    <w:uiPriority w:val="99"/>
    <w:pPr>
      <w:numPr>
        <w:numId w:val="15"/>
      </w:numPr>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numPr>
        <w:numId w:val="16"/>
      </w:numPr>
    </w:pPr>
  </w:style>
  <w:style w:type="paragraph" w:styleId="ListNumber2">
    <w:name w:val="List Number 2"/>
    <w:basedOn w:val="Normal"/>
    <w:uiPriority w:val="99"/>
    <w:pPr>
      <w:numPr>
        <w:numId w:val="17"/>
      </w:numPr>
    </w:pPr>
  </w:style>
  <w:style w:type="paragraph" w:styleId="ListNumber3">
    <w:name w:val="List Number 3"/>
    <w:basedOn w:val="Normal"/>
    <w:uiPriority w:val="99"/>
    <w:pPr>
      <w:numPr>
        <w:numId w:val="18"/>
      </w:numPr>
    </w:pPr>
  </w:style>
  <w:style w:type="paragraph" w:styleId="ListNumber4">
    <w:name w:val="List Number 4"/>
    <w:basedOn w:val="Normal"/>
    <w:uiPriority w:val="99"/>
    <w:pPr>
      <w:numPr>
        <w:numId w:val="19"/>
      </w:numPr>
    </w:pPr>
  </w:style>
  <w:style w:type="paragraph" w:styleId="ListNumber5">
    <w:name w:val="List Number 5"/>
    <w:basedOn w:val="Normal"/>
    <w:uiPriority w:val="99"/>
    <w:pPr>
      <w:numPr>
        <w:numId w:val="20"/>
      </w:numPr>
    </w:pPr>
  </w:style>
  <w:style w:type="paragraph" w:styleId="MacroText">
    <w:name w:val="macro"/>
    <w:link w:val="MacroTextChar"/>
    <w:uiPriority w:val="99"/>
    <w:pPr>
      <w:widowControl w:val="0"/>
      <w:shd w:val="clear" w:color="auto" w:fill="FFFFFF"/>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rPr>
      <w:sz w:val="20"/>
      <w:szCs w:val="20"/>
    </w:rPr>
  </w:style>
  <w:style w:type="paragraph" w:styleId="MessageHeader">
    <w:name w:val="Message Header"/>
    <w:basedOn w:val="Normal"/>
    <w:link w:val="MessageHeaderChar"/>
    <w:uiPriority w:val="99"/>
    <w:pPr>
      <w:pBdr>
        <w:top w:val="single" w:sz="6" w:space="0" w:color="auto"/>
        <w:left w:val="single" w:sz="6" w:space="0" w:color="auto"/>
        <w:bottom w:val="single" w:sz="6" w:space="0" w:color="auto"/>
        <w:right w:val="single" w:sz="6" w:space="0" w:color="auto"/>
      </w:pBdr>
      <w:shd w:val="pct20" w:color="auto" w:fill="FFFFFF"/>
      <w:ind w:left="1080" w:hanging="1080"/>
    </w:pPr>
    <w:rPr>
      <w:rFonts w:ascii="Cambria" w:hAnsi="Cambria" w:cs="Cambria"/>
    </w:rPr>
  </w:style>
  <w:style w:type="character" w:customStyle="1" w:styleId="MessageHeaderChar">
    <w:name w:val="Message Header Char"/>
    <w:basedOn w:val="DefaultParagraphFont"/>
    <w:link w:val="MessageHeader"/>
    <w:uiPriority w:val="99"/>
    <w:rPr>
      <w:rFonts w:ascii="Cambria" w:hAnsi="Cambria" w:cs="Cambria"/>
    </w:rPr>
  </w:style>
  <w:style w:type="paragraph" w:styleId="NormalWeb">
    <w:name w:val="Normal (Web)"/>
    <w:basedOn w:val="Normal"/>
    <w:uiPriority w:val="99"/>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tyle>
  <w:style w:type="character" w:styleId="PlaceholderText">
    <w:name w:val="Placeholder Text"/>
    <w:basedOn w:val="DefaultParagraphFont"/>
    <w:uiPriority w:val="99"/>
    <w:rPr>
      <w:color w:val="80808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style>
  <w:style w:type="paragraph" w:styleId="TOAHeading">
    <w:name w:val="toa heading"/>
    <w:basedOn w:val="Normal"/>
    <w:next w:val="Normal"/>
    <w:uiPriority w:val="99"/>
    <w:pPr>
      <w:spacing w:before="120"/>
    </w:pPr>
    <w:rPr>
      <w:rFonts w:ascii="Cambria" w:hAnsi="Cambria" w:cs="Cambria"/>
      <w:b/>
      <w:bCs/>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table" w:styleId="TableGrid">
    <w:name w:val="Table Grid"/>
    <w:basedOn w:val="TableNormal"/>
    <w:uiPriority w:val="99"/>
    <w:pPr>
      <w:adjustRightInd w:val="0"/>
      <w:spacing w:after="0" w:line="240" w:lineRule="auto"/>
    </w:pPr>
    <w:rPr>
      <w:rFonts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tblBorders>
      <w:tblCellMar>
        <w:top w:w="3" w:type="dxa"/>
        <w:left w:w="108" w:type="dxa"/>
        <w:bottom w:w="3" w:type="dxa"/>
        <w:right w:w="108" w:type="dxa"/>
      </w:tblCellMar>
    </w:tblPr>
  </w:style>
  <w:style w:type="table" w:styleId="ColorfulGrid">
    <w:name w:val="Colorful Grid"/>
    <w:basedOn w:val="TableNormal"/>
    <w:uiPriority w:val="99"/>
    <w:pPr>
      <w:adjustRightInd w:val="0"/>
      <w:spacing w:after="0" w:line="240" w:lineRule="auto"/>
    </w:pPr>
    <w:rPr>
      <w:rFonts w:hAnsi="Times New Roman" w:cs="Times New Roman"/>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CCCCCC"/>
    </w:tcPr>
    <w:tblStylePr w:type="firstRow">
      <w:pPr>
        <w:ind w:left="0" w:right="0"/>
      </w:pPr>
      <w:rPr>
        <w:rFonts w:cs="Times New Roman"/>
        <w:b/>
        <w:bCs/>
      </w:rPr>
      <w:tblPr/>
      <w:tcPr>
        <w:shd w:val="clear" w:color="auto" w:fill="999999"/>
      </w:tcPr>
    </w:tblStylePr>
    <w:tblStylePr w:type="lastRow">
      <w:pPr>
        <w:ind w:left="0" w:right="0"/>
      </w:pPr>
      <w:rPr>
        <w:rFonts w:cs="Times New Roman"/>
        <w:b/>
        <w:bCs/>
        <w:color w:val="000000"/>
      </w:rPr>
      <w:tblPr/>
      <w:tcPr>
        <w:shd w:val="clear" w:color="auto" w:fill="999999"/>
      </w:tcPr>
    </w:tblStylePr>
    <w:tblStylePr w:type="firstCol">
      <w:pPr>
        <w:ind w:left="0" w:right="0"/>
      </w:pPr>
      <w:rPr>
        <w:rFonts w:cs="Times New Roman"/>
        <w:color w:val="FFFFFF"/>
      </w:rPr>
      <w:tblPr/>
      <w:tcPr>
        <w:shd w:val="clear" w:color="auto" w:fill="000000"/>
      </w:tcPr>
    </w:tblStylePr>
    <w:tblStylePr w:type="lastCol">
      <w:pPr>
        <w:ind w:left="0" w:right="0"/>
      </w:pPr>
      <w:rPr>
        <w:rFonts w:cs="Times New Roman"/>
        <w:color w:val="FFFFFF"/>
      </w:rPr>
      <w:tblPr/>
      <w:tcPr>
        <w:shd w:val="clear" w:color="auto" w:fill="000000"/>
      </w:tcPr>
    </w:tblStylePr>
    <w:tblStylePr w:type="band1Vert">
      <w:pPr>
        <w:ind w:left="0" w:right="0"/>
      </w:pPr>
      <w:rPr>
        <w:rFonts w:cs="Times New Roman"/>
      </w:rPr>
      <w:tblPr/>
      <w:tcPr>
        <w:shd w:val="clear" w:color="auto" w:fill="808080"/>
      </w:tcPr>
    </w:tblStylePr>
    <w:tblStylePr w:type="band1Horz">
      <w:pPr>
        <w:ind w:left="0" w:right="0"/>
      </w:pPr>
      <w:rPr>
        <w:rFonts w:cs="Times New Roman"/>
      </w:rPr>
      <w:tblPr/>
      <w:tcPr>
        <w:shd w:val="clear" w:color="auto" w:fill="808080"/>
      </w:tcPr>
    </w:tblStylePr>
  </w:style>
  <w:style w:type="table" w:styleId="ColorfulGrid-Accent1">
    <w:name w:val="Colorful Grid Accent 1"/>
    <w:basedOn w:val="TableNormal"/>
    <w:uiPriority w:val="99"/>
    <w:pPr>
      <w:adjustRightInd w:val="0"/>
      <w:spacing w:after="0" w:line="240" w:lineRule="auto"/>
    </w:pPr>
    <w:rPr>
      <w:rFonts w:hAnsi="Times New Roman" w:cs="Times New Roman"/>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DBE5F1"/>
    </w:tcPr>
    <w:tblStylePr w:type="firstRow">
      <w:pPr>
        <w:ind w:left="0" w:right="0"/>
      </w:pPr>
      <w:rPr>
        <w:rFonts w:cs="Times New Roman"/>
        <w:b/>
        <w:bCs/>
      </w:rPr>
      <w:tblPr/>
      <w:tcPr>
        <w:shd w:val="clear" w:color="auto" w:fill="B8CCE4"/>
      </w:tcPr>
    </w:tblStylePr>
    <w:tblStylePr w:type="lastRow">
      <w:pPr>
        <w:ind w:left="0" w:right="0"/>
      </w:pPr>
      <w:rPr>
        <w:rFonts w:cs="Times New Roman"/>
        <w:b/>
        <w:bCs/>
        <w:color w:val="000000"/>
      </w:rPr>
      <w:tblPr/>
      <w:tcPr>
        <w:shd w:val="clear" w:color="auto" w:fill="B8CCE4"/>
      </w:tcPr>
    </w:tblStylePr>
    <w:tblStylePr w:type="firstCol">
      <w:pPr>
        <w:ind w:left="0" w:right="0"/>
      </w:pPr>
      <w:rPr>
        <w:rFonts w:cs="Times New Roman"/>
        <w:color w:val="FFFFFF"/>
      </w:rPr>
      <w:tblPr/>
      <w:tcPr>
        <w:shd w:val="clear" w:color="auto" w:fill="365F91"/>
      </w:tcPr>
    </w:tblStylePr>
    <w:tblStylePr w:type="lastCol">
      <w:pPr>
        <w:ind w:left="0" w:right="0"/>
      </w:pPr>
      <w:rPr>
        <w:rFonts w:cs="Times New Roman"/>
        <w:color w:val="FFFFFF"/>
      </w:rPr>
      <w:tblPr/>
      <w:tcPr>
        <w:shd w:val="clear" w:color="auto" w:fill="365F91"/>
      </w:tcPr>
    </w:tblStylePr>
    <w:tblStylePr w:type="band1Vert">
      <w:pPr>
        <w:ind w:left="0" w:right="0"/>
      </w:pPr>
      <w:rPr>
        <w:rFonts w:cs="Times New Roman"/>
      </w:rPr>
      <w:tblPr/>
      <w:tcPr>
        <w:shd w:val="clear" w:color="auto" w:fill="A7BFDE"/>
      </w:tcPr>
    </w:tblStylePr>
    <w:tblStylePr w:type="band1Horz">
      <w:pPr>
        <w:ind w:left="0" w:right="0"/>
      </w:pPr>
      <w:rPr>
        <w:rFonts w:cs="Times New Roman"/>
      </w:rPr>
      <w:tblPr/>
      <w:tcPr>
        <w:shd w:val="clear" w:color="auto" w:fill="A7BFDE"/>
      </w:tcPr>
    </w:tblStylePr>
  </w:style>
  <w:style w:type="table" w:styleId="ColorfulGrid-Accent2">
    <w:name w:val="Colorful Grid Accent 2"/>
    <w:basedOn w:val="TableNormal"/>
    <w:uiPriority w:val="99"/>
    <w:pPr>
      <w:adjustRightInd w:val="0"/>
      <w:spacing w:after="0" w:line="240" w:lineRule="auto"/>
    </w:pPr>
    <w:rPr>
      <w:rFonts w:hAnsi="Times New Roman" w:cs="Times New Roman"/>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F2DBDB"/>
    </w:tcPr>
    <w:tblStylePr w:type="firstRow">
      <w:pPr>
        <w:ind w:left="0" w:right="0"/>
      </w:pPr>
      <w:rPr>
        <w:rFonts w:cs="Times New Roman"/>
        <w:b/>
        <w:bCs/>
      </w:rPr>
      <w:tblPr/>
      <w:tcPr>
        <w:shd w:val="clear" w:color="auto" w:fill="E5B8B7"/>
      </w:tcPr>
    </w:tblStylePr>
    <w:tblStylePr w:type="lastRow">
      <w:pPr>
        <w:ind w:left="0" w:right="0"/>
      </w:pPr>
      <w:rPr>
        <w:rFonts w:cs="Times New Roman"/>
        <w:b/>
        <w:bCs/>
        <w:color w:val="000000"/>
      </w:rPr>
      <w:tblPr/>
      <w:tcPr>
        <w:shd w:val="clear" w:color="auto" w:fill="E5B8B7"/>
      </w:tcPr>
    </w:tblStylePr>
    <w:tblStylePr w:type="firstCol">
      <w:pPr>
        <w:ind w:left="0" w:right="0"/>
      </w:pPr>
      <w:rPr>
        <w:rFonts w:cs="Times New Roman"/>
        <w:color w:val="FFFFFF"/>
      </w:rPr>
      <w:tblPr/>
      <w:tcPr>
        <w:shd w:val="clear" w:color="auto" w:fill="943634"/>
      </w:tcPr>
    </w:tblStylePr>
    <w:tblStylePr w:type="lastCol">
      <w:pPr>
        <w:ind w:left="0" w:right="0"/>
      </w:pPr>
      <w:rPr>
        <w:rFonts w:cs="Times New Roman"/>
        <w:color w:val="FFFFFF"/>
      </w:rPr>
      <w:tblPr/>
      <w:tcPr>
        <w:shd w:val="clear" w:color="auto" w:fill="943634"/>
      </w:tcPr>
    </w:tblStylePr>
    <w:tblStylePr w:type="band1Vert">
      <w:pPr>
        <w:ind w:left="0" w:right="0"/>
      </w:pPr>
      <w:rPr>
        <w:rFonts w:cs="Times New Roman"/>
      </w:rPr>
      <w:tblPr/>
      <w:tcPr>
        <w:shd w:val="clear" w:color="auto" w:fill="DFA7A6"/>
      </w:tcPr>
    </w:tblStylePr>
    <w:tblStylePr w:type="band1Horz">
      <w:pPr>
        <w:ind w:left="0" w:right="0"/>
      </w:pPr>
      <w:rPr>
        <w:rFonts w:cs="Times New Roman"/>
      </w:rPr>
      <w:tblPr/>
      <w:tcPr>
        <w:shd w:val="clear" w:color="auto" w:fill="DFA7A6"/>
      </w:tcPr>
    </w:tblStylePr>
  </w:style>
  <w:style w:type="table" w:styleId="ColorfulGrid-Accent3">
    <w:name w:val="Colorful Grid Accent 3"/>
    <w:basedOn w:val="TableNormal"/>
    <w:uiPriority w:val="99"/>
    <w:pPr>
      <w:adjustRightInd w:val="0"/>
      <w:spacing w:after="0" w:line="240" w:lineRule="auto"/>
    </w:pPr>
    <w:rPr>
      <w:rFonts w:hAnsi="Times New Roman" w:cs="Times New Roman"/>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EAF1DD"/>
    </w:tcPr>
    <w:tblStylePr w:type="firstRow">
      <w:pPr>
        <w:ind w:left="0" w:right="0"/>
      </w:pPr>
      <w:rPr>
        <w:rFonts w:cs="Times New Roman"/>
        <w:b/>
        <w:bCs/>
      </w:rPr>
      <w:tblPr/>
      <w:tcPr>
        <w:shd w:val="clear" w:color="auto" w:fill="D6E3BC"/>
      </w:tcPr>
    </w:tblStylePr>
    <w:tblStylePr w:type="lastRow">
      <w:pPr>
        <w:ind w:left="0" w:right="0"/>
      </w:pPr>
      <w:rPr>
        <w:rFonts w:cs="Times New Roman"/>
        <w:b/>
        <w:bCs/>
        <w:color w:val="000000"/>
      </w:rPr>
      <w:tblPr/>
      <w:tcPr>
        <w:shd w:val="clear" w:color="auto" w:fill="D6E3BC"/>
      </w:tcPr>
    </w:tblStylePr>
    <w:tblStylePr w:type="firstCol">
      <w:pPr>
        <w:ind w:left="0" w:right="0"/>
      </w:pPr>
      <w:rPr>
        <w:rFonts w:cs="Times New Roman"/>
        <w:color w:val="FFFFFF"/>
      </w:rPr>
      <w:tblPr/>
      <w:tcPr>
        <w:shd w:val="clear" w:color="auto" w:fill="76923C"/>
      </w:tcPr>
    </w:tblStylePr>
    <w:tblStylePr w:type="lastCol">
      <w:pPr>
        <w:ind w:left="0" w:right="0"/>
      </w:pPr>
      <w:rPr>
        <w:rFonts w:cs="Times New Roman"/>
        <w:color w:val="FFFFFF"/>
      </w:rPr>
      <w:tblPr/>
      <w:tcPr>
        <w:shd w:val="clear" w:color="auto" w:fill="76923C"/>
      </w:tcPr>
    </w:tblStylePr>
    <w:tblStylePr w:type="band1Vert">
      <w:pPr>
        <w:ind w:left="0" w:right="0"/>
      </w:pPr>
      <w:rPr>
        <w:rFonts w:cs="Times New Roman"/>
      </w:rPr>
      <w:tblPr/>
      <w:tcPr>
        <w:shd w:val="clear" w:color="auto" w:fill="CDDDAC"/>
      </w:tcPr>
    </w:tblStylePr>
    <w:tblStylePr w:type="band1Horz">
      <w:pPr>
        <w:ind w:left="0" w:right="0"/>
      </w:pPr>
      <w:rPr>
        <w:rFonts w:cs="Times New Roman"/>
      </w:rPr>
      <w:tblPr/>
      <w:tcPr>
        <w:shd w:val="clear" w:color="auto" w:fill="CDDDAC"/>
      </w:tcPr>
    </w:tblStylePr>
  </w:style>
  <w:style w:type="table" w:styleId="ColorfulGrid-Accent4">
    <w:name w:val="Colorful Grid Accent 4"/>
    <w:basedOn w:val="TableNormal"/>
    <w:uiPriority w:val="99"/>
    <w:pPr>
      <w:adjustRightInd w:val="0"/>
      <w:spacing w:after="0" w:line="240" w:lineRule="auto"/>
    </w:pPr>
    <w:rPr>
      <w:rFonts w:hAnsi="Times New Roman" w:cs="Times New Roman"/>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E5DFEC"/>
    </w:tcPr>
    <w:tblStylePr w:type="firstRow">
      <w:pPr>
        <w:ind w:left="0" w:right="0"/>
      </w:pPr>
      <w:rPr>
        <w:rFonts w:cs="Times New Roman"/>
        <w:b/>
        <w:bCs/>
      </w:rPr>
      <w:tblPr/>
      <w:tcPr>
        <w:shd w:val="clear" w:color="auto" w:fill="CCC0D9"/>
      </w:tcPr>
    </w:tblStylePr>
    <w:tblStylePr w:type="lastRow">
      <w:pPr>
        <w:ind w:left="0" w:right="0"/>
      </w:pPr>
      <w:rPr>
        <w:rFonts w:cs="Times New Roman"/>
        <w:b/>
        <w:bCs/>
        <w:color w:val="000000"/>
      </w:rPr>
      <w:tblPr/>
      <w:tcPr>
        <w:shd w:val="clear" w:color="auto" w:fill="CCC0D9"/>
      </w:tcPr>
    </w:tblStylePr>
    <w:tblStylePr w:type="firstCol">
      <w:pPr>
        <w:ind w:left="0" w:right="0"/>
      </w:pPr>
      <w:rPr>
        <w:rFonts w:cs="Times New Roman"/>
        <w:color w:val="FFFFFF"/>
      </w:rPr>
      <w:tblPr/>
      <w:tcPr>
        <w:shd w:val="clear" w:color="auto" w:fill="5F497A"/>
      </w:tcPr>
    </w:tblStylePr>
    <w:tblStylePr w:type="lastCol">
      <w:pPr>
        <w:ind w:left="0" w:right="0"/>
      </w:pPr>
      <w:rPr>
        <w:rFonts w:cs="Times New Roman"/>
        <w:color w:val="FFFFFF"/>
      </w:rPr>
      <w:tblPr/>
      <w:tcPr>
        <w:shd w:val="clear" w:color="auto" w:fill="5F497A"/>
      </w:tcPr>
    </w:tblStylePr>
    <w:tblStylePr w:type="band1Vert">
      <w:pPr>
        <w:ind w:left="0" w:right="0"/>
      </w:pPr>
      <w:rPr>
        <w:rFonts w:cs="Times New Roman"/>
      </w:rPr>
      <w:tblPr/>
      <w:tcPr>
        <w:shd w:val="clear" w:color="auto" w:fill="BFB1D0"/>
      </w:tcPr>
    </w:tblStylePr>
    <w:tblStylePr w:type="band1Horz">
      <w:pPr>
        <w:ind w:left="0" w:right="0"/>
      </w:pPr>
      <w:rPr>
        <w:rFonts w:cs="Times New Roman"/>
      </w:rPr>
      <w:tblPr/>
      <w:tcPr>
        <w:shd w:val="clear" w:color="auto" w:fill="BFB1D0"/>
      </w:tcPr>
    </w:tblStylePr>
  </w:style>
  <w:style w:type="table" w:styleId="ColorfulGrid-Accent5">
    <w:name w:val="Colorful Grid Accent 5"/>
    <w:basedOn w:val="TableNormal"/>
    <w:uiPriority w:val="99"/>
    <w:pPr>
      <w:adjustRightInd w:val="0"/>
      <w:spacing w:after="0" w:line="240" w:lineRule="auto"/>
    </w:pPr>
    <w:rPr>
      <w:rFonts w:hAnsi="Times New Roman" w:cs="Times New Roman"/>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DAEEF3"/>
    </w:tcPr>
    <w:tblStylePr w:type="firstRow">
      <w:pPr>
        <w:ind w:left="0" w:right="0"/>
      </w:pPr>
      <w:rPr>
        <w:rFonts w:cs="Times New Roman"/>
        <w:b/>
        <w:bCs/>
      </w:rPr>
      <w:tblPr/>
      <w:tcPr>
        <w:shd w:val="clear" w:color="auto" w:fill="B6DDE8"/>
      </w:tcPr>
    </w:tblStylePr>
    <w:tblStylePr w:type="lastRow">
      <w:pPr>
        <w:ind w:left="0" w:right="0"/>
      </w:pPr>
      <w:rPr>
        <w:rFonts w:cs="Times New Roman"/>
        <w:b/>
        <w:bCs/>
        <w:color w:val="000000"/>
      </w:rPr>
      <w:tblPr/>
      <w:tcPr>
        <w:shd w:val="clear" w:color="auto" w:fill="B6DDE8"/>
      </w:tcPr>
    </w:tblStylePr>
    <w:tblStylePr w:type="firstCol">
      <w:pPr>
        <w:ind w:left="0" w:right="0"/>
      </w:pPr>
      <w:rPr>
        <w:rFonts w:cs="Times New Roman"/>
        <w:color w:val="FFFFFF"/>
      </w:rPr>
      <w:tblPr/>
      <w:tcPr>
        <w:shd w:val="clear" w:color="auto" w:fill="31849B"/>
      </w:tcPr>
    </w:tblStylePr>
    <w:tblStylePr w:type="lastCol">
      <w:pPr>
        <w:ind w:left="0" w:right="0"/>
      </w:pPr>
      <w:rPr>
        <w:rFonts w:cs="Times New Roman"/>
        <w:color w:val="FFFFFF"/>
      </w:rPr>
      <w:tblPr/>
      <w:tcPr>
        <w:shd w:val="clear" w:color="auto" w:fill="31849B"/>
      </w:tcPr>
    </w:tblStylePr>
    <w:tblStylePr w:type="band1Vert">
      <w:pPr>
        <w:ind w:left="0" w:right="0"/>
      </w:pPr>
      <w:rPr>
        <w:rFonts w:cs="Times New Roman"/>
      </w:rPr>
      <w:tblPr/>
      <w:tcPr>
        <w:shd w:val="clear" w:color="auto" w:fill="A5D5E2"/>
      </w:tcPr>
    </w:tblStylePr>
    <w:tblStylePr w:type="band1Horz">
      <w:pPr>
        <w:ind w:left="0" w:right="0"/>
      </w:pPr>
      <w:rPr>
        <w:rFonts w:cs="Times New Roman"/>
      </w:rPr>
      <w:tblPr/>
      <w:tcPr>
        <w:shd w:val="clear" w:color="auto" w:fill="A5D5E2"/>
      </w:tcPr>
    </w:tblStylePr>
  </w:style>
  <w:style w:type="table" w:styleId="ColorfulGrid-Accent6">
    <w:name w:val="Colorful Grid Accent 6"/>
    <w:basedOn w:val="TableNormal"/>
    <w:uiPriority w:val="99"/>
    <w:pPr>
      <w:adjustRightInd w:val="0"/>
      <w:spacing w:after="0" w:line="240" w:lineRule="auto"/>
    </w:pPr>
    <w:rPr>
      <w:rFonts w:hAnsi="Times New Roman" w:cs="Times New Roman"/>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FDE9D9"/>
    </w:tcPr>
    <w:tblStylePr w:type="firstRow">
      <w:pPr>
        <w:ind w:left="0" w:right="0"/>
      </w:pPr>
      <w:rPr>
        <w:rFonts w:cs="Times New Roman"/>
        <w:b/>
        <w:bCs/>
      </w:rPr>
      <w:tblPr/>
      <w:tcPr>
        <w:shd w:val="clear" w:color="auto" w:fill="FBD4B4"/>
      </w:tcPr>
    </w:tblStylePr>
    <w:tblStylePr w:type="lastRow">
      <w:pPr>
        <w:ind w:left="0" w:right="0"/>
      </w:pPr>
      <w:rPr>
        <w:rFonts w:cs="Times New Roman"/>
        <w:b/>
        <w:bCs/>
        <w:color w:val="000000"/>
      </w:rPr>
      <w:tblPr/>
      <w:tcPr>
        <w:shd w:val="clear" w:color="auto" w:fill="FBD4B4"/>
      </w:tcPr>
    </w:tblStylePr>
    <w:tblStylePr w:type="firstCol">
      <w:pPr>
        <w:ind w:left="0" w:right="0"/>
      </w:pPr>
      <w:rPr>
        <w:rFonts w:cs="Times New Roman"/>
        <w:color w:val="FFFFFF"/>
      </w:rPr>
      <w:tblPr/>
      <w:tcPr>
        <w:shd w:val="clear" w:color="auto" w:fill="E36C0A"/>
      </w:tcPr>
    </w:tblStylePr>
    <w:tblStylePr w:type="lastCol">
      <w:pPr>
        <w:ind w:left="0" w:right="0"/>
      </w:pPr>
      <w:rPr>
        <w:rFonts w:cs="Times New Roman"/>
        <w:color w:val="FFFFFF"/>
      </w:rPr>
      <w:tblPr/>
      <w:tcPr>
        <w:shd w:val="clear" w:color="auto" w:fill="E36C0A"/>
      </w:tcPr>
    </w:tblStylePr>
    <w:tblStylePr w:type="band1Vert">
      <w:pPr>
        <w:ind w:left="0" w:right="0"/>
      </w:pPr>
      <w:rPr>
        <w:rFonts w:cs="Times New Roman"/>
      </w:rPr>
      <w:tblPr/>
      <w:tcPr>
        <w:shd w:val="clear" w:color="auto" w:fill="FBCAA2"/>
      </w:tcPr>
    </w:tblStylePr>
    <w:tblStylePr w:type="band1Horz">
      <w:pPr>
        <w:ind w:left="0" w:right="0"/>
      </w:pPr>
      <w:rPr>
        <w:rFonts w:cs="Times New Roman"/>
      </w:rPr>
      <w:tblPr/>
      <w:tcPr>
        <w:shd w:val="clear" w:color="auto" w:fill="FBCAA2"/>
      </w:tcPr>
    </w:tblStylePr>
  </w:style>
  <w:style w:type="table" w:styleId="ColorfulList">
    <w:name w:val="Colorful List"/>
    <w:basedOn w:val="TableNormal"/>
    <w:uiPriority w:val="99"/>
    <w:pPr>
      <w:adjustRightInd w:val="0"/>
      <w:spacing w:after="0" w:line="240" w:lineRule="auto"/>
    </w:pPr>
    <w:rPr>
      <w:rFonts w:hAnsi="Times New Roman" w:cs="Times New Roman"/>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E6E6E6"/>
    </w:tcPr>
    <w:tblStylePr w:type="firstRow">
      <w:pPr>
        <w:ind w:left="0" w:right="0"/>
      </w:pPr>
      <w:rPr>
        <w:rFonts w:cs="Times New Roman"/>
        <w:b/>
        <w:bCs/>
        <w:color w:val="FFFFFF"/>
      </w:rPr>
      <w:tblPr/>
      <w:tcPr>
        <w:tcBorders>
          <w:bottom w:val="single" w:sz="12" w:space="0" w:color="FFFFFF"/>
        </w:tcBorders>
        <w:shd w:val="clear" w:color="auto" w:fill="9E3A38"/>
      </w:tcPr>
    </w:tblStylePr>
    <w:tblStylePr w:type="lastRow">
      <w:pPr>
        <w:ind w:left="0" w:right="0"/>
      </w:pPr>
      <w:rPr>
        <w:rFonts w:cs="Times New Roman"/>
        <w:b/>
        <w:bCs/>
        <w:color w:val="9E3A38"/>
      </w:rPr>
      <w:tblPr/>
      <w:tcPr>
        <w:tcBorders>
          <w:top w:val="single" w:sz="12" w:space="0" w:color="000000"/>
        </w:tcBorders>
        <w:shd w:val="clear" w:color="auto" w:fill="FFFFFF"/>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nil"/>
          <w:left w:val="nil"/>
          <w:bottom w:val="nil"/>
          <w:right w:val="nil"/>
        </w:tcBorders>
        <w:shd w:val="clear" w:color="auto" w:fill="C0C0C0"/>
      </w:tcPr>
    </w:tblStylePr>
    <w:tblStylePr w:type="band1Horz">
      <w:pPr>
        <w:ind w:left="0" w:right="0"/>
      </w:pPr>
      <w:rPr>
        <w:rFonts w:cs="Times New Roman"/>
      </w:rPr>
      <w:tblPr/>
      <w:tcPr>
        <w:shd w:val="clear" w:color="auto" w:fill="CCCCCC"/>
      </w:tcPr>
    </w:tblStylePr>
  </w:style>
  <w:style w:type="table" w:styleId="ColorfulList-Accent1">
    <w:name w:val="Colorful List Accent 1"/>
    <w:basedOn w:val="TableNormal"/>
    <w:uiPriority w:val="99"/>
    <w:pPr>
      <w:adjustRightInd w:val="0"/>
      <w:spacing w:after="0" w:line="240" w:lineRule="auto"/>
    </w:pPr>
    <w:rPr>
      <w:rFonts w:hAnsi="Times New Roman" w:cs="Times New Roman"/>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EDF2F8"/>
    </w:tcPr>
    <w:tblStylePr w:type="firstRow">
      <w:pPr>
        <w:ind w:left="0" w:right="0"/>
      </w:pPr>
      <w:rPr>
        <w:rFonts w:cs="Times New Roman"/>
        <w:b/>
        <w:bCs/>
        <w:color w:val="FFFFFF"/>
      </w:rPr>
      <w:tblPr/>
      <w:tcPr>
        <w:tcBorders>
          <w:bottom w:val="single" w:sz="12" w:space="0" w:color="FFFFFF"/>
        </w:tcBorders>
        <w:shd w:val="clear" w:color="auto" w:fill="9E3A38"/>
      </w:tcPr>
    </w:tblStylePr>
    <w:tblStylePr w:type="lastRow">
      <w:pPr>
        <w:ind w:left="0" w:right="0"/>
      </w:pPr>
      <w:rPr>
        <w:rFonts w:cs="Times New Roman"/>
        <w:b/>
        <w:bCs/>
        <w:color w:val="9E3A38"/>
      </w:rPr>
      <w:tblPr/>
      <w:tcPr>
        <w:tcBorders>
          <w:top w:val="single" w:sz="12" w:space="0" w:color="000000"/>
        </w:tcBorders>
        <w:shd w:val="clear" w:color="auto" w:fill="FFFFFF"/>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nil"/>
          <w:left w:val="nil"/>
          <w:bottom w:val="nil"/>
          <w:right w:val="nil"/>
        </w:tcBorders>
        <w:shd w:val="clear" w:color="auto" w:fill="D3DFEE"/>
      </w:tcPr>
    </w:tblStylePr>
    <w:tblStylePr w:type="band1Horz">
      <w:pPr>
        <w:ind w:left="0" w:right="0"/>
      </w:pPr>
      <w:rPr>
        <w:rFonts w:cs="Times New Roman"/>
      </w:rPr>
      <w:tblPr/>
      <w:tcPr>
        <w:shd w:val="clear" w:color="auto" w:fill="DBE5F1"/>
      </w:tcPr>
    </w:tblStylePr>
  </w:style>
  <w:style w:type="table" w:styleId="ColorfulList-Accent2">
    <w:name w:val="Colorful List Accent 2"/>
    <w:basedOn w:val="TableNormal"/>
    <w:uiPriority w:val="99"/>
    <w:pPr>
      <w:adjustRightInd w:val="0"/>
      <w:spacing w:after="0" w:line="240" w:lineRule="auto"/>
    </w:pPr>
    <w:rPr>
      <w:rFonts w:hAnsi="Times New Roman" w:cs="Times New Roman"/>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F8EDED"/>
    </w:tcPr>
    <w:tblStylePr w:type="firstRow">
      <w:pPr>
        <w:ind w:left="0" w:right="0"/>
      </w:pPr>
      <w:rPr>
        <w:rFonts w:cs="Times New Roman"/>
        <w:b/>
        <w:bCs/>
        <w:color w:val="FFFFFF"/>
      </w:rPr>
      <w:tblPr/>
      <w:tcPr>
        <w:tcBorders>
          <w:bottom w:val="single" w:sz="12" w:space="0" w:color="FFFFFF"/>
        </w:tcBorders>
        <w:shd w:val="clear" w:color="auto" w:fill="9E3A38"/>
      </w:tcPr>
    </w:tblStylePr>
    <w:tblStylePr w:type="lastRow">
      <w:pPr>
        <w:ind w:left="0" w:right="0"/>
      </w:pPr>
      <w:rPr>
        <w:rFonts w:cs="Times New Roman"/>
        <w:b/>
        <w:bCs/>
        <w:color w:val="9E3A38"/>
      </w:rPr>
      <w:tblPr/>
      <w:tcPr>
        <w:tcBorders>
          <w:top w:val="single" w:sz="12" w:space="0" w:color="000000"/>
        </w:tcBorders>
        <w:shd w:val="clear" w:color="auto" w:fill="FFFFFF"/>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nil"/>
          <w:left w:val="nil"/>
          <w:bottom w:val="nil"/>
          <w:right w:val="nil"/>
        </w:tcBorders>
        <w:shd w:val="clear" w:color="auto" w:fill="EFD3D2"/>
      </w:tcPr>
    </w:tblStylePr>
    <w:tblStylePr w:type="band1Horz">
      <w:pPr>
        <w:ind w:left="0" w:right="0"/>
      </w:pPr>
      <w:rPr>
        <w:rFonts w:cs="Times New Roman"/>
      </w:rPr>
      <w:tblPr/>
      <w:tcPr>
        <w:shd w:val="clear" w:color="auto" w:fill="F2DBDB"/>
      </w:tcPr>
    </w:tblStylePr>
  </w:style>
  <w:style w:type="table" w:styleId="ColorfulList-Accent3">
    <w:name w:val="Colorful List Accent 3"/>
    <w:uiPriority w:val="99"/>
    <w:rPr>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F5F8EE"/>
    </w:tcPr>
    <w:tblStylePr w:type="firstRow">
      <w:pPr>
        <w:ind w:left="0" w:right="0"/>
      </w:pPr>
      <w:rPr>
        <w:rFonts w:cs="Times New Roman"/>
        <w:b/>
        <w:bCs/>
        <w:color w:val="FFFFFF"/>
      </w:rPr>
      <w:tblPr/>
      <w:tcPr>
        <w:tcBorders>
          <w:bottom w:val="single" w:sz="12" w:space="0" w:color="FFFFFF"/>
        </w:tcBorders>
        <w:shd w:val="clear" w:color="auto" w:fill="664E82"/>
      </w:tcPr>
    </w:tblStylePr>
    <w:tblStylePr w:type="lastRow">
      <w:pPr>
        <w:ind w:left="0" w:right="0"/>
      </w:pPr>
      <w:rPr>
        <w:rFonts w:cs="Times New Roman"/>
        <w:b/>
        <w:bCs/>
        <w:color w:val="664E82"/>
      </w:rPr>
      <w:tblPr/>
      <w:tcPr>
        <w:tcBorders>
          <w:top w:val="single" w:sz="12" w:space="0" w:color="000000"/>
        </w:tcBorders>
        <w:shd w:val="clear" w:color="auto" w:fill="FFFFFF"/>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nil"/>
          <w:left w:val="nil"/>
          <w:bottom w:val="nil"/>
          <w:right w:val="nil"/>
        </w:tcBorders>
        <w:shd w:val="clear" w:color="auto" w:fill="E6EED5"/>
      </w:tcPr>
    </w:tblStylePr>
    <w:tblStylePr w:type="band1Horz">
      <w:pPr>
        <w:ind w:left="0" w:right="0"/>
      </w:pPr>
      <w:rPr>
        <w:rFonts w:cs="Times New Roman"/>
      </w:rPr>
      <w:tblPr/>
      <w:tcPr>
        <w:shd w:val="clear" w:color="auto" w:fill="EAF1DD"/>
      </w:tcPr>
    </w:tblStylePr>
  </w:style>
  <w:style w:type="table" w:styleId="ColorfulList-Accent4">
    <w:name w:val="Colorful List Accent 4"/>
    <w:uiPriority w:val="99"/>
    <w:rPr>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F2EFF6"/>
    </w:tcPr>
    <w:tblStylePr w:type="firstRow">
      <w:pPr>
        <w:ind w:left="0" w:right="0"/>
      </w:pPr>
      <w:rPr>
        <w:rFonts w:cs="Times New Roman"/>
        <w:b/>
        <w:bCs/>
        <w:color w:val="FFFFFF"/>
      </w:rPr>
      <w:tblPr/>
      <w:tcPr>
        <w:tcBorders>
          <w:bottom w:val="single" w:sz="12" w:space="0" w:color="FFFFFF"/>
        </w:tcBorders>
        <w:shd w:val="clear" w:color="auto" w:fill="7E9C40"/>
      </w:tcPr>
    </w:tblStylePr>
    <w:tblStylePr w:type="lastRow">
      <w:pPr>
        <w:ind w:left="0" w:right="0"/>
      </w:pPr>
      <w:rPr>
        <w:rFonts w:cs="Times New Roman"/>
        <w:b/>
        <w:bCs/>
        <w:color w:val="7E9C40"/>
      </w:rPr>
      <w:tblPr/>
      <w:tcPr>
        <w:tcBorders>
          <w:top w:val="single" w:sz="12" w:space="0" w:color="000000"/>
        </w:tcBorders>
        <w:shd w:val="clear" w:color="auto" w:fill="FFFFFF"/>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nil"/>
          <w:left w:val="nil"/>
          <w:bottom w:val="nil"/>
          <w:right w:val="nil"/>
        </w:tcBorders>
        <w:shd w:val="clear" w:color="auto" w:fill="DFD8E8"/>
      </w:tcPr>
    </w:tblStylePr>
    <w:tblStylePr w:type="band1Horz">
      <w:pPr>
        <w:ind w:left="0" w:right="0"/>
      </w:pPr>
      <w:rPr>
        <w:rFonts w:cs="Times New Roman"/>
      </w:rPr>
      <w:tblPr/>
      <w:tcPr>
        <w:shd w:val="clear" w:color="auto" w:fill="E5DFEC"/>
      </w:tcPr>
    </w:tblStylePr>
  </w:style>
  <w:style w:type="table" w:styleId="ColorfulList-Accent5">
    <w:name w:val="Colorful List Accent 5"/>
    <w:uiPriority w:val="99"/>
    <w:rPr>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EDF6F9"/>
    </w:tcPr>
    <w:tblStylePr w:type="firstRow">
      <w:pPr>
        <w:ind w:left="0" w:right="0"/>
      </w:pPr>
      <w:rPr>
        <w:rFonts w:cs="Times New Roman"/>
        <w:b/>
        <w:bCs/>
        <w:color w:val="FFFFFF"/>
      </w:rPr>
      <w:tblPr/>
      <w:tcPr>
        <w:tcBorders>
          <w:bottom w:val="single" w:sz="12" w:space="0" w:color="FFFFFF"/>
        </w:tcBorders>
        <w:shd w:val="clear" w:color="auto" w:fill="F2730A"/>
      </w:tcPr>
    </w:tblStylePr>
    <w:tblStylePr w:type="lastRow">
      <w:pPr>
        <w:ind w:left="0" w:right="0"/>
      </w:pPr>
      <w:rPr>
        <w:rFonts w:cs="Times New Roman"/>
        <w:b/>
        <w:bCs/>
        <w:color w:val="F2730A"/>
      </w:rPr>
      <w:tblPr/>
      <w:tcPr>
        <w:tcBorders>
          <w:top w:val="single" w:sz="12" w:space="0" w:color="000000"/>
        </w:tcBorders>
        <w:shd w:val="clear" w:color="auto" w:fill="FFFFFF"/>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nil"/>
          <w:left w:val="nil"/>
          <w:bottom w:val="nil"/>
          <w:right w:val="nil"/>
        </w:tcBorders>
        <w:shd w:val="clear" w:color="auto" w:fill="D2EAF1"/>
      </w:tcPr>
    </w:tblStylePr>
    <w:tblStylePr w:type="band1Horz">
      <w:pPr>
        <w:ind w:left="0" w:right="0"/>
      </w:pPr>
      <w:rPr>
        <w:rFonts w:cs="Times New Roman"/>
      </w:rPr>
      <w:tblPr/>
      <w:tcPr>
        <w:shd w:val="clear" w:color="auto" w:fill="DAEEF3"/>
      </w:tcPr>
    </w:tblStylePr>
  </w:style>
  <w:style w:type="table" w:styleId="ColorfulList-Accent6">
    <w:name w:val="Colorful List Accent 6"/>
    <w:uiPriority w:val="99"/>
    <w:rPr>
      <w:color w:val="000000"/>
      <w:sz w:val="20"/>
      <w:szCs w:val="20"/>
    </w:rPr>
    <w:tblPr>
      <w:tblStyleRowBandSize w:val="1"/>
      <w:tblStyleColBandSize w:val="1"/>
      <w:tblInd w:w="0" w:type="dxa"/>
      <w:tblCellMar>
        <w:top w:w="3" w:type="dxa"/>
        <w:left w:w="108" w:type="dxa"/>
        <w:bottom w:w="3" w:type="dxa"/>
        <w:right w:w="108" w:type="dxa"/>
      </w:tblCellMar>
    </w:tblPr>
    <w:tcPr>
      <w:shd w:val="clear" w:color="000000" w:fill="FEF4EC"/>
    </w:tcPr>
    <w:tblStylePr w:type="firstRow">
      <w:pPr>
        <w:ind w:left="0" w:right="0"/>
      </w:pPr>
      <w:rPr>
        <w:rFonts w:cs="Times New Roman"/>
        <w:b/>
        <w:bCs/>
        <w:color w:val="FFFFFF"/>
      </w:rPr>
      <w:tblPr/>
      <w:tcPr>
        <w:tcBorders>
          <w:bottom w:val="single" w:sz="12" w:space="0" w:color="FFFFFF"/>
        </w:tcBorders>
        <w:shd w:val="clear" w:color="auto" w:fill="348DA5"/>
      </w:tcPr>
    </w:tblStylePr>
    <w:tblStylePr w:type="lastRow">
      <w:pPr>
        <w:ind w:left="0" w:right="0"/>
      </w:pPr>
      <w:rPr>
        <w:rFonts w:cs="Times New Roman"/>
        <w:b/>
        <w:bCs/>
        <w:color w:val="348DA5"/>
      </w:rPr>
      <w:tblPr/>
      <w:tcPr>
        <w:tcBorders>
          <w:top w:val="single" w:sz="12" w:space="0" w:color="000000"/>
        </w:tcBorders>
        <w:shd w:val="clear" w:color="auto" w:fill="FFFFFF"/>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nil"/>
          <w:left w:val="nil"/>
          <w:bottom w:val="nil"/>
          <w:right w:val="nil"/>
        </w:tcBorders>
        <w:shd w:val="clear" w:color="auto" w:fill="FDE4D0"/>
      </w:tcPr>
    </w:tblStylePr>
    <w:tblStylePr w:type="band1Horz">
      <w:pPr>
        <w:ind w:left="0" w:right="0"/>
      </w:pPr>
      <w:rPr>
        <w:rFonts w:cs="Times New Roman"/>
      </w:rPr>
      <w:tblPr/>
      <w:tcPr>
        <w:shd w:val="clear" w:color="auto" w:fill="FDE9D9"/>
      </w:tcPr>
    </w:tblStylePr>
  </w:style>
  <w:style w:type="table" w:styleId="ColorfulShading">
    <w:name w:val="Colorful Shading"/>
    <w:uiPriority w:val="99"/>
    <w:rPr>
      <w:color w:val="000000"/>
      <w:sz w:val="20"/>
      <w:szCs w:val="20"/>
    </w:rPr>
    <w:tblPr>
      <w:tblStyleRowBandSize w:val="1"/>
      <w:tblStyleColBandSize w:val="1"/>
      <w:tblInd w:w="0" w:type="dxa"/>
      <w:tblBorders>
        <w:top w:val="single" w:sz="24" w:space="0" w:color="C0504D"/>
        <w:left w:val="single" w:sz="4" w:space="0" w:color="000000"/>
        <w:bottom w:val="single" w:sz="4" w:space="0" w:color="000000"/>
        <w:right w:val="single" w:sz="4" w:space="0" w:color="000000"/>
      </w:tblBorders>
      <w:tblCellMar>
        <w:top w:w="3" w:type="dxa"/>
        <w:left w:w="108" w:type="dxa"/>
        <w:bottom w:w="3" w:type="dxa"/>
        <w:right w:w="108" w:type="dxa"/>
      </w:tblCellMar>
    </w:tblPr>
    <w:tcPr>
      <w:shd w:val="clear" w:color="000000" w:fill="E6E6E6"/>
    </w:tcPr>
    <w:tblStylePr w:type="firstRow">
      <w:pPr>
        <w:ind w:left="0" w:right="0"/>
      </w:pPr>
      <w:rPr>
        <w:rFonts w:cs="Times New Roman"/>
        <w:b/>
        <w:bCs/>
      </w:rPr>
      <w:tblPr/>
      <w:tcPr>
        <w:tcBorders>
          <w:top w:val="nil"/>
          <w:left w:val="nil"/>
          <w:bottom w:val="single" w:sz="24" w:space="0" w:color="C0504D"/>
          <w:right w:val="nil"/>
        </w:tcBorders>
        <w:shd w:val="clear" w:color="auto" w:fill="FFFFFF"/>
      </w:tcPr>
    </w:tblStylePr>
    <w:tblStylePr w:type="lastRow">
      <w:pPr>
        <w:ind w:left="0" w:right="0"/>
      </w:pPr>
      <w:rPr>
        <w:rFonts w:cs="Times New Roman"/>
        <w:b/>
        <w:bCs/>
        <w:color w:val="FFFFFF"/>
      </w:rPr>
      <w:tblPr/>
      <w:tcPr>
        <w:tcBorders>
          <w:top w:val="single" w:sz="6" w:space="0" w:color="FFFFFF"/>
        </w:tcBorders>
        <w:shd w:val="clear" w:color="auto" w:fill="000000"/>
      </w:tcPr>
    </w:tblStylePr>
    <w:tblStylePr w:type="firstCol">
      <w:pPr>
        <w:ind w:left="0" w:right="0"/>
      </w:pPr>
      <w:rPr>
        <w:rFonts w:cs="Times New Roman"/>
        <w:color w:val="FFFFFF"/>
      </w:rPr>
      <w:tblPr/>
      <w:tcPr>
        <w:tcBorders>
          <w:top w:val="nil"/>
          <w:left w:val="nil"/>
          <w:bottom w:val="nil"/>
          <w:right w:val="nil"/>
        </w:tcBorders>
        <w:shd w:val="clear" w:color="auto" w:fill="000000"/>
      </w:tcPr>
    </w:tblStylePr>
    <w:tblStylePr w:type="lastCol">
      <w:pPr>
        <w:ind w:left="0" w:right="0"/>
      </w:pPr>
      <w:rPr>
        <w:rFonts w:cs="Times New Roman"/>
        <w:color w:val="FFFFFF"/>
      </w:rPr>
      <w:tblPr/>
      <w:tcPr>
        <w:tcBorders>
          <w:top w:val="nil"/>
          <w:left w:val="nil"/>
          <w:bottom w:val="nil"/>
          <w:right w:val="nil"/>
        </w:tcBorders>
        <w:shd w:val="clear" w:color="auto" w:fill="000000"/>
      </w:tcPr>
    </w:tblStylePr>
    <w:tblStylePr w:type="band1Vert">
      <w:pPr>
        <w:ind w:left="0" w:right="0"/>
      </w:pPr>
      <w:rPr>
        <w:rFonts w:cs="Times New Roman"/>
      </w:rPr>
      <w:tblPr/>
      <w:tcPr>
        <w:shd w:val="clear" w:color="auto" w:fill="999999"/>
      </w:tcPr>
    </w:tblStylePr>
    <w:tblStylePr w:type="band1Horz">
      <w:pPr>
        <w:ind w:left="0" w:right="0"/>
      </w:pPr>
      <w:rPr>
        <w:rFonts w:cs="Times New Roman"/>
      </w:rPr>
      <w:tblPr/>
      <w:tcPr>
        <w:shd w:val="clear" w:color="auto" w:fill="808080"/>
      </w:tcPr>
    </w:tblStylePr>
    <w:tblStylePr w:type="neCell">
      <w:pPr>
        <w:ind w:left="0" w:right="0"/>
      </w:pPr>
      <w:rPr>
        <w:rFonts w:cs="Times New Roman"/>
        <w:color w:val="000000"/>
      </w:rPr>
    </w:tblStylePr>
    <w:tblStylePr w:type="nwCell">
      <w:pPr>
        <w:ind w:left="0" w:right="0"/>
      </w:pPr>
      <w:rPr>
        <w:rFonts w:cs="Times New Roman"/>
        <w:color w:val="000000"/>
      </w:rPr>
    </w:tblStylePr>
  </w:style>
  <w:style w:type="table" w:styleId="ColorfulShading-Accent1">
    <w:name w:val="Colorful Shading Accent 1"/>
    <w:uiPriority w:val="99"/>
    <w:rPr>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tblBorders>
      <w:tblCellMar>
        <w:top w:w="3" w:type="dxa"/>
        <w:left w:w="108" w:type="dxa"/>
        <w:bottom w:w="3" w:type="dxa"/>
        <w:right w:w="108" w:type="dxa"/>
      </w:tblCellMar>
    </w:tblPr>
    <w:tcPr>
      <w:shd w:val="clear" w:color="000000" w:fill="EDF2F8"/>
    </w:tcPr>
    <w:tblStylePr w:type="firstRow">
      <w:pPr>
        <w:ind w:left="0" w:right="0"/>
      </w:pPr>
      <w:rPr>
        <w:rFonts w:cs="Times New Roman"/>
        <w:b/>
        <w:bCs/>
      </w:rPr>
      <w:tblPr/>
      <w:tcPr>
        <w:tcBorders>
          <w:top w:val="nil"/>
          <w:left w:val="nil"/>
          <w:bottom w:val="single" w:sz="24" w:space="0" w:color="C0504D"/>
          <w:right w:val="nil"/>
        </w:tcBorders>
        <w:shd w:val="clear" w:color="auto" w:fill="FFFFFF"/>
      </w:tcPr>
    </w:tblStylePr>
    <w:tblStylePr w:type="lastRow">
      <w:pPr>
        <w:ind w:left="0" w:right="0"/>
      </w:pPr>
      <w:rPr>
        <w:rFonts w:cs="Times New Roman"/>
        <w:b/>
        <w:bCs/>
        <w:color w:val="FFFFFF"/>
      </w:rPr>
      <w:tblPr/>
      <w:tcPr>
        <w:tcBorders>
          <w:top w:val="single" w:sz="6" w:space="0" w:color="FFFFFF"/>
        </w:tcBorders>
        <w:shd w:val="clear" w:color="auto" w:fill="2C4C74"/>
      </w:tcPr>
    </w:tblStylePr>
    <w:tblStylePr w:type="firstCol">
      <w:pPr>
        <w:ind w:left="0" w:right="0"/>
      </w:pPr>
      <w:rPr>
        <w:rFonts w:cs="Times New Roman"/>
        <w:color w:val="FFFFFF"/>
      </w:rPr>
      <w:tblPr/>
      <w:tcPr>
        <w:tcBorders>
          <w:top w:val="nil"/>
          <w:left w:val="nil"/>
          <w:bottom w:val="nil"/>
          <w:right w:val="none" w:sz="0" w:space="0" w:color="2C4C74"/>
        </w:tcBorders>
        <w:shd w:val="clear" w:color="auto" w:fill="2C4C74"/>
      </w:tcPr>
    </w:tblStylePr>
    <w:tblStylePr w:type="lastCol">
      <w:pPr>
        <w:ind w:left="0" w:right="0"/>
      </w:pPr>
      <w:rPr>
        <w:rFonts w:cs="Times New Roman"/>
        <w:color w:val="FFFFFF"/>
      </w:rPr>
      <w:tblPr/>
      <w:tcPr>
        <w:tcBorders>
          <w:top w:val="nil"/>
          <w:left w:val="nil"/>
          <w:bottom w:val="nil"/>
          <w:right w:val="nil"/>
        </w:tcBorders>
        <w:shd w:val="clear" w:color="auto" w:fill="2C4C74"/>
      </w:tcPr>
    </w:tblStylePr>
    <w:tblStylePr w:type="band1Vert">
      <w:pPr>
        <w:ind w:left="0" w:right="0"/>
      </w:pPr>
      <w:rPr>
        <w:rFonts w:cs="Times New Roman"/>
      </w:rPr>
      <w:tblPr/>
      <w:tcPr>
        <w:shd w:val="clear" w:color="auto" w:fill="B8CCE4"/>
      </w:tcPr>
    </w:tblStylePr>
    <w:tblStylePr w:type="band1Horz">
      <w:pPr>
        <w:ind w:left="0" w:right="0"/>
      </w:pPr>
      <w:rPr>
        <w:rFonts w:cs="Times New Roman"/>
      </w:rPr>
      <w:tblPr/>
      <w:tcPr>
        <w:shd w:val="clear" w:color="auto" w:fill="A7BFDE"/>
      </w:tcPr>
    </w:tblStylePr>
    <w:tblStylePr w:type="neCell">
      <w:pPr>
        <w:ind w:left="0" w:right="0"/>
      </w:pPr>
      <w:rPr>
        <w:rFonts w:cs="Times New Roman"/>
        <w:color w:val="000000"/>
      </w:rPr>
    </w:tblStylePr>
    <w:tblStylePr w:type="nwCell">
      <w:pPr>
        <w:ind w:left="0" w:right="0"/>
      </w:pPr>
      <w:rPr>
        <w:rFonts w:cs="Times New Roman"/>
        <w:color w:val="000000"/>
      </w:rPr>
    </w:tblStylePr>
  </w:style>
  <w:style w:type="table" w:styleId="ColorfulShading-Accent2">
    <w:name w:val="Colorful Shading Accent 2"/>
    <w:uiPriority w:val="99"/>
    <w:rPr>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tblBorders>
      <w:tblCellMar>
        <w:top w:w="3" w:type="dxa"/>
        <w:left w:w="108" w:type="dxa"/>
        <w:bottom w:w="3" w:type="dxa"/>
        <w:right w:w="108" w:type="dxa"/>
      </w:tblCellMar>
    </w:tblPr>
    <w:tcPr>
      <w:shd w:val="clear" w:color="000000" w:fill="F8EDED"/>
    </w:tcPr>
    <w:tblStylePr w:type="firstRow">
      <w:pPr>
        <w:ind w:left="0" w:right="0"/>
      </w:pPr>
      <w:rPr>
        <w:rFonts w:cs="Times New Roman"/>
        <w:b/>
        <w:bCs/>
      </w:rPr>
      <w:tblPr/>
      <w:tcPr>
        <w:tcBorders>
          <w:top w:val="nil"/>
          <w:left w:val="nil"/>
          <w:bottom w:val="single" w:sz="24" w:space="0" w:color="C0504D"/>
          <w:right w:val="nil"/>
        </w:tcBorders>
        <w:shd w:val="clear" w:color="auto" w:fill="FFFFFF"/>
      </w:tcPr>
    </w:tblStylePr>
    <w:tblStylePr w:type="lastRow">
      <w:pPr>
        <w:ind w:left="0" w:right="0"/>
      </w:pPr>
      <w:rPr>
        <w:rFonts w:cs="Times New Roman"/>
        <w:b/>
        <w:bCs/>
        <w:color w:val="FFFFFF"/>
      </w:rPr>
      <w:tblPr/>
      <w:tcPr>
        <w:tcBorders>
          <w:top w:val="single" w:sz="6" w:space="0" w:color="FFFFFF"/>
        </w:tcBorders>
        <w:shd w:val="clear" w:color="auto" w:fill="772C2A"/>
      </w:tcPr>
    </w:tblStylePr>
    <w:tblStylePr w:type="firstCol">
      <w:pPr>
        <w:ind w:left="0" w:right="0"/>
      </w:pPr>
      <w:rPr>
        <w:rFonts w:cs="Times New Roman"/>
        <w:color w:val="FFFFFF"/>
      </w:rPr>
      <w:tblPr/>
      <w:tcPr>
        <w:tcBorders>
          <w:top w:val="nil"/>
          <w:left w:val="nil"/>
          <w:bottom w:val="nil"/>
          <w:right w:val="none" w:sz="0" w:space="0" w:color="772C2A"/>
        </w:tcBorders>
        <w:shd w:val="clear" w:color="auto" w:fill="772C2A"/>
      </w:tcPr>
    </w:tblStylePr>
    <w:tblStylePr w:type="lastCol">
      <w:pPr>
        <w:ind w:left="0" w:right="0"/>
      </w:pPr>
      <w:rPr>
        <w:rFonts w:cs="Times New Roman"/>
        <w:color w:val="FFFFFF"/>
      </w:rPr>
      <w:tblPr/>
      <w:tcPr>
        <w:tcBorders>
          <w:top w:val="nil"/>
          <w:left w:val="nil"/>
          <w:bottom w:val="nil"/>
          <w:right w:val="nil"/>
        </w:tcBorders>
        <w:shd w:val="clear" w:color="auto" w:fill="772C2A"/>
      </w:tcPr>
    </w:tblStylePr>
    <w:tblStylePr w:type="band1Vert">
      <w:pPr>
        <w:ind w:left="0" w:right="0"/>
      </w:pPr>
      <w:rPr>
        <w:rFonts w:cs="Times New Roman"/>
      </w:rPr>
      <w:tblPr/>
      <w:tcPr>
        <w:shd w:val="clear" w:color="auto" w:fill="E5B8B7"/>
      </w:tcPr>
    </w:tblStylePr>
    <w:tblStylePr w:type="band1Horz">
      <w:pPr>
        <w:ind w:left="0" w:right="0"/>
      </w:pPr>
      <w:rPr>
        <w:rFonts w:cs="Times New Roman"/>
      </w:rPr>
      <w:tblPr/>
      <w:tcPr>
        <w:shd w:val="clear" w:color="auto" w:fill="DFA7A6"/>
      </w:tcPr>
    </w:tblStylePr>
    <w:tblStylePr w:type="neCell">
      <w:pPr>
        <w:ind w:left="0" w:right="0"/>
      </w:pPr>
      <w:rPr>
        <w:rFonts w:cs="Times New Roman"/>
        <w:color w:val="000000"/>
      </w:rPr>
    </w:tblStylePr>
    <w:tblStylePr w:type="nwCell">
      <w:pPr>
        <w:ind w:left="0" w:right="0"/>
      </w:pPr>
      <w:rPr>
        <w:rFonts w:cs="Times New Roman"/>
        <w:color w:val="000000"/>
      </w:rPr>
    </w:tblStylePr>
  </w:style>
  <w:style w:type="table" w:styleId="ColorfulShading-Accent3">
    <w:name w:val="Colorful Shading Accent 3"/>
    <w:uiPriority w:val="99"/>
    <w:rPr>
      <w:color w:val="000000"/>
      <w:sz w:val="20"/>
      <w:szCs w:val="20"/>
    </w:rPr>
    <w:tblPr>
      <w:tblStyleRowBandSize w:val="1"/>
      <w:tblStyleColBandSize w:val="1"/>
      <w:tblInd w:w="0" w:type="dxa"/>
      <w:tblBorders>
        <w:top w:val="single" w:sz="24" w:space="0" w:color="8064A2"/>
        <w:left w:val="single" w:sz="4" w:space="0" w:color="9BBB59"/>
        <w:bottom w:val="single" w:sz="4" w:space="0" w:color="9BBB59"/>
        <w:right w:val="single" w:sz="4" w:space="0" w:color="9BBB59"/>
      </w:tblBorders>
      <w:tblCellMar>
        <w:top w:w="3" w:type="dxa"/>
        <w:left w:w="108" w:type="dxa"/>
        <w:bottom w:w="3" w:type="dxa"/>
        <w:right w:w="108" w:type="dxa"/>
      </w:tblCellMar>
    </w:tblPr>
    <w:tcPr>
      <w:shd w:val="clear" w:color="000000" w:fill="F5F8EE"/>
    </w:tcPr>
    <w:tblStylePr w:type="firstRow">
      <w:pPr>
        <w:ind w:left="0" w:right="0"/>
      </w:pPr>
      <w:rPr>
        <w:rFonts w:cs="Times New Roman"/>
        <w:b/>
        <w:bCs/>
      </w:rPr>
      <w:tblPr/>
      <w:tcPr>
        <w:tcBorders>
          <w:top w:val="nil"/>
          <w:left w:val="nil"/>
          <w:bottom w:val="single" w:sz="24" w:space="0" w:color="8064A2"/>
          <w:right w:val="nil"/>
        </w:tcBorders>
        <w:shd w:val="clear" w:color="auto" w:fill="FFFFFF"/>
      </w:tcPr>
    </w:tblStylePr>
    <w:tblStylePr w:type="lastRow">
      <w:pPr>
        <w:ind w:left="0" w:right="0"/>
      </w:pPr>
      <w:rPr>
        <w:rFonts w:cs="Times New Roman"/>
        <w:b/>
        <w:bCs/>
        <w:color w:val="FFFFFF"/>
      </w:rPr>
      <w:tblPr/>
      <w:tcPr>
        <w:tcBorders>
          <w:top w:val="single" w:sz="6" w:space="0" w:color="FFFFFF"/>
        </w:tcBorders>
        <w:shd w:val="clear" w:color="auto" w:fill="5E7530"/>
      </w:tcPr>
    </w:tblStylePr>
    <w:tblStylePr w:type="firstCol">
      <w:pPr>
        <w:ind w:left="0" w:right="0"/>
      </w:pPr>
      <w:rPr>
        <w:rFonts w:cs="Times New Roman"/>
        <w:color w:val="FFFFFF"/>
      </w:rPr>
      <w:tblPr/>
      <w:tcPr>
        <w:tcBorders>
          <w:top w:val="nil"/>
          <w:left w:val="nil"/>
          <w:bottom w:val="nil"/>
          <w:right w:val="none" w:sz="0" w:space="0" w:color="5E7530"/>
        </w:tcBorders>
        <w:shd w:val="clear" w:color="auto" w:fill="5E7530"/>
      </w:tcPr>
    </w:tblStylePr>
    <w:tblStylePr w:type="lastCol">
      <w:pPr>
        <w:ind w:left="0" w:right="0"/>
      </w:pPr>
      <w:rPr>
        <w:rFonts w:cs="Times New Roman"/>
        <w:color w:val="FFFFFF"/>
      </w:rPr>
      <w:tblPr/>
      <w:tcPr>
        <w:tcBorders>
          <w:top w:val="nil"/>
          <w:left w:val="nil"/>
          <w:bottom w:val="nil"/>
          <w:right w:val="nil"/>
        </w:tcBorders>
        <w:shd w:val="clear" w:color="auto" w:fill="5E7530"/>
      </w:tcPr>
    </w:tblStylePr>
    <w:tblStylePr w:type="band1Vert">
      <w:pPr>
        <w:ind w:left="0" w:right="0"/>
      </w:pPr>
      <w:rPr>
        <w:rFonts w:cs="Times New Roman"/>
      </w:rPr>
      <w:tblPr/>
      <w:tcPr>
        <w:shd w:val="clear" w:color="auto" w:fill="D6E3BC"/>
      </w:tcPr>
    </w:tblStylePr>
    <w:tblStylePr w:type="band1Horz">
      <w:pPr>
        <w:ind w:left="0" w:right="0"/>
      </w:pPr>
      <w:rPr>
        <w:rFonts w:cs="Times New Roman"/>
      </w:rPr>
      <w:tblPr/>
      <w:tcPr>
        <w:shd w:val="clear" w:color="auto" w:fill="CDDDAC"/>
      </w:tcPr>
    </w:tblStylePr>
  </w:style>
  <w:style w:type="table" w:styleId="ColorfulShading-Accent4">
    <w:name w:val="Colorful Shading Accent 4"/>
    <w:uiPriority w:val="99"/>
    <w:rPr>
      <w:color w:val="000000"/>
      <w:sz w:val="20"/>
      <w:szCs w:val="20"/>
    </w:rPr>
    <w:tblPr>
      <w:tblStyleRowBandSize w:val="1"/>
      <w:tblStyleColBandSize w:val="1"/>
      <w:tblInd w:w="0" w:type="dxa"/>
      <w:tblBorders>
        <w:top w:val="single" w:sz="24" w:space="0" w:color="9BBB59"/>
        <w:left w:val="single" w:sz="4" w:space="0" w:color="8064A2"/>
        <w:bottom w:val="single" w:sz="4" w:space="0" w:color="8064A2"/>
        <w:right w:val="single" w:sz="4" w:space="0" w:color="8064A2"/>
      </w:tblBorders>
      <w:tblCellMar>
        <w:top w:w="3" w:type="dxa"/>
        <w:left w:w="108" w:type="dxa"/>
        <w:bottom w:w="3" w:type="dxa"/>
        <w:right w:w="108" w:type="dxa"/>
      </w:tblCellMar>
    </w:tblPr>
    <w:tcPr>
      <w:shd w:val="clear" w:color="000000" w:fill="F2EFF6"/>
    </w:tcPr>
    <w:tblStylePr w:type="firstRow">
      <w:pPr>
        <w:ind w:left="0" w:right="0"/>
      </w:pPr>
      <w:rPr>
        <w:rFonts w:cs="Times New Roman"/>
        <w:b/>
        <w:bCs/>
      </w:rPr>
      <w:tblPr/>
      <w:tcPr>
        <w:tcBorders>
          <w:top w:val="nil"/>
          <w:left w:val="nil"/>
          <w:bottom w:val="single" w:sz="24" w:space="0" w:color="9BBB59"/>
          <w:right w:val="nil"/>
        </w:tcBorders>
        <w:shd w:val="clear" w:color="auto" w:fill="FFFFFF"/>
      </w:tcPr>
    </w:tblStylePr>
    <w:tblStylePr w:type="lastRow">
      <w:pPr>
        <w:ind w:left="0" w:right="0"/>
      </w:pPr>
      <w:rPr>
        <w:rFonts w:cs="Times New Roman"/>
        <w:b/>
        <w:bCs/>
        <w:color w:val="FFFFFF"/>
      </w:rPr>
      <w:tblPr/>
      <w:tcPr>
        <w:tcBorders>
          <w:top w:val="single" w:sz="6" w:space="0" w:color="FFFFFF"/>
        </w:tcBorders>
        <w:shd w:val="clear" w:color="auto" w:fill="4C3B62"/>
      </w:tcPr>
    </w:tblStylePr>
    <w:tblStylePr w:type="firstCol">
      <w:pPr>
        <w:ind w:left="0" w:right="0"/>
      </w:pPr>
      <w:rPr>
        <w:rFonts w:cs="Times New Roman"/>
        <w:color w:val="FFFFFF"/>
      </w:rPr>
      <w:tblPr/>
      <w:tcPr>
        <w:tcBorders>
          <w:top w:val="nil"/>
          <w:left w:val="nil"/>
          <w:bottom w:val="nil"/>
          <w:right w:val="none" w:sz="0" w:space="0" w:color="4C3B62"/>
        </w:tcBorders>
        <w:shd w:val="clear" w:color="auto" w:fill="4C3B62"/>
      </w:tcPr>
    </w:tblStylePr>
    <w:tblStylePr w:type="lastCol">
      <w:pPr>
        <w:ind w:left="0" w:right="0"/>
      </w:pPr>
      <w:rPr>
        <w:rFonts w:cs="Times New Roman"/>
        <w:color w:val="FFFFFF"/>
      </w:rPr>
      <w:tblPr/>
      <w:tcPr>
        <w:tcBorders>
          <w:top w:val="nil"/>
          <w:left w:val="nil"/>
          <w:bottom w:val="nil"/>
          <w:right w:val="nil"/>
        </w:tcBorders>
        <w:shd w:val="clear" w:color="auto" w:fill="4C3B62"/>
      </w:tcPr>
    </w:tblStylePr>
    <w:tblStylePr w:type="band1Vert">
      <w:pPr>
        <w:ind w:left="0" w:right="0"/>
      </w:pPr>
      <w:rPr>
        <w:rFonts w:cs="Times New Roman"/>
      </w:rPr>
      <w:tblPr/>
      <w:tcPr>
        <w:shd w:val="clear" w:color="auto" w:fill="CCC0D9"/>
      </w:tcPr>
    </w:tblStylePr>
    <w:tblStylePr w:type="band1Horz">
      <w:pPr>
        <w:ind w:left="0" w:right="0"/>
      </w:pPr>
      <w:rPr>
        <w:rFonts w:cs="Times New Roman"/>
      </w:rPr>
      <w:tblPr/>
      <w:tcPr>
        <w:shd w:val="clear" w:color="auto" w:fill="BFB1D0"/>
      </w:tcPr>
    </w:tblStylePr>
    <w:tblStylePr w:type="neCell">
      <w:pPr>
        <w:ind w:left="0" w:right="0"/>
      </w:pPr>
      <w:rPr>
        <w:rFonts w:cs="Times New Roman"/>
        <w:color w:val="000000"/>
      </w:rPr>
    </w:tblStylePr>
    <w:tblStylePr w:type="nwCell">
      <w:pPr>
        <w:ind w:left="0" w:right="0"/>
      </w:pPr>
      <w:rPr>
        <w:rFonts w:cs="Times New Roman"/>
        <w:color w:val="000000"/>
      </w:rPr>
    </w:tblStylePr>
  </w:style>
  <w:style w:type="table" w:styleId="ColorfulShading-Accent5">
    <w:name w:val="Colorful Shading Accent 5"/>
    <w:uiPriority w:val="99"/>
    <w:rPr>
      <w:color w:val="000000"/>
      <w:sz w:val="20"/>
      <w:szCs w:val="20"/>
    </w:rPr>
    <w:tblPr>
      <w:tblStyleRowBandSize w:val="1"/>
      <w:tblStyleColBandSize w:val="1"/>
      <w:tblInd w:w="0" w:type="dxa"/>
      <w:tblBorders>
        <w:top w:val="single" w:sz="24" w:space="0" w:color="F79646"/>
        <w:left w:val="single" w:sz="4" w:space="0" w:color="4BACC6"/>
        <w:bottom w:val="single" w:sz="4" w:space="0" w:color="4BACC6"/>
        <w:right w:val="single" w:sz="4" w:space="0" w:color="4BACC6"/>
      </w:tblBorders>
      <w:tblCellMar>
        <w:top w:w="3" w:type="dxa"/>
        <w:left w:w="108" w:type="dxa"/>
        <w:bottom w:w="3" w:type="dxa"/>
        <w:right w:w="108" w:type="dxa"/>
      </w:tblCellMar>
    </w:tblPr>
    <w:tcPr>
      <w:shd w:val="clear" w:color="000000" w:fill="EDF6F9"/>
    </w:tcPr>
    <w:tblStylePr w:type="firstRow">
      <w:pPr>
        <w:ind w:left="0" w:right="0"/>
      </w:pPr>
      <w:rPr>
        <w:rFonts w:cs="Times New Roman"/>
        <w:b/>
        <w:bCs/>
      </w:rPr>
      <w:tblPr/>
      <w:tcPr>
        <w:tcBorders>
          <w:top w:val="nil"/>
          <w:left w:val="nil"/>
          <w:bottom w:val="single" w:sz="24" w:space="0" w:color="F79646"/>
          <w:right w:val="nil"/>
        </w:tcBorders>
        <w:shd w:val="clear" w:color="auto" w:fill="FFFFFF"/>
      </w:tcPr>
    </w:tblStylePr>
    <w:tblStylePr w:type="lastRow">
      <w:pPr>
        <w:ind w:left="0" w:right="0"/>
      </w:pPr>
      <w:rPr>
        <w:rFonts w:cs="Times New Roman"/>
        <w:b/>
        <w:bCs/>
        <w:color w:val="FFFFFF"/>
      </w:rPr>
      <w:tblPr/>
      <w:tcPr>
        <w:tcBorders>
          <w:top w:val="single" w:sz="6" w:space="0" w:color="FFFFFF"/>
        </w:tcBorders>
        <w:shd w:val="clear" w:color="auto" w:fill="276A7C"/>
      </w:tcPr>
    </w:tblStylePr>
    <w:tblStylePr w:type="firstCol">
      <w:pPr>
        <w:ind w:left="0" w:right="0"/>
      </w:pPr>
      <w:rPr>
        <w:rFonts w:cs="Times New Roman"/>
        <w:color w:val="FFFFFF"/>
      </w:rPr>
      <w:tblPr/>
      <w:tcPr>
        <w:tcBorders>
          <w:top w:val="nil"/>
          <w:left w:val="nil"/>
          <w:bottom w:val="nil"/>
          <w:right w:val="none" w:sz="0" w:space="0" w:color="276A7C"/>
        </w:tcBorders>
        <w:shd w:val="clear" w:color="auto" w:fill="276A7C"/>
      </w:tcPr>
    </w:tblStylePr>
    <w:tblStylePr w:type="lastCol">
      <w:pPr>
        <w:ind w:left="0" w:right="0"/>
      </w:pPr>
      <w:rPr>
        <w:rFonts w:cs="Times New Roman"/>
        <w:color w:val="FFFFFF"/>
      </w:rPr>
      <w:tblPr/>
      <w:tcPr>
        <w:tcBorders>
          <w:top w:val="nil"/>
          <w:left w:val="nil"/>
          <w:bottom w:val="nil"/>
          <w:right w:val="nil"/>
        </w:tcBorders>
        <w:shd w:val="clear" w:color="auto" w:fill="276A7C"/>
      </w:tcPr>
    </w:tblStylePr>
    <w:tblStylePr w:type="band1Vert">
      <w:pPr>
        <w:ind w:left="0" w:right="0"/>
      </w:pPr>
      <w:rPr>
        <w:rFonts w:cs="Times New Roman"/>
      </w:rPr>
      <w:tblPr/>
      <w:tcPr>
        <w:shd w:val="clear" w:color="auto" w:fill="B6DDE8"/>
      </w:tcPr>
    </w:tblStylePr>
    <w:tblStylePr w:type="band1Horz">
      <w:pPr>
        <w:ind w:left="0" w:right="0"/>
      </w:pPr>
      <w:rPr>
        <w:rFonts w:cs="Times New Roman"/>
      </w:rPr>
      <w:tblPr/>
      <w:tcPr>
        <w:shd w:val="clear" w:color="auto" w:fill="A5D5E2"/>
      </w:tcPr>
    </w:tblStylePr>
    <w:tblStylePr w:type="neCell">
      <w:pPr>
        <w:ind w:left="0" w:right="0"/>
      </w:pPr>
      <w:rPr>
        <w:rFonts w:cs="Times New Roman"/>
        <w:color w:val="000000"/>
      </w:rPr>
    </w:tblStylePr>
    <w:tblStylePr w:type="nwCell">
      <w:pPr>
        <w:ind w:left="0" w:right="0"/>
      </w:pPr>
      <w:rPr>
        <w:rFonts w:cs="Times New Roman"/>
        <w:color w:val="000000"/>
      </w:rPr>
    </w:tblStylePr>
  </w:style>
  <w:style w:type="table" w:styleId="ColorfulShading-Accent6">
    <w:name w:val="Colorful Shading Accent 6"/>
    <w:uiPriority w:val="99"/>
    <w:rPr>
      <w:color w:val="000000"/>
      <w:sz w:val="20"/>
      <w:szCs w:val="20"/>
    </w:rPr>
    <w:tblPr>
      <w:tblStyleRowBandSize w:val="1"/>
      <w:tblStyleColBandSize w:val="1"/>
      <w:tblInd w:w="0" w:type="dxa"/>
      <w:tblBorders>
        <w:top w:val="single" w:sz="24" w:space="0" w:color="4BACC6"/>
        <w:left w:val="single" w:sz="4" w:space="0" w:color="F79646"/>
        <w:bottom w:val="single" w:sz="4" w:space="0" w:color="F79646"/>
        <w:right w:val="single" w:sz="4" w:space="0" w:color="F79646"/>
      </w:tblBorders>
      <w:tblCellMar>
        <w:top w:w="3" w:type="dxa"/>
        <w:left w:w="108" w:type="dxa"/>
        <w:bottom w:w="3" w:type="dxa"/>
        <w:right w:w="108" w:type="dxa"/>
      </w:tblCellMar>
    </w:tblPr>
    <w:tcPr>
      <w:shd w:val="clear" w:color="000000" w:fill="FEF4EC"/>
    </w:tcPr>
    <w:tblStylePr w:type="firstRow">
      <w:pPr>
        <w:ind w:left="0" w:right="0"/>
      </w:pPr>
      <w:rPr>
        <w:rFonts w:cs="Times New Roman"/>
        <w:b/>
        <w:bCs/>
      </w:rPr>
      <w:tblPr/>
      <w:tcPr>
        <w:tcBorders>
          <w:top w:val="nil"/>
          <w:left w:val="nil"/>
          <w:bottom w:val="single" w:sz="24" w:space="0" w:color="4BACC6"/>
          <w:right w:val="nil"/>
        </w:tcBorders>
        <w:shd w:val="clear" w:color="auto" w:fill="FFFFFF"/>
      </w:tcPr>
    </w:tblStylePr>
    <w:tblStylePr w:type="lastRow">
      <w:pPr>
        <w:ind w:left="0" w:right="0"/>
      </w:pPr>
      <w:rPr>
        <w:rFonts w:cs="Times New Roman"/>
        <w:b/>
        <w:bCs/>
        <w:color w:val="FFFFFF"/>
      </w:rPr>
      <w:tblPr/>
      <w:tcPr>
        <w:tcBorders>
          <w:top w:val="single" w:sz="6" w:space="0" w:color="FFFFFF"/>
        </w:tcBorders>
        <w:shd w:val="clear" w:color="auto" w:fill="B65608"/>
      </w:tcPr>
    </w:tblStylePr>
    <w:tblStylePr w:type="firstCol">
      <w:pPr>
        <w:ind w:left="0" w:right="0"/>
      </w:pPr>
      <w:rPr>
        <w:rFonts w:cs="Times New Roman"/>
        <w:color w:val="FFFFFF"/>
      </w:rPr>
      <w:tblPr/>
      <w:tcPr>
        <w:tcBorders>
          <w:top w:val="nil"/>
          <w:left w:val="nil"/>
          <w:bottom w:val="nil"/>
          <w:right w:val="none" w:sz="0" w:space="0" w:color="B65608"/>
        </w:tcBorders>
        <w:shd w:val="clear" w:color="auto" w:fill="B65608"/>
      </w:tcPr>
    </w:tblStylePr>
    <w:tblStylePr w:type="lastCol">
      <w:pPr>
        <w:ind w:left="0" w:right="0"/>
      </w:pPr>
      <w:rPr>
        <w:rFonts w:cs="Times New Roman"/>
        <w:color w:val="FFFFFF"/>
      </w:rPr>
      <w:tblPr/>
      <w:tcPr>
        <w:tcBorders>
          <w:top w:val="nil"/>
          <w:left w:val="nil"/>
          <w:bottom w:val="nil"/>
          <w:right w:val="nil"/>
        </w:tcBorders>
        <w:shd w:val="clear" w:color="auto" w:fill="B65608"/>
      </w:tcPr>
    </w:tblStylePr>
    <w:tblStylePr w:type="band1Vert">
      <w:pPr>
        <w:ind w:left="0" w:right="0"/>
      </w:pPr>
      <w:rPr>
        <w:rFonts w:cs="Times New Roman"/>
      </w:rPr>
      <w:tblPr/>
      <w:tcPr>
        <w:shd w:val="clear" w:color="auto" w:fill="FBD4B4"/>
      </w:tcPr>
    </w:tblStylePr>
    <w:tblStylePr w:type="band1Horz">
      <w:pPr>
        <w:ind w:left="0" w:right="0"/>
      </w:pPr>
      <w:rPr>
        <w:rFonts w:cs="Times New Roman"/>
      </w:rPr>
      <w:tblPr/>
      <w:tcPr>
        <w:shd w:val="clear" w:color="auto" w:fill="FBCAA2"/>
      </w:tcPr>
    </w:tblStylePr>
    <w:tblStylePr w:type="neCell">
      <w:pPr>
        <w:ind w:left="0" w:right="0"/>
      </w:pPr>
      <w:rPr>
        <w:rFonts w:cs="Times New Roman"/>
        <w:color w:val="000000"/>
      </w:rPr>
    </w:tblStylePr>
    <w:tblStylePr w:type="nwCell">
      <w:pPr>
        <w:ind w:left="0" w:right="0"/>
      </w:pPr>
      <w:rPr>
        <w:rFonts w:cs="Times New Roman"/>
        <w:color w:val="000000"/>
      </w:rPr>
    </w:tblStylePr>
  </w:style>
  <w:style w:type="table" w:styleId="DarkList">
    <w:name w:val="Dark List"/>
    <w:uiPriority w:val="99"/>
    <w:rPr>
      <w:color w:val="FFFFFF"/>
      <w:sz w:val="20"/>
      <w:szCs w:val="20"/>
    </w:rPr>
    <w:tblPr>
      <w:tblStyleRowBandSize w:val="1"/>
      <w:tblStyleColBandSize w:val="1"/>
      <w:tblInd w:w="0" w:type="dxa"/>
      <w:tblCellMar>
        <w:top w:w="3" w:type="dxa"/>
        <w:left w:w="108" w:type="dxa"/>
        <w:bottom w:w="3" w:type="dxa"/>
        <w:right w:w="108" w:type="dxa"/>
      </w:tblCellMar>
    </w:tblPr>
    <w:tcPr>
      <w:shd w:val="clear" w:color="000000" w:fill="000000"/>
    </w:tcPr>
    <w:tblStylePr w:type="firstRow">
      <w:pPr>
        <w:ind w:left="0" w:right="0"/>
      </w:pPr>
      <w:rPr>
        <w:rFonts w:cs="Times New Roman"/>
        <w:b/>
        <w:bCs/>
      </w:rPr>
      <w:tblPr/>
      <w:tcPr>
        <w:tcBorders>
          <w:top w:val="nil"/>
          <w:left w:val="nil"/>
          <w:bottom w:val="single" w:sz="18" w:space="0" w:color="FFFFFF"/>
          <w:right w:val="nil"/>
        </w:tcBorders>
        <w:shd w:val="clear" w:color="auto" w:fill="000000"/>
      </w:tcPr>
    </w:tblStylePr>
    <w:tblStylePr w:type="lastRow">
      <w:pPr>
        <w:ind w:left="0" w:right="0"/>
      </w:pPr>
      <w:rPr>
        <w:rFonts w:cs="Times New Roman"/>
      </w:rPr>
      <w:tblPr/>
      <w:tcPr>
        <w:tcBorders>
          <w:top w:val="single" w:sz="18" w:space="0" w:color="FFFFFF"/>
          <w:left w:val="nil"/>
          <w:bottom w:val="nil"/>
          <w:right w:val="nil"/>
        </w:tcBorders>
        <w:shd w:val="clear" w:color="auto" w:fill="000000"/>
      </w:tcPr>
    </w:tblStylePr>
    <w:tblStylePr w:type="firstCol">
      <w:pPr>
        <w:ind w:left="0" w:right="0"/>
      </w:pPr>
      <w:rPr>
        <w:rFonts w:cs="Times New Roman"/>
      </w:rPr>
      <w:tblPr/>
      <w:tcPr>
        <w:tcBorders>
          <w:top w:val="nil"/>
          <w:left w:val="nil"/>
          <w:bottom w:val="nil"/>
          <w:right w:val="none" w:sz="0" w:space="0" w:color="FFFFFF"/>
        </w:tcBorders>
        <w:shd w:val="clear" w:color="auto" w:fill="000000"/>
      </w:tcPr>
    </w:tblStylePr>
    <w:tblStylePr w:type="lastCol">
      <w:pPr>
        <w:ind w:left="0" w:right="0"/>
      </w:pPr>
      <w:rPr>
        <w:rFonts w:cs="Times New Roman"/>
      </w:rPr>
      <w:tblPr/>
      <w:tcPr>
        <w:tcBorders>
          <w:top w:val="nil"/>
          <w:left w:val="single" w:sz="18" w:space="0" w:color="FFFFFF"/>
          <w:bottom w:val="nil"/>
          <w:right w:val="nil"/>
        </w:tcBorders>
        <w:shd w:val="clear" w:color="auto" w:fill="000000"/>
      </w:tcPr>
    </w:tblStylePr>
    <w:tblStylePr w:type="band1Vert">
      <w:pPr>
        <w:ind w:left="0" w:right="0"/>
      </w:pPr>
      <w:rPr>
        <w:rFonts w:cs="Times New Roman"/>
      </w:rPr>
      <w:tblPr/>
      <w:tcPr>
        <w:tcBorders>
          <w:top w:val="nil"/>
          <w:left w:val="nil"/>
          <w:bottom w:val="nil"/>
          <w:right w:val="nil"/>
        </w:tcBorders>
        <w:shd w:val="clear" w:color="auto" w:fill="000000"/>
      </w:tcPr>
    </w:tblStylePr>
    <w:tblStylePr w:type="band1Horz">
      <w:pPr>
        <w:ind w:left="0" w:right="0"/>
      </w:pPr>
      <w:rPr>
        <w:rFonts w:cs="Times New Roman"/>
      </w:rPr>
      <w:tblPr/>
      <w:tcPr>
        <w:tcBorders>
          <w:top w:val="nil"/>
          <w:left w:val="nil"/>
          <w:bottom w:val="nil"/>
          <w:right w:val="nil"/>
        </w:tcBorders>
        <w:shd w:val="clear" w:color="auto" w:fill="000000"/>
      </w:tcPr>
    </w:tblStylePr>
  </w:style>
  <w:style w:type="table" w:styleId="DarkList-Accent1">
    <w:name w:val="Dark List Accent 1"/>
    <w:uiPriority w:val="99"/>
    <w:rPr>
      <w:color w:val="FFFFFF"/>
      <w:sz w:val="20"/>
      <w:szCs w:val="20"/>
    </w:rPr>
    <w:tblPr>
      <w:tblStyleRowBandSize w:val="1"/>
      <w:tblStyleColBandSize w:val="1"/>
      <w:tblInd w:w="0" w:type="dxa"/>
      <w:tblCellMar>
        <w:top w:w="3" w:type="dxa"/>
        <w:left w:w="108" w:type="dxa"/>
        <w:bottom w:w="3" w:type="dxa"/>
        <w:right w:w="108" w:type="dxa"/>
      </w:tblCellMar>
    </w:tblPr>
    <w:tcPr>
      <w:shd w:val="clear" w:color="000000" w:fill="4F81BD"/>
    </w:tcPr>
    <w:tblStylePr w:type="firstRow">
      <w:pPr>
        <w:ind w:left="0" w:right="0"/>
      </w:pPr>
      <w:rPr>
        <w:rFonts w:cs="Times New Roman"/>
        <w:b/>
        <w:bCs/>
      </w:rPr>
      <w:tblPr/>
      <w:tcPr>
        <w:tcBorders>
          <w:top w:val="nil"/>
          <w:left w:val="nil"/>
          <w:bottom w:val="single" w:sz="18" w:space="0" w:color="FFFFFF"/>
          <w:right w:val="nil"/>
        </w:tcBorders>
        <w:shd w:val="clear" w:color="auto" w:fill="000000"/>
      </w:tcPr>
    </w:tblStylePr>
    <w:tblStylePr w:type="lastRow">
      <w:pPr>
        <w:ind w:left="0" w:right="0"/>
      </w:pPr>
      <w:rPr>
        <w:rFonts w:cs="Times New Roman"/>
      </w:rPr>
      <w:tblPr/>
      <w:tcPr>
        <w:tcBorders>
          <w:top w:val="single" w:sz="18" w:space="0" w:color="FFFFFF"/>
          <w:left w:val="nil"/>
          <w:bottom w:val="nil"/>
          <w:right w:val="nil"/>
        </w:tcBorders>
        <w:shd w:val="clear" w:color="auto" w:fill="243F60"/>
      </w:tcPr>
    </w:tblStylePr>
    <w:tblStylePr w:type="firstCol">
      <w:pPr>
        <w:ind w:left="0" w:right="0"/>
      </w:pPr>
      <w:rPr>
        <w:rFonts w:cs="Times New Roman"/>
      </w:rPr>
      <w:tblPr/>
      <w:tcPr>
        <w:tcBorders>
          <w:top w:val="nil"/>
          <w:left w:val="nil"/>
          <w:bottom w:val="nil"/>
          <w:right w:val="none" w:sz="0" w:space="0" w:color="FFFFFF"/>
        </w:tcBorders>
        <w:shd w:val="clear" w:color="auto" w:fill="365F91"/>
      </w:tcPr>
    </w:tblStylePr>
    <w:tblStylePr w:type="lastCol">
      <w:pPr>
        <w:ind w:left="0" w:right="0"/>
      </w:pPr>
      <w:rPr>
        <w:rFonts w:cs="Times New Roman"/>
      </w:rPr>
      <w:tblPr/>
      <w:tcPr>
        <w:tcBorders>
          <w:top w:val="nil"/>
          <w:left w:val="single" w:sz="18" w:space="0" w:color="FFFFFF"/>
          <w:bottom w:val="nil"/>
          <w:right w:val="nil"/>
        </w:tcBorders>
        <w:shd w:val="clear" w:color="auto" w:fill="365F91"/>
      </w:tcPr>
    </w:tblStylePr>
    <w:tblStylePr w:type="band1Vert">
      <w:pPr>
        <w:ind w:left="0" w:right="0"/>
      </w:pPr>
      <w:rPr>
        <w:rFonts w:cs="Times New Roman"/>
      </w:rPr>
      <w:tblPr/>
      <w:tcPr>
        <w:tcBorders>
          <w:top w:val="nil"/>
          <w:left w:val="nil"/>
          <w:bottom w:val="nil"/>
          <w:right w:val="nil"/>
        </w:tcBorders>
        <w:shd w:val="clear" w:color="auto" w:fill="365F91"/>
      </w:tcPr>
    </w:tblStylePr>
    <w:tblStylePr w:type="band1Horz">
      <w:pPr>
        <w:ind w:left="0" w:right="0"/>
      </w:pPr>
      <w:rPr>
        <w:rFonts w:cs="Times New Roman"/>
      </w:rPr>
      <w:tblPr/>
      <w:tcPr>
        <w:tcBorders>
          <w:top w:val="nil"/>
          <w:left w:val="nil"/>
          <w:bottom w:val="nil"/>
          <w:right w:val="nil"/>
        </w:tcBorders>
        <w:shd w:val="clear" w:color="auto" w:fill="365F91"/>
      </w:tcPr>
    </w:tblStylePr>
  </w:style>
  <w:style w:type="table" w:styleId="DarkList-Accent2">
    <w:name w:val="Dark List Accent 2"/>
    <w:uiPriority w:val="99"/>
    <w:rPr>
      <w:color w:val="FFFFFF"/>
      <w:sz w:val="20"/>
      <w:szCs w:val="20"/>
    </w:rPr>
    <w:tblPr>
      <w:tblStyleRowBandSize w:val="1"/>
      <w:tblStyleColBandSize w:val="1"/>
      <w:tblInd w:w="0" w:type="dxa"/>
      <w:tblCellMar>
        <w:top w:w="3" w:type="dxa"/>
        <w:left w:w="108" w:type="dxa"/>
        <w:bottom w:w="3" w:type="dxa"/>
        <w:right w:w="108" w:type="dxa"/>
      </w:tblCellMar>
    </w:tblPr>
    <w:tcPr>
      <w:shd w:val="clear" w:color="000000" w:fill="C0504D"/>
    </w:tcPr>
    <w:tblStylePr w:type="firstRow">
      <w:pPr>
        <w:ind w:left="0" w:right="0"/>
      </w:pPr>
      <w:rPr>
        <w:rFonts w:cs="Times New Roman"/>
        <w:b/>
        <w:bCs/>
      </w:rPr>
      <w:tblPr/>
      <w:tcPr>
        <w:tcBorders>
          <w:top w:val="nil"/>
          <w:left w:val="nil"/>
          <w:bottom w:val="single" w:sz="18" w:space="0" w:color="FFFFFF"/>
          <w:right w:val="nil"/>
        </w:tcBorders>
        <w:shd w:val="clear" w:color="auto" w:fill="000000"/>
      </w:tcPr>
    </w:tblStylePr>
    <w:tblStylePr w:type="lastRow">
      <w:pPr>
        <w:ind w:left="0" w:right="0"/>
      </w:pPr>
      <w:rPr>
        <w:rFonts w:cs="Times New Roman"/>
      </w:rPr>
      <w:tblPr/>
      <w:tcPr>
        <w:tcBorders>
          <w:top w:val="single" w:sz="18" w:space="0" w:color="FFFFFF"/>
          <w:left w:val="nil"/>
          <w:bottom w:val="nil"/>
          <w:right w:val="nil"/>
        </w:tcBorders>
        <w:shd w:val="clear" w:color="auto" w:fill="622423"/>
      </w:tcPr>
    </w:tblStylePr>
    <w:tblStylePr w:type="firstCol">
      <w:pPr>
        <w:ind w:left="0" w:right="0"/>
      </w:pPr>
      <w:rPr>
        <w:rFonts w:cs="Times New Roman"/>
      </w:rPr>
      <w:tblPr/>
      <w:tcPr>
        <w:tcBorders>
          <w:top w:val="nil"/>
          <w:left w:val="nil"/>
          <w:bottom w:val="nil"/>
          <w:right w:val="none" w:sz="0" w:space="0" w:color="FFFFFF"/>
        </w:tcBorders>
        <w:shd w:val="clear" w:color="auto" w:fill="943634"/>
      </w:tcPr>
    </w:tblStylePr>
    <w:tblStylePr w:type="lastCol">
      <w:pPr>
        <w:ind w:left="0" w:right="0"/>
      </w:pPr>
      <w:rPr>
        <w:rFonts w:cs="Times New Roman"/>
      </w:rPr>
      <w:tblPr/>
      <w:tcPr>
        <w:tcBorders>
          <w:top w:val="nil"/>
          <w:left w:val="single" w:sz="18" w:space="0" w:color="FFFFFF"/>
          <w:bottom w:val="nil"/>
          <w:right w:val="nil"/>
        </w:tcBorders>
        <w:shd w:val="clear" w:color="auto" w:fill="943634"/>
      </w:tcPr>
    </w:tblStylePr>
    <w:tblStylePr w:type="band1Vert">
      <w:pPr>
        <w:ind w:left="0" w:right="0"/>
      </w:pPr>
      <w:rPr>
        <w:rFonts w:cs="Times New Roman"/>
      </w:rPr>
      <w:tblPr/>
      <w:tcPr>
        <w:tcBorders>
          <w:top w:val="nil"/>
          <w:left w:val="nil"/>
          <w:bottom w:val="nil"/>
          <w:right w:val="nil"/>
        </w:tcBorders>
        <w:shd w:val="clear" w:color="auto" w:fill="943634"/>
      </w:tcPr>
    </w:tblStylePr>
    <w:tblStylePr w:type="band1Horz">
      <w:pPr>
        <w:ind w:left="0" w:right="0"/>
      </w:pPr>
      <w:rPr>
        <w:rFonts w:cs="Times New Roman"/>
      </w:rPr>
      <w:tblPr/>
      <w:tcPr>
        <w:tcBorders>
          <w:top w:val="nil"/>
          <w:left w:val="nil"/>
          <w:bottom w:val="nil"/>
          <w:right w:val="nil"/>
        </w:tcBorders>
        <w:shd w:val="clear" w:color="auto" w:fill="943634"/>
      </w:tcPr>
    </w:tblStylePr>
  </w:style>
  <w:style w:type="table" w:styleId="DarkList-Accent3">
    <w:name w:val="Dark List Accent 3"/>
    <w:uiPriority w:val="99"/>
    <w:rPr>
      <w:color w:val="FFFFFF"/>
      <w:sz w:val="20"/>
      <w:szCs w:val="20"/>
    </w:rPr>
    <w:tblPr>
      <w:tblStyleRowBandSize w:val="1"/>
      <w:tblStyleColBandSize w:val="1"/>
      <w:tblInd w:w="0" w:type="dxa"/>
      <w:tblCellMar>
        <w:top w:w="3" w:type="dxa"/>
        <w:left w:w="108" w:type="dxa"/>
        <w:bottom w:w="3" w:type="dxa"/>
        <w:right w:w="108" w:type="dxa"/>
      </w:tblCellMar>
    </w:tblPr>
    <w:tcPr>
      <w:shd w:val="clear" w:color="000000" w:fill="9BBB59"/>
    </w:tcPr>
    <w:tblStylePr w:type="firstRow">
      <w:pPr>
        <w:ind w:left="0" w:right="0"/>
      </w:pPr>
      <w:rPr>
        <w:rFonts w:cs="Times New Roman"/>
        <w:b/>
        <w:bCs/>
      </w:rPr>
      <w:tblPr/>
      <w:tcPr>
        <w:tcBorders>
          <w:top w:val="nil"/>
          <w:left w:val="nil"/>
          <w:bottom w:val="single" w:sz="18" w:space="0" w:color="FFFFFF"/>
          <w:right w:val="nil"/>
        </w:tcBorders>
        <w:shd w:val="clear" w:color="auto" w:fill="000000"/>
      </w:tcPr>
    </w:tblStylePr>
    <w:tblStylePr w:type="lastRow">
      <w:pPr>
        <w:ind w:left="0" w:right="0"/>
      </w:pPr>
      <w:rPr>
        <w:rFonts w:cs="Times New Roman"/>
      </w:rPr>
      <w:tblPr/>
      <w:tcPr>
        <w:tcBorders>
          <w:top w:val="single" w:sz="18" w:space="0" w:color="FFFFFF"/>
          <w:left w:val="nil"/>
          <w:bottom w:val="nil"/>
          <w:right w:val="nil"/>
        </w:tcBorders>
        <w:shd w:val="clear" w:color="auto" w:fill="4E6128"/>
      </w:tcPr>
    </w:tblStylePr>
    <w:tblStylePr w:type="firstCol">
      <w:pPr>
        <w:ind w:left="0" w:right="0"/>
      </w:pPr>
      <w:rPr>
        <w:rFonts w:cs="Times New Roman"/>
      </w:rPr>
      <w:tblPr/>
      <w:tcPr>
        <w:tcBorders>
          <w:top w:val="nil"/>
          <w:left w:val="nil"/>
          <w:bottom w:val="nil"/>
          <w:right w:val="none" w:sz="0" w:space="0" w:color="FFFFFF"/>
        </w:tcBorders>
        <w:shd w:val="clear" w:color="auto" w:fill="76923C"/>
      </w:tcPr>
    </w:tblStylePr>
    <w:tblStylePr w:type="lastCol">
      <w:pPr>
        <w:ind w:left="0" w:right="0"/>
      </w:pPr>
      <w:rPr>
        <w:rFonts w:cs="Times New Roman"/>
      </w:rPr>
      <w:tblPr/>
      <w:tcPr>
        <w:tcBorders>
          <w:top w:val="nil"/>
          <w:left w:val="single" w:sz="18" w:space="0" w:color="FFFFFF"/>
          <w:bottom w:val="nil"/>
          <w:right w:val="nil"/>
        </w:tcBorders>
        <w:shd w:val="clear" w:color="auto" w:fill="76923C"/>
      </w:tcPr>
    </w:tblStylePr>
    <w:tblStylePr w:type="band1Vert">
      <w:pPr>
        <w:ind w:left="0" w:right="0"/>
      </w:pPr>
      <w:rPr>
        <w:rFonts w:cs="Times New Roman"/>
      </w:rPr>
      <w:tblPr/>
      <w:tcPr>
        <w:tcBorders>
          <w:top w:val="nil"/>
          <w:left w:val="nil"/>
          <w:bottom w:val="nil"/>
          <w:right w:val="nil"/>
        </w:tcBorders>
        <w:shd w:val="clear" w:color="auto" w:fill="76923C"/>
      </w:tcPr>
    </w:tblStylePr>
    <w:tblStylePr w:type="band1Horz">
      <w:pPr>
        <w:ind w:left="0" w:right="0"/>
      </w:pPr>
      <w:rPr>
        <w:rFonts w:cs="Times New Roman"/>
      </w:rPr>
      <w:tblPr/>
      <w:tcPr>
        <w:tcBorders>
          <w:top w:val="nil"/>
          <w:left w:val="nil"/>
          <w:bottom w:val="nil"/>
          <w:right w:val="nil"/>
        </w:tcBorders>
        <w:shd w:val="clear" w:color="auto" w:fill="76923C"/>
      </w:tcPr>
    </w:tblStylePr>
  </w:style>
  <w:style w:type="table" w:styleId="DarkList-Accent4">
    <w:name w:val="Dark List Accent 4"/>
    <w:uiPriority w:val="99"/>
    <w:rPr>
      <w:color w:val="FFFFFF"/>
      <w:sz w:val="20"/>
      <w:szCs w:val="20"/>
    </w:rPr>
    <w:tblPr>
      <w:tblStyleRowBandSize w:val="1"/>
      <w:tblStyleColBandSize w:val="1"/>
      <w:tblInd w:w="0" w:type="dxa"/>
      <w:tblCellMar>
        <w:top w:w="3" w:type="dxa"/>
        <w:left w:w="108" w:type="dxa"/>
        <w:bottom w:w="3" w:type="dxa"/>
        <w:right w:w="108" w:type="dxa"/>
      </w:tblCellMar>
    </w:tblPr>
    <w:tcPr>
      <w:shd w:val="clear" w:color="000000" w:fill="8064A2"/>
    </w:tcPr>
    <w:tblStylePr w:type="firstRow">
      <w:pPr>
        <w:ind w:left="0" w:right="0"/>
      </w:pPr>
      <w:rPr>
        <w:rFonts w:cs="Times New Roman"/>
        <w:b/>
        <w:bCs/>
      </w:rPr>
      <w:tblPr/>
      <w:tcPr>
        <w:tcBorders>
          <w:top w:val="nil"/>
          <w:left w:val="nil"/>
          <w:bottom w:val="single" w:sz="18" w:space="0" w:color="FFFFFF"/>
          <w:right w:val="nil"/>
        </w:tcBorders>
        <w:shd w:val="clear" w:color="auto" w:fill="000000"/>
      </w:tcPr>
    </w:tblStylePr>
    <w:tblStylePr w:type="lastRow">
      <w:pPr>
        <w:ind w:left="0" w:right="0"/>
      </w:pPr>
      <w:rPr>
        <w:rFonts w:cs="Times New Roman"/>
      </w:rPr>
      <w:tblPr/>
      <w:tcPr>
        <w:tcBorders>
          <w:top w:val="single" w:sz="18" w:space="0" w:color="FFFFFF"/>
          <w:left w:val="nil"/>
          <w:bottom w:val="nil"/>
          <w:right w:val="nil"/>
        </w:tcBorders>
        <w:shd w:val="clear" w:color="auto" w:fill="3F3151"/>
      </w:tcPr>
    </w:tblStylePr>
    <w:tblStylePr w:type="firstCol">
      <w:pPr>
        <w:ind w:left="0" w:right="0"/>
      </w:pPr>
      <w:rPr>
        <w:rFonts w:cs="Times New Roman"/>
      </w:rPr>
      <w:tblPr/>
      <w:tcPr>
        <w:tcBorders>
          <w:top w:val="nil"/>
          <w:left w:val="nil"/>
          <w:bottom w:val="nil"/>
          <w:right w:val="none" w:sz="0" w:space="0" w:color="FFFFFF"/>
        </w:tcBorders>
        <w:shd w:val="clear" w:color="auto" w:fill="5F497A"/>
      </w:tcPr>
    </w:tblStylePr>
    <w:tblStylePr w:type="lastCol">
      <w:pPr>
        <w:ind w:left="0" w:right="0"/>
      </w:pPr>
      <w:rPr>
        <w:rFonts w:cs="Times New Roman"/>
      </w:rPr>
      <w:tblPr/>
      <w:tcPr>
        <w:tcBorders>
          <w:top w:val="nil"/>
          <w:left w:val="single" w:sz="18" w:space="0" w:color="FFFFFF"/>
          <w:bottom w:val="nil"/>
          <w:right w:val="nil"/>
        </w:tcBorders>
        <w:shd w:val="clear" w:color="auto" w:fill="5F497A"/>
      </w:tcPr>
    </w:tblStylePr>
    <w:tblStylePr w:type="band1Vert">
      <w:pPr>
        <w:ind w:left="0" w:right="0"/>
      </w:pPr>
      <w:rPr>
        <w:rFonts w:cs="Times New Roman"/>
      </w:rPr>
      <w:tblPr/>
      <w:tcPr>
        <w:tcBorders>
          <w:top w:val="nil"/>
          <w:left w:val="nil"/>
          <w:bottom w:val="nil"/>
          <w:right w:val="nil"/>
        </w:tcBorders>
        <w:shd w:val="clear" w:color="auto" w:fill="5F497A"/>
      </w:tcPr>
    </w:tblStylePr>
    <w:tblStylePr w:type="band1Horz">
      <w:pPr>
        <w:ind w:left="0" w:right="0"/>
      </w:pPr>
      <w:rPr>
        <w:rFonts w:cs="Times New Roman"/>
      </w:rPr>
      <w:tblPr/>
      <w:tcPr>
        <w:tcBorders>
          <w:top w:val="nil"/>
          <w:left w:val="nil"/>
          <w:bottom w:val="nil"/>
          <w:right w:val="nil"/>
        </w:tcBorders>
        <w:shd w:val="clear" w:color="auto" w:fill="5F497A"/>
      </w:tcPr>
    </w:tblStylePr>
  </w:style>
  <w:style w:type="table" w:styleId="DarkList-Accent5">
    <w:name w:val="Dark List Accent 5"/>
    <w:uiPriority w:val="99"/>
    <w:rPr>
      <w:color w:val="FFFFFF"/>
      <w:sz w:val="20"/>
      <w:szCs w:val="20"/>
    </w:rPr>
    <w:tblPr>
      <w:tblStyleRowBandSize w:val="1"/>
      <w:tblStyleColBandSize w:val="1"/>
      <w:tblInd w:w="0" w:type="dxa"/>
      <w:tblCellMar>
        <w:top w:w="3" w:type="dxa"/>
        <w:left w:w="108" w:type="dxa"/>
        <w:bottom w:w="3" w:type="dxa"/>
        <w:right w:w="108" w:type="dxa"/>
      </w:tblCellMar>
    </w:tblPr>
    <w:tcPr>
      <w:shd w:val="clear" w:color="000000" w:fill="4BACC6"/>
    </w:tcPr>
    <w:tblStylePr w:type="firstRow">
      <w:pPr>
        <w:ind w:left="0" w:right="0"/>
      </w:pPr>
      <w:rPr>
        <w:rFonts w:cs="Times New Roman"/>
        <w:b/>
        <w:bCs/>
      </w:rPr>
      <w:tblPr/>
      <w:tcPr>
        <w:tcBorders>
          <w:top w:val="nil"/>
          <w:left w:val="nil"/>
          <w:bottom w:val="single" w:sz="18" w:space="0" w:color="FFFFFF"/>
          <w:right w:val="nil"/>
        </w:tcBorders>
        <w:shd w:val="clear" w:color="auto" w:fill="000000"/>
      </w:tcPr>
    </w:tblStylePr>
    <w:tblStylePr w:type="lastRow">
      <w:pPr>
        <w:ind w:left="0" w:right="0"/>
      </w:pPr>
      <w:rPr>
        <w:rFonts w:cs="Times New Roman"/>
      </w:rPr>
      <w:tblPr/>
      <w:tcPr>
        <w:tcBorders>
          <w:top w:val="single" w:sz="18" w:space="0" w:color="FFFFFF"/>
          <w:left w:val="nil"/>
          <w:bottom w:val="nil"/>
          <w:right w:val="nil"/>
        </w:tcBorders>
        <w:shd w:val="clear" w:color="auto" w:fill="205867"/>
      </w:tcPr>
    </w:tblStylePr>
    <w:tblStylePr w:type="firstCol">
      <w:pPr>
        <w:ind w:left="0" w:right="0"/>
      </w:pPr>
      <w:rPr>
        <w:rFonts w:cs="Times New Roman"/>
      </w:rPr>
      <w:tblPr/>
      <w:tcPr>
        <w:tcBorders>
          <w:top w:val="nil"/>
          <w:left w:val="nil"/>
          <w:bottom w:val="nil"/>
          <w:right w:val="none" w:sz="0" w:space="0" w:color="FFFFFF"/>
        </w:tcBorders>
        <w:shd w:val="clear" w:color="auto" w:fill="31849B"/>
      </w:tcPr>
    </w:tblStylePr>
    <w:tblStylePr w:type="lastCol">
      <w:pPr>
        <w:ind w:left="0" w:right="0"/>
      </w:pPr>
      <w:rPr>
        <w:rFonts w:cs="Times New Roman"/>
      </w:rPr>
      <w:tblPr/>
      <w:tcPr>
        <w:tcBorders>
          <w:top w:val="nil"/>
          <w:left w:val="single" w:sz="18" w:space="0" w:color="FFFFFF"/>
          <w:bottom w:val="nil"/>
          <w:right w:val="nil"/>
        </w:tcBorders>
        <w:shd w:val="clear" w:color="auto" w:fill="31849B"/>
      </w:tcPr>
    </w:tblStylePr>
    <w:tblStylePr w:type="band1Vert">
      <w:pPr>
        <w:ind w:left="0" w:right="0"/>
      </w:pPr>
      <w:rPr>
        <w:rFonts w:cs="Times New Roman"/>
      </w:rPr>
      <w:tblPr/>
      <w:tcPr>
        <w:tcBorders>
          <w:top w:val="nil"/>
          <w:left w:val="nil"/>
          <w:bottom w:val="nil"/>
          <w:right w:val="nil"/>
        </w:tcBorders>
        <w:shd w:val="clear" w:color="auto" w:fill="31849B"/>
      </w:tcPr>
    </w:tblStylePr>
    <w:tblStylePr w:type="band1Horz">
      <w:pPr>
        <w:ind w:left="0" w:right="0"/>
      </w:pPr>
      <w:rPr>
        <w:rFonts w:cs="Times New Roman"/>
      </w:rPr>
      <w:tblPr/>
      <w:tcPr>
        <w:tcBorders>
          <w:top w:val="nil"/>
          <w:left w:val="nil"/>
          <w:bottom w:val="nil"/>
          <w:right w:val="nil"/>
        </w:tcBorders>
        <w:shd w:val="clear" w:color="auto" w:fill="31849B"/>
      </w:tcPr>
    </w:tblStylePr>
  </w:style>
  <w:style w:type="table" w:styleId="DarkList-Accent6">
    <w:name w:val="Dark List Accent 6"/>
    <w:uiPriority w:val="99"/>
    <w:rPr>
      <w:color w:val="FFFFFF"/>
      <w:sz w:val="20"/>
      <w:szCs w:val="20"/>
    </w:rPr>
    <w:tblPr>
      <w:tblStyleRowBandSize w:val="1"/>
      <w:tblStyleColBandSize w:val="1"/>
      <w:tblInd w:w="0" w:type="dxa"/>
      <w:tblCellMar>
        <w:top w:w="3" w:type="dxa"/>
        <w:left w:w="108" w:type="dxa"/>
        <w:bottom w:w="3" w:type="dxa"/>
        <w:right w:w="108" w:type="dxa"/>
      </w:tblCellMar>
    </w:tblPr>
    <w:tcPr>
      <w:shd w:val="clear" w:color="000000" w:fill="F79646"/>
    </w:tcPr>
    <w:tblStylePr w:type="firstRow">
      <w:pPr>
        <w:ind w:left="0" w:right="0"/>
      </w:pPr>
      <w:rPr>
        <w:rFonts w:cs="Times New Roman"/>
        <w:b/>
        <w:bCs/>
      </w:rPr>
      <w:tblPr/>
      <w:tcPr>
        <w:tcBorders>
          <w:top w:val="nil"/>
          <w:left w:val="nil"/>
          <w:bottom w:val="single" w:sz="18" w:space="0" w:color="FFFFFF"/>
          <w:right w:val="nil"/>
        </w:tcBorders>
        <w:shd w:val="clear" w:color="auto" w:fill="000000"/>
      </w:tcPr>
    </w:tblStylePr>
    <w:tblStylePr w:type="lastRow">
      <w:pPr>
        <w:ind w:left="0" w:right="0"/>
      </w:pPr>
      <w:rPr>
        <w:rFonts w:cs="Times New Roman"/>
      </w:rPr>
      <w:tblPr/>
      <w:tcPr>
        <w:tcBorders>
          <w:top w:val="single" w:sz="18" w:space="0" w:color="FFFFFF"/>
          <w:left w:val="nil"/>
          <w:bottom w:val="nil"/>
          <w:right w:val="nil"/>
        </w:tcBorders>
        <w:shd w:val="clear" w:color="auto" w:fill="974706"/>
      </w:tcPr>
    </w:tblStylePr>
    <w:tblStylePr w:type="firstCol">
      <w:pPr>
        <w:ind w:left="0" w:right="0"/>
      </w:pPr>
      <w:rPr>
        <w:rFonts w:cs="Times New Roman"/>
      </w:rPr>
      <w:tblPr/>
      <w:tcPr>
        <w:tcBorders>
          <w:top w:val="nil"/>
          <w:left w:val="nil"/>
          <w:bottom w:val="nil"/>
          <w:right w:val="none" w:sz="0" w:space="0" w:color="FFFFFF"/>
        </w:tcBorders>
        <w:shd w:val="clear" w:color="auto" w:fill="E36C0A"/>
      </w:tcPr>
    </w:tblStylePr>
    <w:tblStylePr w:type="lastCol">
      <w:pPr>
        <w:ind w:left="0" w:right="0"/>
      </w:pPr>
      <w:rPr>
        <w:rFonts w:cs="Times New Roman"/>
      </w:rPr>
      <w:tblPr/>
      <w:tcPr>
        <w:tcBorders>
          <w:top w:val="nil"/>
          <w:left w:val="single" w:sz="18" w:space="0" w:color="FFFFFF"/>
          <w:bottom w:val="nil"/>
          <w:right w:val="nil"/>
        </w:tcBorders>
        <w:shd w:val="clear" w:color="auto" w:fill="E36C0A"/>
      </w:tcPr>
    </w:tblStylePr>
    <w:tblStylePr w:type="band1Vert">
      <w:pPr>
        <w:ind w:left="0" w:right="0"/>
      </w:pPr>
      <w:rPr>
        <w:rFonts w:cs="Times New Roman"/>
      </w:rPr>
      <w:tblPr/>
      <w:tcPr>
        <w:tcBorders>
          <w:top w:val="nil"/>
          <w:left w:val="nil"/>
          <w:bottom w:val="nil"/>
          <w:right w:val="nil"/>
        </w:tcBorders>
        <w:shd w:val="clear" w:color="auto" w:fill="E36C0A"/>
      </w:tcPr>
    </w:tblStylePr>
    <w:tblStylePr w:type="band1Horz">
      <w:pPr>
        <w:ind w:left="0" w:right="0"/>
      </w:pPr>
      <w:rPr>
        <w:rFonts w:cs="Times New Roman"/>
      </w:rPr>
      <w:tblPr/>
      <w:tcPr>
        <w:tcBorders>
          <w:top w:val="nil"/>
          <w:left w:val="nil"/>
          <w:bottom w:val="nil"/>
          <w:right w:val="nil"/>
        </w:tcBorders>
        <w:shd w:val="clear" w:color="auto" w:fill="E36C0A"/>
      </w:tcPr>
    </w:tblStylePr>
  </w:style>
  <w:style w:type="table" w:styleId="LightGrid">
    <w:name w:val="Light Grid"/>
    <w:uiPriority w:val="99"/>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000000"/>
          <w:left w:val="single" w:sz="6" w:space="0" w:color="auto"/>
          <w:bottom w:val="single" w:sz="18" w:space="0" w:color="000000"/>
          <w:right w:val="single" w:sz="6" w:space="0" w:color="auto"/>
        </w:tcBorders>
      </w:tcPr>
    </w:tblStylePr>
    <w:tblStylePr w:type="lastRow">
      <w:pPr>
        <w:ind w:left="0" w:right="0"/>
      </w:pPr>
      <w:rPr>
        <w:rFonts w:cs="Times New Roman"/>
        <w:b/>
        <w:bCs/>
      </w:rPr>
      <w:tblPr/>
      <w:tcPr>
        <w:tcBorders>
          <w:top w:val="double" w:sz="6" w:space="0" w:color="000000"/>
          <w:left w:val="single" w:sz="6" w:space="0" w:color="auto"/>
          <w:bottom w:val="single" w:sz="8" w:space="0" w:color="000000"/>
          <w:right w:val="single" w:sz="6" w:space="0" w:color="auto"/>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000000"/>
          <w:left w:val="single" w:sz="6" w:space="0" w:color="auto"/>
          <w:bottom w:val="single" w:sz="8" w:space="0" w:color="000000"/>
          <w:right w:val="single" w:sz="6" w:space="0" w:color="auto"/>
        </w:tcBorders>
      </w:tcPr>
    </w:tblStylePr>
    <w:tblStylePr w:type="band1Vert">
      <w:pPr>
        <w:ind w:left="0" w:right="0"/>
      </w:pPr>
      <w:rPr>
        <w:rFonts w:cs="Times New Roman"/>
      </w:rPr>
      <w:tblPr/>
      <w:tcPr>
        <w:tcBorders>
          <w:top w:val="single" w:sz="8" w:space="0" w:color="000000"/>
          <w:left w:val="single" w:sz="6" w:space="0" w:color="auto"/>
          <w:bottom w:val="single" w:sz="8" w:space="0" w:color="000000"/>
          <w:right w:val="single" w:sz="6" w:space="0" w:color="auto"/>
        </w:tcBorders>
        <w:shd w:val="clear" w:color="auto" w:fill="C0C0C0"/>
      </w:tcPr>
    </w:tblStylePr>
    <w:tblStylePr w:type="band1Horz">
      <w:pPr>
        <w:ind w:left="0" w:right="0"/>
      </w:pPr>
      <w:rPr>
        <w:rFonts w:cs="Times New Roman"/>
      </w:rPr>
      <w:tblPr/>
      <w:tcPr>
        <w:tcBorders>
          <w:top w:val="single" w:sz="8" w:space="0" w:color="000000"/>
          <w:left w:val="single" w:sz="6" w:space="0" w:color="auto"/>
          <w:bottom w:val="single" w:sz="8" w:space="0" w:color="000000"/>
          <w:right w:val="single" w:sz="6" w:space="0" w:color="auto"/>
        </w:tcBorders>
        <w:shd w:val="clear" w:color="auto" w:fill="C0C0C0"/>
      </w:tcPr>
    </w:tblStylePr>
    <w:tblStylePr w:type="band2Horz">
      <w:pPr>
        <w:ind w:left="0" w:right="0"/>
      </w:pPr>
      <w:rPr>
        <w:rFonts w:cs="Times New Roman"/>
      </w:rPr>
      <w:tblPr/>
      <w:tcPr>
        <w:tcBorders>
          <w:top w:val="single" w:sz="8" w:space="0" w:color="000000"/>
          <w:left w:val="single" w:sz="6" w:space="0" w:color="auto"/>
          <w:bottom w:val="single" w:sz="8" w:space="0" w:color="000000"/>
          <w:right w:val="single" w:sz="6" w:space="0" w:color="auto"/>
        </w:tcBorders>
      </w:tcPr>
    </w:tblStylePr>
  </w:style>
  <w:style w:type="table" w:styleId="LightGrid-Accent1">
    <w:name w:val="Light Grid Accent 1"/>
    <w:uiPriority w:val="99"/>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4F81BD"/>
          <w:left w:val="single" w:sz="8" w:space="0" w:color="4F81BD"/>
          <w:bottom w:val="single" w:sz="18" w:space="0" w:color="4F81BD"/>
          <w:right w:val="single" w:sz="8" w:space="0" w:color="4F81BD"/>
        </w:tcBorders>
      </w:tcPr>
    </w:tblStylePr>
    <w:tblStylePr w:type="lastRow">
      <w:pPr>
        <w:ind w:left="0" w:right="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pPr>
        <w:ind w:left="0" w:right="0"/>
      </w:pPr>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pPr>
        <w:ind w:left="0" w:right="0"/>
      </w:pPr>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2Horz">
      <w:pPr>
        <w:ind w:left="0" w:right="0"/>
      </w:pPr>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Grid-Accent2">
    <w:name w:val="Light Grid Accent 2"/>
    <w:uiPriority w:val="99"/>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C0504D"/>
          <w:left w:val="single" w:sz="8" w:space="0" w:color="C0504D"/>
          <w:bottom w:val="single" w:sz="18" w:space="0" w:color="C0504D"/>
          <w:right w:val="single" w:sz="8" w:space="0" w:color="C0504D"/>
        </w:tcBorders>
      </w:tcPr>
    </w:tblStylePr>
    <w:tblStylePr w:type="lastRow">
      <w:pPr>
        <w:ind w:left="0" w:right="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pPr>
        <w:ind w:left="0" w:right="0"/>
      </w:pPr>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pPr>
        <w:ind w:left="0" w:right="0"/>
      </w:pPr>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2Horz">
      <w:pPr>
        <w:ind w:left="0" w:right="0"/>
      </w:pPr>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Grid-Accent3">
    <w:name w:val="Light Grid Accent 3"/>
    <w:uiPriority w:val="99"/>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9BBB59"/>
          <w:left w:val="single" w:sz="8" w:space="0" w:color="9BBB59"/>
          <w:bottom w:val="single" w:sz="18" w:space="0" w:color="9BBB59"/>
          <w:right w:val="single" w:sz="8" w:space="0" w:color="9BBB59"/>
        </w:tcBorders>
      </w:tcPr>
    </w:tblStylePr>
    <w:tblStylePr w:type="lastRow">
      <w:pPr>
        <w:ind w:left="0" w:right="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pPr>
        <w:ind w:left="0" w:right="0"/>
      </w:pPr>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pPr>
        <w:ind w:left="0" w:right="0"/>
      </w:pPr>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2Horz">
      <w:pPr>
        <w:ind w:left="0" w:right="0"/>
      </w:pPr>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Grid-Accent4">
    <w:name w:val="Light Grid Accent 4"/>
    <w:uiPriority w:val="99"/>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8064A2"/>
          <w:left w:val="single" w:sz="8" w:space="0" w:color="8064A2"/>
          <w:bottom w:val="single" w:sz="18" w:space="0" w:color="8064A2"/>
          <w:right w:val="single" w:sz="8" w:space="0" w:color="8064A2"/>
        </w:tcBorders>
      </w:tcPr>
    </w:tblStylePr>
    <w:tblStylePr w:type="lastRow">
      <w:pPr>
        <w:ind w:left="0" w:right="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pPr>
        <w:ind w:left="0" w:right="0"/>
      </w:pPr>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pPr>
        <w:ind w:left="0" w:right="0"/>
      </w:pPr>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2Horz">
      <w:pPr>
        <w:ind w:left="0" w:right="0"/>
      </w:pPr>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Grid-Accent5">
    <w:name w:val="Light Grid Accent 5"/>
    <w:uiPriority w:val="99"/>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4BACC6"/>
          <w:left w:val="single" w:sz="8" w:space="0" w:color="4BACC6"/>
          <w:bottom w:val="single" w:sz="18" w:space="0" w:color="4BACC6"/>
          <w:right w:val="single" w:sz="8" w:space="0" w:color="4BACC6"/>
        </w:tcBorders>
      </w:tcPr>
    </w:tblStylePr>
    <w:tblStylePr w:type="lastRow">
      <w:pPr>
        <w:ind w:left="0" w:right="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pPr>
        <w:ind w:left="0" w:right="0"/>
      </w:pPr>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pPr>
        <w:ind w:left="0" w:right="0"/>
      </w:pPr>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2Horz">
      <w:pPr>
        <w:ind w:left="0" w:right="0"/>
      </w:pPr>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Grid-Accent6">
    <w:name w:val="Light Grid Accent 6"/>
    <w:uiPriority w:val="99"/>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F79646"/>
          <w:left w:val="single" w:sz="8" w:space="0" w:color="F79646"/>
          <w:bottom w:val="single" w:sz="18" w:space="0" w:color="F79646"/>
          <w:right w:val="single" w:sz="8" w:space="0" w:color="F79646"/>
        </w:tcBorders>
      </w:tcPr>
    </w:tblStylePr>
    <w:tblStylePr w:type="lastRow">
      <w:pPr>
        <w:ind w:left="0" w:right="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pPr>
        <w:ind w:left="0" w:right="0"/>
      </w:pPr>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pPr>
        <w:ind w:left="0" w:right="0"/>
      </w:pPr>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2Horz">
      <w:pPr>
        <w:ind w:left="0" w:right="0"/>
      </w:pPr>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LightList">
    <w:name w:val="Light List"/>
    <w:uiPriority w:val="99"/>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3" w:type="dxa"/>
        <w:left w:w="108" w:type="dxa"/>
        <w:bottom w:w="3" w:type="dxa"/>
        <w:right w:w="108" w:type="dxa"/>
      </w:tblCellMar>
    </w:tblPr>
    <w:tblStylePr w:type="firstRow">
      <w:pPr>
        <w:ind w:left="0" w:right="0"/>
      </w:pPr>
      <w:rPr>
        <w:rFonts w:cs="Times New Roman"/>
        <w:b/>
        <w:bCs/>
        <w:color w:val="FFFFFF"/>
      </w:rPr>
      <w:tblPr/>
      <w:tcPr>
        <w:shd w:val="clear" w:color="auto" w:fill="000000"/>
      </w:tcPr>
    </w:tblStylePr>
    <w:tblStylePr w:type="lastRow">
      <w:pPr>
        <w:ind w:left="0" w:right="0"/>
      </w:pPr>
      <w:rPr>
        <w:rFonts w:cs="Times New Roman"/>
        <w:b/>
        <w:bCs/>
      </w:rPr>
      <w:tblPr/>
      <w:tcPr>
        <w:tcBorders>
          <w:top w:val="double" w:sz="6" w:space="0" w:color="000000"/>
          <w:left w:val="single" w:sz="6" w:space="0" w:color="auto"/>
          <w:bottom w:val="single" w:sz="8" w:space="0" w:color="000000"/>
          <w:right w:val="single" w:sz="6" w:space="0" w:color="auto"/>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single" w:sz="8" w:space="0" w:color="000000"/>
          <w:left w:val="single" w:sz="6" w:space="0" w:color="auto"/>
          <w:bottom w:val="single" w:sz="8" w:space="0" w:color="000000"/>
          <w:right w:val="single" w:sz="6" w:space="0" w:color="auto"/>
        </w:tcBorders>
      </w:tcPr>
    </w:tblStylePr>
    <w:tblStylePr w:type="band1Horz">
      <w:pPr>
        <w:ind w:left="0" w:right="0"/>
      </w:pPr>
      <w:rPr>
        <w:rFonts w:cs="Times New Roman"/>
      </w:rPr>
      <w:tblPr/>
      <w:tcPr>
        <w:tcBorders>
          <w:top w:val="single" w:sz="8" w:space="0" w:color="000000"/>
          <w:left w:val="single" w:sz="6" w:space="0" w:color="auto"/>
          <w:bottom w:val="single" w:sz="8" w:space="0" w:color="000000"/>
          <w:right w:val="single" w:sz="6" w:space="0" w:color="auto"/>
        </w:tcBorders>
      </w:tcPr>
    </w:tblStylePr>
  </w:style>
  <w:style w:type="table" w:styleId="LightList-Accent1">
    <w:name w:val="Light List Accent 1"/>
    <w:uiPriority w:val="99"/>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3" w:type="dxa"/>
        <w:left w:w="108" w:type="dxa"/>
        <w:bottom w:w="3" w:type="dxa"/>
        <w:right w:w="108" w:type="dxa"/>
      </w:tblCellMar>
    </w:tblPr>
    <w:tblStylePr w:type="firstRow">
      <w:pPr>
        <w:ind w:left="0" w:right="0"/>
      </w:pPr>
      <w:rPr>
        <w:rFonts w:cs="Times New Roman"/>
        <w:b/>
        <w:bCs/>
        <w:color w:val="FFFFFF"/>
      </w:rPr>
      <w:tblPr/>
      <w:tcPr>
        <w:shd w:val="clear" w:color="auto" w:fill="4F81BD"/>
      </w:tcPr>
    </w:tblStylePr>
    <w:tblStylePr w:type="lastRow">
      <w:pPr>
        <w:ind w:left="0" w:right="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pPr>
        <w:ind w:left="0" w:right="0"/>
      </w:pPr>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uiPriority w:val="99"/>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3" w:type="dxa"/>
        <w:left w:w="108" w:type="dxa"/>
        <w:bottom w:w="3" w:type="dxa"/>
        <w:right w:w="108" w:type="dxa"/>
      </w:tblCellMar>
    </w:tblPr>
    <w:tblStylePr w:type="firstRow">
      <w:pPr>
        <w:ind w:left="0" w:right="0"/>
      </w:pPr>
      <w:rPr>
        <w:rFonts w:cs="Times New Roman"/>
        <w:b/>
        <w:bCs/>
        <w:color w:val="FFFFFF"/>
      </w:rPr>
      <w:tblPr/>
      <w:tcPr>
        <w:shd w:val="clear" w:color="auto" w:fill="C0504D"/>
      </w:tcPr>
    </w:tblStylePr>
    <w:tblStylePr w:type="lastRow">
      <w:pPr>
        <w:ind w:left="0" w:right="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pPr>
        <w:ind w:left="0" w:right="0"/>
      </w:pPr>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uiPriority w:val="99"/>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3" w:type="dxa"/>
        <w:left w:w="108" w:type="dxa"/>
        <w:bottom w:w="3" w:type="dxa"/>
        <w:right w:w="108" w:type="dxa"/>
      </w:tblCellMar>
    </w:tblPr>
    <w:tblStylePr w:type="firstRow">
      <w:pPr>
        <w:ind w:left="0" w:right="0"/>
      </w:pPr>
      <w:rPr>
        <w:rFonts w:cs="Times New Roman"/>
        <w:b/>
        <w:bCs/>
        <w:color w:val="FFFFFF"/>
      </w:rPr>
      <w:tblPr/>
      <w:tcPr>
        <w:shd w:val="clear" w:color="auto" w:fill="9BBB59"/>
      </w:tcPr>
    </w:tblStylePr>
    <w:tblStylePr w:type="lastRow">
      <w:pPr>
        <w:ind w:left="0" w:right="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pPr>
        <w:ind w:left="0" w:right="0"/>
      </w:pPr>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uiPriority w:val="99"/>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3" w:type="dxa"/>
        <w:left w:w="108" w:type="dxa"/>
        <w:bottom w:w="3" w:type="dxa"/>
        <w:right w:w="108" w:type="dxa"/>
      </w:tblCellMar>
    </w:tblPr>
    <w:tblStylePr w:type="firstRow">
      <w:pPr>
        <w:ind w:left="0" w:right="0"/>
      </w:pPr>
      <w:rPr>
        <w:rFonts w:cs="Times New Roman"/>
        <w:b/>
        <w:bCs/>
        <w:color w:val="FFFFFF"/>
      </w:rPr>
      <w:tblPr/>
      <w:tcPr>
        <w:shd w:val="clear" w:color="auto" w:fill="8064A2"/>
      </w:tcPr>
    </w:tblStylePr>
    <w:tblStylePr w:type="lastRow">
      <w:pPr>
        <w:ind w:left="0" w:right="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pPr>
        <w:ind w:left="0" w:right="0"/>
      </w:pPr>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uiPriority w:val="99"/>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3" w:type="dxa"/>
        <w:left w:w="108" w:type="dxa"/>
        <w:bottom w:w="3" w:type="dxa"/>
        <w:right w:w="108" w:type="dxa"/>
      </w:tblCellMar>
    </w:tblPr>
    <w:tblStylePr w:type="firstRow">
      <w:pPr>
        <w:ind w:left="0" w:right="0"/>
      </w:pPr>
      <w:rPr>
        <w:rFonts w:cs="Times New Roman"/>
        <w:b/>
        <w:bCs/>
        <w:color w:val="FFFFFF"/>
      </w:rPr>
      <w:tblPr/>
      <w:tcPr>
        <w:shd w:val="clear" w:color="auto" w:fill="4BACC6"/>
      </w:tcPr>
    </w:tblStylePr>
    <w:tblStylePr w:type="lastRow">
      <w:pPr>
        <w:ind w:left="0" w:right="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pPr>
        <w:ind w:left="0" w:right="0"/>
      </w:pPr>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uiPriority w:val="99"/>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3" w:type="dxa"/>
        <w:left w:w="108" w:type="dxa"/>
        <w:bottom w:w="3" w:type="dxa"/>
        <w:right w:w="108" w:type="dxa"/>
      </w:tblCellMar>
    </w:tblPr>
    <w:tblStylePr w:type="firstRow">
      <w:pPr>
        <w:ind w:left="0" w:right="0"/>
      </w:pPr>
      <w:rPr>
        <w:rFonts w:cs="Times New Roman"/>
        <w:b/>
        <w:bCs/>
        <w:color w:val="FFFFFF"/>
      </w:rPr>
      <w:tblPr/>
      <w:tcPr>
        <w:shd w:val="clear" w:color="auto" w:fill="F79646"/>
      </w:tcPr>
    </w:tblStylePr>
    <w:tblStylePr w:type="lastRow">
      <w:pPr>
        <w:ind w:left="0" w:right="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pPr>
        <w:ind w:left="0" w:right="0"/>
      </w:pPr>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uiPriority w:val="99"/>
    <w:rPr>
      <w:color w:val="000000"/>
      <w:sz w:val="20"/>
      <w:szCs w:val="20"/>
    </w:rPr>
    <w:tblPr>
      <w:tblStyleRowBandSize w:val="1"/>
      <w:tblStyleColBandSize w:val="1"/>
      <w:tblInd w:w="0" w:type="dxa"/>
      <w:tblBorders>
        <w:top w:val="single" w:sz="8" w:space="0" w:color="000000"/>
        <w:bottom w:val="single" w:sz="8" w:space="0" w:color="000000"/>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000000"/>
          <w:left w:val="nil"/>
          <w:bottom w:val="single" w:sz="8" w:space="0" w:color="000000"/>
          <w:right w:val="nil"/>
        </w:tcBorders>
      </w:tcPr>
    </w:tblStylePr>
    <w:tblStylePr w:type="lastRow">
      <w:pPr>
        <w:ind w:left="0" w:right="0"/>
      </w:pPr>
      <w:rPr>
        <w:rFonts w:cs="Times New Roman"/>
        <w:b/>
        <w:bCs/>
      </w:rPr>
      <w:tblPr/>
      <w:tcPr>
        <w:tcBorders>
          <w:top w:val="single" w:sz="8" w:space="0" w:color="000000"/>
          <w:left w:val="nil"/>
          <w:bottom w:val="single" w:sz="8" w:space="0" w:color="000000"/>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left w:val="nil"/>
          <w:right w:val="nil"/>
        </w:tcBorders>
        <w:shd w:val="clear" w:color="auto" w:fill="C0C0C0"/>
      </w:tcPr>
    </w:tblStylePr>
    <w:tblStylePr w:type="band1Horz">
      <w:pPr>
        <w:ind w:left="0" w:right="0"/>
      </w:pPr>
      <w:rPr>
        <w:rFonts w:cs="Times New Roman"/>
      </w:rPr>
      <w:tblPr/>
      <w:tcPr>
        <w:tcBorders>
          <w:left w:val="nil"/>
          <w:right w:val="nil"/>
        </w:tcBorders>
        <w:shd w:val="clear" w:color="auto" w:fill="C0C0C0"/>
      </w:tcPr>
    </w:tblStylePr>
  </w:style>
  <w:style w:type="table" w:styleId="LightShading-Accent1">
    <w:name w:val="Light Shading Accent 1"/>
    <w:uiPriority w:val="99"/>
    <w:rPr>
      <w:color w:val="365F91"/>
      <w:sz w:val="20"/>
      <w:szCs w:val="20"/>
    </w:rPr>
    <w:tblPr>
      <w:tblStyleRowBandSize w:val="1"/>
      <w:tblStyleColBandSize w:val="1"/>
      <w:tblInd w:w="0" w:type="dxa"/>
      <w:tblBorders>
        <w:top w:val="single" w:sz="8" w:space="0" w:color="4F81BD"/>
        <w:bottom w:val="single" w:sz="8" w:space="0" w:color="4F81BD"/>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4F81BD"/>
          <w:left w:val="nil"/>
          <w:bottom w:val="single" w:sz="8" w:space="0" w:color="4F81BD"/>
          <w:right w:val="nil"/>
        </w:tcBorders>
      </w:tcPr>
    </w:tblStylePr>
    <w:tblStylePr w:type="lastRow">
      <w:pPr>
        <w:ind w:left="0" w:right="0"/>
      </w:pPr>
      <w:rPr>
        <w:rFonts w:cs="Times New Roman"/>
        <w:b/>
        <w:bCs/>
      </w:rPr>
      <w:tblPr/>
      <w:tcPr>
        <w:tcBorders>
          <w:top w:val="single" w:sz="8" w:space="0" w:color="4F81BD"/>
          <w:left w:val="nil"/>
          <w:bottom w:val="single" w:sz="8" w:space="0" w:color="4F81BD"/>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left w:val="nil"/>
          <w:right w:val="nil"/>
        </w:tcBorders>
        <w:shd w:val="clear" w:color="auto" w:fill="D3DFEE"/>
      </w:tcPr>
    </w:tblStylePr>
    <w:tblStylePr w:type="band1Horz">
      <w:pPr>
        <w:ind w:left="0" w:right="0"/>
      </w:pPr>
      <w:rPr>
        <w:rFonts w:cs="Times New Roman"/>
      </w:rPr>
      <w:tblPr/>
      <w:tcPr>
        <w:tcBorders>
          <w:left w:val="nil"/>
          <w:right w:val="nil"/>
        </w:tcBorders>
        <w:shd w:val="clear" w:color="auto" w:fill="D3DFEE"/>
      </w:tcPr>
    </w:tblStylePr>
  </w:style>
  <w:style w:type="table" w:styleId="LightShading-Accent2">
    <w:name w:val="Light Shading Accent 2"/>
    <w:uiPriority w:val="99"/>
    <w:rPr>
      <w:color w:val="943634"/>
      <w:sz w:val="20"/>
      <w:szCs w:val="20"/>
    </w:rPr>
    <w:tblPr>
      <w:tblStyleRowBandSize w:val="1"/>
      <w:tblStyleColBandSize w:val="1"/>
      <w:tblInd w:w="0" w:type="dxa"/>
      <w:tblBorders>
        <w:top w:val="single" w:sz="8" w:space="0" w:color="C0504D"/>
        <w:bottom w:val="single" w:sz="8" w:space="0" w:color="C0504D"/>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C0504D"/>
          <w:left w:val="nil"/>
          <w:bottom w:val="single" w:sz="8" w:space="0" w:color="C0504D"/>
          <w:right w:val="nil"/>
        </w:tcBorders>
      </w:tcPr>
    </w:tblStylePr>
    <w:tblStylePr w:type="lastRow">
      <w:pPr>
        <w:ind w:left="0" w:right="0"/>
      </w:pPr>
      <w:rPr>
        <w:rFonts w:cs="Times New Roman"/>
        <w:b/>
        <w:bCs/>
      </w:rPr>
      <w:tblPr/>
      <w:tcPr>
        <w:tcBorders>
          <w:top w:val="single" w:sz="8" w:space="0" w:color="C0504D"/>
          <w:left w:val="nil"/>
          <w:bottom w:val="single" w:sz="8" w:space="0" w:color="C0504D"/>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left w:val="nil"/>
          <w:right w:val="nil"/>
        </w:tcBorders>
        <w:shd w:val="clear" w:color="auto" w:fill="EFD3D2"/>
      </w:tcPr>
    </w:tblStylePr>
    <w:tblStylePr w:type="band1Horz">
      <w:pPr>
        <w:ind w:left="0" w:right="0"/>
      </w:pPr>
      <w:rPr>
        <w:rFonts w:cs="Times New Roman"/>
      </w:rPr>
      <w:tblPr/>
      <w:tcPr>
        <w:tcBorders>
          <w:left w:val="nil"/>
          <w:right w:val="nil"/>
        </w:tcBorders>
        <w:shd w:val="clear" w:color="auto" w:fill="EFD3D2"/>
      </w:tcPr>
    </w:tblStylePr>
  </w:style>
  <w:style w:type="table" w:styleId="LightShading-Accent3">
    <w:name w:val="Light Shading Accent 3"/>
    <w:uiPriority w:val="99"/>
    <w:rPr>
      <w:color w:val="76923C"/>
      <w:sz w:val="20"/>
      <w:szCs w:val="20"/>
    </w:rPr>
    <w:tblPr>
      <w:tblStyleRowBandSize w:val="1"/>
      <w:tblStyleColBandSize w:val="1"/>
      <w:tblInd w:w="0" w:type="dxa"/>
      <w:tblBorders>
        <w:top w:val="single" w:sz="8" w:space="0" w:color="9BBB59"/>
        <w:bottom w:val="single" w:sz="8" w:space="0" w:color="9BBB59"/>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9BBB59"/>
          <w:left w:val="nil"/>
          <w:bottom w:val="single" w:sz="8" w:space="0" w:color="9BBB59"/>
          <w:right w:val="nil"/>
        </w:tcBorders>
      </w:tcPr>
    </w:tblStylePr>
    <w:tblStylePr w:type="lastRow">
      <w:pPr>
        <w:ind w:left="0" w:right="0"/>
      </w:pPr>
      <w:rPr>
        <w:rFonts w:cs="Times New Roman"/>
        <w:b/>
        <w:bCs/>
      </w:rPr>
      <w:tblPr/>
      <w:tcPr>
        <w:tcBorders>
          <w:top w:val="single" w:sz="8" w:space="0" w:color="9BBB59"/>
          <w:left w:val="nil"/>
          <w:bottom w:val="single" w:sz="8" w:space="0" w:color="9BBB59"/>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left w:val="nil"/>
          <w:right w:val="nil"/>
        </w:tcBorders>
        <w:shd w:val="clear" w:color="auto" w:fill="E6EED5"/>
      </w:tcPr>
    </w:tblStylePr>
    <w:tblStylePr w:type="band1Horz">
      <w:pPr>
        <w:ind w:left="0" w:right="0"/>
      </w:pPr>
      <w:rPr>
        <w:rFonts w:cs="Times New Roman"/>
      </w:rPr>
      <w:tblPr/>
      <w:tcPr>
        <w:tcBorders>
          <w:left w:val="nil"/>
          <w:right w:val="nil"/>
        </w:tcBorders>
        <w:shd w:val="clear" w:color="auto" w:fill="E6EED5"/>
      </w:tcPr>
    </w:tblStylePr>
  </w:style>
  <w:style w:type="table" w:styleId="LightShading-Accent4">
    <w:name w:val="Light Shading Accent 4"/>
    <w:uiPriority w:val="99"/>
    <w:rPr>
      <w:color w:val="5F497A"/>
      <w:sz w:val="20"/>
      <w:szCs w:val="20"/>
    </w:rPr>
    <w:tblPr>
      <w:tblStyleRowBandSize w:val="1"/>
      <w:tblStyleColBandSize w:val="1"/>
      <w:tblInd w:w="0" w:type="dxa"/>
      <w:tblBorders>
        <w:top w:val="single" w:sz="8" w:space="0" w:color="8064A2"/>
        <w:bottom w:val="single" w:sz="8" w:space="0" w:color="8064A2"/>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8064A2"/>
          <w:left w:val="nil"/>
          <w:bottom w:val="single" w:sz="8" w:space="0" w:color="8064A2"/>
          <w:right w:val="nil"/>
        </w:tcBorders>
      </w:tcPr>
    </w:tblStylePr>
    <w:tblStylePr w:type="lastRow">
      <w:pPr>
        <w:ind w:left="0" w:right="0"/>
      </w:pPr>
      <w:rPr>
        <w:rFonts w:cs="Times New Roman"/>
        <w:b/>
        <w:bCs/>
      </w:rPr>
      <w:tblPr/>
      <w:tcPr>
        <w:tcBorders>
          <w:top w:val="single" w:sz="8" w:space="0" w:color="8064A2"/>
          <w:left w:val="nil"/>
          <w:bottom w:val="single" w:sz="8" w:space="0" w:color="8064A2"/>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left w:val="nil"/>
          <w:right w:val="nil"/>
        </w:tcBorders>
        <w:shd w:val="clear" w:color="auto" w:fill="DFD8E8"/>
      </w:tcPr>
    </w:tblStylePr>
    <w:tblStylePr w:type="band1Horz">
      <w:pPr>
        <w:ind w:left="0" w:right="0"/>
      </w:pPr>
      <w:rPr>
        <w:rFonts w:cs="Times New Roman"/>
      </w:rPr>
      <w:tblPr/>
      <w:tcPr>
        <w:tcBorders>
          <w:left w:val="nil"/>
          <w:right w:val="nil"/>
        </w:tcBorders>
        <w:shd w:val="clear" w:color="auto" w:fill="DFD8E8"/>
      </w:tcPr>
    </w:tblStylePr>
  </w:style>
  <w:style w:type="table" w:styleId="LightShading-Accent5">
    <w:name w:val="Light Shading Accent 5"/>
    <w:uiPriority w:val="99"/>
    <w:rPr>
      <w:color w:val="31849B"/>
      <w:sz w:val="20"/>
      <w:szCs w:val="20"/>
    </w:rPr>
    <w:tblPr>
      <w:tblStyleRowBandSize w:val="1"/>
      <w:tblStyleColBandSize w:val="1"/>
      <w:tblInd w:w="0" w:type="dxa"/>
      <w:tblBorders>
        <w:top w:val="single" w:sz="8" w:space="0" w:color="4BACC6"/>
        <w:bottom w:val="single" w:sz="8" w:space="0" w:color="4BACC6"/>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4BACC6"/>
          <w:left w:val="nil"/>
          <w:bottom w:val="single" w:sz="8" w:space="0" w:color="4BACC6"/>
          <w:right w:val="nil"/>
        </w:tcBorders>
      </w:tcPr>
    </w:tblStylePr>
    <w:tblStylePr w:type="lastRow">
      <w:pPr>
        <w:ind w:left="0" w:right="0"/>
      </w:pPr>
      <w:rPr>
        <w:rFonts w:cs="Times New Roman"/>
        <w:b/>
        <w:bCs/>
      </w:rPr>
      <w:tblPr/>
      <w:tcPr>
        <w:tcBorders>
          <w:top w:val="single" w:sz="8" w:space="0" w:color="4BACC6"/>
          <w:left w:val="nil"/>
          <w:bottom w:val="single" w:sz="8" w:space="0" w:color="4BACC6"/>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left w:val="nil"/>
          <w:right w:val="nil"/>
        </w:tcBorders>
        <w:shd w:val="clear" w:color="auto" w:fill="D2EAF1"/>
      </w:tcPr>
    </w:tblStylePr>
    <w:tblStylePr w:type="band1Horz">
      <w:pPr>
        <w:ind w:left="0" w:right="0"/>
      </w:pPr>
      <w:rPr>
        <w:rFonts w:cs="Times New Roman"/>
      </w:rPr>
      <w:tblPr/>
      <w:tcPr>
        <w:tcBorders>
          <w:left w:val="nil"/>
          <w:right w:val="nil"/>
        </w:tcBorders>
        <w:shd w:val="clear" w:color="auto" w:fill="D2EAF1"/>
      </w:tcPr>
    </w:tblStylePr>
  </w:style>
  <w:style w:type="table" w:styleId="LightShading-Accent6">
    <w:name w:val="Light Shading Accent 6"/>
    <w:uiPriority w:val="99"/>
    <w:rPr>
      <w:color w:val="E36C0A"/>
      <w:sz w:val="20"/>
      <w:szCs w:val="20"/>
    </w:rPr>
    <w:tblPr>
      <w:tblStyleRowBandSize w:val="1"/>
      <w:tblStyleColBandSize w:val="1"/>
      <w:tblInd w:w="0" w:type="dxa"/>
      <w:tblBorders>
        <w:top w:val="single" w:sz="8" w:space="0" w:color="F79646"/>
        <w:bottom w:val="single" w:sz="8" w:space="0" w:color="F79646"/>
      </w:tblBorders>
      <w:tblCellMar>
        <w:top w:w="3" w:type="dxa"/>
        <w:left w:w="108" w:type="dxa"/>
        <w:bottom w:w="3" w:type="dxa"/>
        <w:right w:w="108" w:type="dxa"/>
      </w:tblCellMar>
    </w:tblPr>
    <w:tblStylePr w:type="firstRow">
      <w:pPr>
        <w:ind w:left="0" w:right="0"/>
      </w:pPr>
      <w:rPr>
        <w:rFonts w:cs="Times New Roman"/>
        <w:b/>
        <w:bCs/>
      </w:rPr>
      <w:tblPr/>
      <w:tcPr>
        <w:tcBorders>
          <w:top w:val="single" w:sz="8" w:space="0" w:color="F79646"/>
          <w:left w:val="nil"/>
          <w:bottom w:val="single" w:sz="8" w:space="0" w:color="F79646"/>
          <w:right w:val="nil"/>
        </w:tcBorders>
      </w:tcPr>
    </w:tblStylePr>
    <w:tblStylePr w:type="lastRow">
      <w:pPr>
        <w:ind w:left="0" w:right="0"/>
      </w:pPr>
      <w:rPr>
        <w:rFonts w:cs="Times New Roman"/>
        <w:b/>
        <w:bCs/>
      </w:rPr>
      <w:tblPr/>
      <w:tcPr>
        <w:tcBorders>
          <w:top w:val="single" w:sz="8" w:space="0" w:color="F79646"/>
          <w:left w:val="nil"/>
          <w:bottom w:val="single" w:sz="8" w:space="0" w:color="F79646"/>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left w:val="nil"/>
          <w:right w:val="nil"/>
        </w:tcBorders>
        <w:shd w:val="clear" w:color="auto" w:fill="FDE4D0"/>
      </w:tcPr>
    </w:tblStylePr>
    <w:tblStylePr w:type="band1Horz">
      <w:pPr>
        <w:ind w:left="0" w:right="0"/>
      </w:pPr>
      <w:rPr>
        <w:rFonts w:cs="Times New Roman"/>
      </w:rPr>
      <w:tblPr/>
      <w:tcPr>
        <w:tcBorders>
          <w:left w:val="nil"/>
          <w:right w:val="nil"/>
        </w:tcBorders>
        <w:shd w:val="clear" w:color="auto" w:fill="FDE4D0"/>
      </w:tcPr>
    </w:tblStylePr>
  </w:style>
  <w:style w:type="table" w:styleId="MediumGrid1">
    <w:name w:val="Medium Grid 1"/>
    <w:uiPriority w:val="99"/>
    <w:rPr>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cPr>
      <w:shd w:val="clear" w:color="000000" w:fill="C0C0C0"/>
    </w:tcPr>
    <w:tblStylePr w:type="firstRow">
      <w:pPr>
        <w:ind w:left="0" w:right="0"/>
      </w:pPr>
      <w:rPr>
        <w:rFonts w:cs="Times New Roman"/>
        <w:b/>
        <w:bCs/>
      </w:rPr>
    </w:tblStylePr>
    <w:tblStylePr w:type="lastRow">
      <w:pPr>
        <w:ind w:left="0" w:right="0"/>
      </w:pPr>
      <w:rPr>
        <w:rFonts w:cs="Times New Roman"/>
        <w:b/>
        <w:bCs/>
      </w:rPr>
      <w:tblPr/>
      <w:tcPr>
        <w:tcBorders>
          <w:top w:val="single" w:sz="18" w:space="0" w:color="auto"/>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shd w:val="clear" w:color="auto" w:fill="808080"/>
      </w:tcPr>
    </w:tblStylePr>
    <w:tblStylePr w:type="band1Horz">
      <w:pPr>
        <w:ind w:left="0" w:right="0"/>
      </w:pPr>
      <w:rPr>
        <w:rFonts w:cs="Times New Roman"/>
      </w:rPr>
      <w:tblPr/>
      <w:tcPr>
        <w:shd w:val="clear" w:color="auto" w:fill="808080"/>
      </w:tcPr>
    </w:tblStylePr>
  </w:style>
  <w:style w:type="table" w:styleId="MediumGrid1-Accent1">
    <w:name w:val="Medium Grid 1 Accent 1"/>
    <w:uiPriority w:val="99"/>
    <w:rPr>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cPr>
      <w:shd w:val="clear" w:color="000000" w:fill="D3DFEE"/>
    </w:tcPr>
    <w:tblStylePr w:type="firstRow">
      <w:pPr>
        <w:ind w:left="0" w:right="0"/>
      </w:pPr>
      <w:rPr>
        <w:rFonts w:cs="Times New Roman"/>
        <w:b/>
        <w:bCs/>
      </w:rPr>
    </w:tblStylePr>
    <w:tblStylePr w:type="lastRow">
      <w:pPr>
        <w:ind w:left="0" w:right="0"/>
      </w:pPr>
      <w:rPr>
        <w:rFonts w:cs="Times New Roman"/>
        <w:b/>
        <w:bCs/>
      </w:rPr>
      <w:tblPr/>
      <w:tcPr>
        <w:tcBorders>
          <w:top w:val="single" w:sz="18" w:space="0" w:color="auto"/>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shd w:val="clear" w:color="auto" w:fill="A7BFDE"/>
      </w:tcPr>
    </w:tblStylePr>
    <w:tblStylePr w:type="band1Horz">
      <w:pPr>
        <w:ind w:left="0" w:right="0"/>
      </w:pPr>
      <w:rPr>
        <w:rFonts w:cs="Times New Roman"/>
      </w:rPr>
      <w:tblPr/>
      <w:tcPr>
        <w:shd w:val="clear" w:color="auto" w:fill="A7BFDE"/>
      </w:tcPr>
    </w:tblStylePr>
  </w:style>
  <w:style w:type="table" w:styleId="MediumGrid1-Accent2">
    <w:name w:val="Medium Grid 1 Accent 2"/>
    <w:uiPriority w:val="99"/>
    <w:rPr>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cPr>
      <w:shd w:val="clear" w:color="000000" w:fill="EFD3D2"/>
    </w:tcPr>
    <w:tblStylePr w:type="firstRow">
      <w:pPr>
        <w:ind w:left="0" w:right="0"/>
      </w:pPr>
      <w:rPr>
        <w:rFonts w:cs="Times New Roman"/>
        <w:b/>
        <w:bCs/>
      </w:rPr>
    </w:tblStylePr>
    <w:tblStylePr w:type="lastRow">
      <w:pPr>
        <w:ind w:left="0" w:right="0"/>
      </w:pPr>
      <w:rPr>
        <w:rFonts w:cs="Times New Roman"/>
        <w:b/>
        <w:bCs/>
      </w:rPr>
      <w:tblPr/>
      <w:tcPr>
        <w:tcBorders>
          <w:top w:val="single" w:sz="18" w:space="0" w:color="auto"/>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shd w:val="clear" w:color="auto" w:fill="DFA7A6"/>
      </w:tcPr>
    </w:tblStylePr>
    <w:tblStylePr w:type="band1Horz">
      <w:pPr>
        <w:ind w:left="0" w:right="0"/>
      </w:pPr>
      <w:rPr>
        <w:rFonts w:cs="Times New Roman"/>
      </w:rPr>
      <w:tblPr/>
      <w:tcPr>
        <w:shd w:val="clear" w:color="auto" w:fill="DFA7A6"/>
      </w:tcPr>
    </w:tblStylePr>
  </w:style>
  <w:style w:type="table" w:styleId="MediumGrid1-Accent3">
    <w:name w:val="Medium Grid 1 Accent 3"/>
    <w:uiPriority w:val="99"/>
    <w:rPr>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cPr>
      <w:shd w:val="clear" w:color="000000" w:fill="E6EED5"/>
    </w:tcPr>
    <w:tblStylePr w:type="firstRow">
      <w:pPr>
        <w:ind w:left="0" w:right="0"/>
      </w:pPr>
      <w:rPr>
        <w:rFonts w:cs="Times New Roman"/>
        <w:b/>
        <w:bCs/>
      </w:rPr>
    </w:tblStylePr>
    <w:tblStylePr w:type="lastRow">
      <w:pPr>
        <w:ind w:left="0" w:right="0"/>
      </w:pPr>
      <w:rPr>
        <w:rFonts w:cs="Times New Roman"/>
        <w:b/>
        <w:bCs/>
      </w:rPr>
      <w:tblPr/>
      <w:tcPr>
        <w:tcBorders>
          <w:top w:val="single" w:sz="18" w:space="0" w:color="auto"/>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shd w:val="clear" w:color="auto" w:fill="CDDDAC"/>
      </w:tcPr>
    </w:tblStylePr>
    <w:tblStylePr w:type="band1Horz">
      <w:pPr>
        <w:ind w:left="0" w:right="0"/>
      </w:pPr>
      <w:rPr>
        <w:rFonts w:cs="Times New Roman"/>
      </w:rPr>
      <w:tblPr/>
      <w:tcPr>
        <w:shd w:val="clear" w:color="auto" w:fill="CDDDAC"/>
      </w:tcPr>
    </w:tblStylePr>
  </w:style>
  <w:style w:type="table" w:styleId="MediumGrid1-Accent4">
    <w:name w:val="Medium Grid 1 Accent 4"/>
    <w:uiPriority w:val="99"/>
    <w:rPr>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cPr>
      <w:shd w:val="clear" w:color="000000" w:fill="DFD8E8"/>
    </w:tcPr>
    <w:tblStylePr w:type="firstRow">
      <w:pPr>
        <w:ind w:left="0" w:right="0"/>
      </w:pPr>
      <w:rPr>
        <w:rFonts w:cs="Times New Roman"/>
        <w:b/>
        <w:bCs/>
      </w:rPr>
    </w:tblStylePr>
    <w:tblStylePr w:type="lastRow">
      <w:pPr>
        <w:ind w:left="0" w:right="0"/>
      </w:pPr>
      <w:rPr>
        <w:rFonts w:cs="Times New Roman"/>
        <w:b/>
        <w:bCs/>
      </w:rPr>
      <w:tblPr/>
      <w:tcPr>
        <w:tcBorders>
          <w:top w:val="single" w:sz="18" w:space="0" w:color="auto"/>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shd w:val="clear" w:color="auto" w:fill="BFB1D0"/>
      </w:tcPr>
    </w:tblStylePr>
    <w:tblStylePr w:type="band1Horz">
      <w:pPr>
        <w:ind w:left="0" w:right="0"/>
      </w:pPr>
      <w:rPr>
        <w:rFonts w:cs="Times New Roman"/>
      </w:rPr>
      <w:tblPr/>
      <w:tcPr>
        <w:shd w:val="clear" w:color="auto" w:fill="BFB1D0"/>
      </w:tcPr>
    </w:tblStylePr>
  </w:style>
  <w:style w:type="table" w:styleId="MediumGrid1-Accent5">
    <w:name w:val="Medium Grid 1 Accent 5"/>
    <w:uiPriority w:val="99"/>
    <w:rPr>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cPr>
      <w:shd w:val="clear" w:color="000000" w:fill="D2EAF1"/>
    </w:tcPr>
    <w:tblStylePr w:type="firstRow">
      <w:pPr>
        <w:ind w:left="0" w:right="0"/>
      </w:pPr>
      <w:rPr>
        <w:rFonts w:cs="Times New Roman"/>
        <w:b/>
        <w:bCs/>
      </w:rPr>
    </w:tblStylePr>
    <w:tblStylePr w:type="lastRow">
      <w:pPr>
        <w:ind w:left="0" w:right="0"/>
      </w:pPr>
      <w:rPr>
        <w:rFonts w:cs="Times New Roman"/>
        <w:b/>
        <w:bCs/>
      </w:rPr>
      <w:tblPr/>
      <w:tcPr>
        <w:tcBorders>
          <w:top w:val="single" w:sz="18" w:space="0" w:color="auto"/>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shd w:val="clear" w:color="auto" w:fill="A5D5E2"/>
      </w:tcPr>
    </w:tblStylePr>
    <w:tblStylePr w:type="band1Horz">
      <w:pPr>
        <w:ind w:left="0" w:right="0"/>
      </w:pPr>
      <w:rPr>
        <w:rFonts w:cs="Times New Roman"/>
      </w:rPr>
      <w:tblPr/>
      <w:tcPr>
        <w:shd w:val="clear" w:color="auto" w:fill="A5D5E2"/>
      </w:tcPr>
    </w:tblStylePr>
  </w:style>
  <w:style w:type="table" w:styleId="MediumGrid1-Accent6">
    <w:name w:val="Medium Grid 1 Accent 6"/>
    <w:uiPriority w:val="99"/>
    <w:rPr>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cPr>
      <w:shd w:val="clear" w:color="000000" w:fill="FDE4D0"/>
    </w:tcPr>
    <w:tblStylePr w:type="firstRow">
      <w:pPr>
        <w:ind w:left="0" w:right="0"/>
      </w:pPr>
      <w:rPr>
        <w:rFonts w:cs="Times New Roman"/>
        <w:b/>
        <w:bCs/>
      </w:rPr>
    </w:tblStylePr>
    <w:tblStylePr w:type="lastRow">
      <w:pPr>
        <w:ind w:left="0" w:right="0"/>
      </w:pPr>
      <w:rPr>
        <w:rFonts w:cs="Times New Roman"/>
        <w:b/>
        <w:bCs/>
      </w:rPr>
      <w:tblPr/>
      <w:tcPr>
        <w:tcBorders>
          <w:top w:val="single" w:sz="18" w:space="0" w:color="auto"/>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shd w:val="clear" w:color="auto" w:fill="FBCAA2"/>
      </w:tcPr>
    </w:tblStylePr>
    <w:tblStylePr w:type="band1Horz">
      <w:pPr>
        <w:ind w:left="0" w:right="0"/>
      </w:pPr>
      <w:rPr>
        <w:rFonts w:cs="Times New Roman"/>
      </w:rPr>
      <w:tblPr/>
      <w:tcPr>
        <w:shd w:val="clear" w:color="auto" w:fill="FBCAA2"/>
      </w:tcPr>
    </w:tblStylePr>
  </w:style>
  <w:style w:type="table" w:styleId="MediumGrid2">
    <w:name w:val="Medium Grid 2"/>
    <w:basedOn w:val="TableGrid"/>
    <w:uiPriority w:val="99"/>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3" w:type="dxa"/>
        <w:left w:w="108" w:type="dxa"/>
        <w:bottom w:w="3" w:type="dxa"/>
        <w:right w:w="108" w:type="dxa"/>
      </w:tblCellMar>
    </w:tblPr>
    <w:tcPr>
      <w:shd w:val="clear" w:color="000000" w:fill="C0C0C0"/>
    </w:tcPr>
    <w:tblStylePr w:type="firstRow">
      <w:pPr>
        <w:ind w:left="0" w:right="0"/>
      </w:pPr>
      <w:rPr>
        <w:rFonts w:cs="Times New Roman"/>
        <w:b/>
        <w:bCs/>
        <w:color w:val="000000"/>
      </w:rPr>
      <w:tblPr/>
      <w:tcPr>
        <w:shd w:val="clear" w:color="auto" w:fill="E6E6E6"/>
      </w:tcPr>
    </w:tblStylePr>
    <w:tblStylePr w:type="lastRow">
      <w:pPr>
        <w:ind w:left="0" w:right="0"/>
      </w:pPr>
      <w:rPr>
        <w:rFonts w:cs="Times New Roman"/>
        <w:b/>
        <w:bCs/>
        <w:color w:val="000000"/>
      </w:rPr>
      <w:tblPr/>
      <w:tcPr>
        <w:tcBorders>
          <w:top w:val="single" w:sz="12" w:space="0" w:color="000000"/>
          <w:left w:val="nil"/>
          <w:bottom w:val="nil"/>
          <w:right w:val="nil"/>
        </w:tcBorders>
        <w:shd w:val="clear" w:color="auto" w:fill="FFFFFF"/>
      </w:tcPr>
    </w:tblStylePr>
    <w:tblStylePr w:type="firstCol">
      <w:pPr>
        <w:ind w:left="0" w:right="0"/>
      </w:pPr>
      <w:rPr>
        <w:rFonts w:cs="Times New Roman"/>
        <w:b/>
        <w:bCs/>
        <w:color w:val="000000"/>
      </w:rPr>
      <w:tblPr/>
      <w:tcPr>
        <w:tcBorders>
          <w:top w:val="nil"/>
          <w:left w:val="nil"/>
          <w:bottom w:val="nil"/>
          <w:right w:val="nil"/>
        </w:tcBorders>
        <w:shd w:val="clear" w:color="auto" w:fill="FFFFFF"/>
      </w:tcPr>
    </w:tblStylePr>
    <w:tblStylePr w:type="lastCol">
      <w:pPr>
        <w:ind w:left="0" w:right="0"/>
      </w:pPr>
      <w:rPr>
        <w:rFonts w:cs="Times New Roman"/>
        <w:color w:val="000000"/>
      </w:rPr>
      <w:tblPr/>
      <w:tcPr>
        <w:tcBorders>
          <w:top w:val="nil"/>
          <w:left w:val="nil"/>
          <w:bottom w:val="nil"/>
          <w:right w:val="nil"/>
        </w:tcBorders>
        <w:shd w:val="clear" w:color="auto" w:fill="CCCCCC"/>
      </w:tcPr>
    </w:tblStylePr>
    <w:tblStylePr w:type="band1Vert">
      <w:pPr>
        <w:ind w:left="0" w:right="0"/>
      </w:pPr>
      <w:rPr>
        <w:rFonts w:cs="Times New Roman"/>
      </w:rPr>
      <w:tblPr/>
      <w:tcPr>
        <w:shd w:val="clear" w:color="auto" w:fill="808080"/>
      </w:tcPr>
    </w:tblStylePr>
    <w:tblStylePr w:type="band1Horz">
      <w:pPr>
        <w:ind w:left="0" w:right="0"/>
      </w:pPr>
      <w:rPr>
        <w:rFonts w:cs="Times New Roman"/>
      </w:rPr>
      <w:tblPr/>
      <w:tcPr>
        <w:shd w:val="clear" w:color="auto" w:fill="808080"/>
      </w:tcPr>
    </w:tblStylePr>
    <w:tblStylePr w:type="nwCell">
      <w:pPr>
        <w:ind w:left="0" w:right="0"/>
      </w:pPr>
      <w:rPr>
        <w:rFonts w:cs="Times New Roman"/>
      </w:rPr>
      <w:tblPr/>
      <w:tcPr>
        <w:shd w:val="clear" w:color="auto" w:fill="FFFFFF"/>
      </w:tcPr>
    </w:tblStylePr>
  </w:style>
  <w:style w:type="table" w:styleId="MediumGrid2-Accent1">
    <w:name w:val="Medium Grid 2 Accent 1"/>
    <w:uiPriority w:val="99"/>
    <w:rPr>
      <w:rFonts w:asci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3" w:type="dxa"/>
        <w:left w:w="108" w:type="dxa"/>
        <w:bottom w:w="3" w:type="dxa"/>
        <w:right w:w="108" w:type="dxa"/>
      </w:tblCellMar>
    </w:tblPr>
    <w:tcPr>
      <w:shd w:val="clear" w:color="000000" w:fill="D3DFEE"/>
    </w:tcPr>
    <w:tblStylePr w:type="firstRow">
      <w:pPr>
        <w:ind w:left="0" w:right="0"/>
      </w:pPr>
      <w:rPr>
        <w:rFonts w:cs="Times New Roman"/>
        <w:b/>
        <w:bCs/>
        <w:color w:val="000000"/>
      </w:rPr>
      <w:tblPr/>
      <w:tcPr>
        <w:shd w:val="clear" w:color="auto" w:fill="EDF2F8"/>
      </w:tcPr>
    </w:tblStylePr>
    <w:tblStylePr w:type="lastRow">
      <w:pPr>
        <w:ind w:left="0" w:right="0"/>
      </w:pPr>
      <w:rPr>
        <w:rFonts w:cs="Times New Roman"/>
        <w:b/>
        <w:bCs/>
        <w:color w:val="000000"/>
      </w:rPr>
      <w:tblPr/>
      <w:tcPr>
        <w:tcBorders>
          <w:top w:val="single" w:sz="12" w:space="0" w:color="000000"/>
          <w:left w:val="nil"/>
          <w:bottom w:val="nil"/>
          <w:right w:val="nil"/>
        </w:tcBorders>
        <w:shd w:val="clear" w:color="auto" w:fill="FFFFFF"/>
      </w:tcPr>
    </w:tblStylePr>
    <w:tblStylePr w:type="firstCol">
      <w:pPr>
        <w:ind w:left="0" w:right="0"/>
      </w:pPr>
      <w:rPr>
        <w:rFonts w:cs="Times New Roman"/>
        <w:b/>
        <w:bCs/>
        <w:color w:val="000000"/>
      </w:rPr>
      <w:tblPr/>
      <w:tcPr>
        <w:tcBorders>
          <w:top w:val="nil"/>
          <w:left w:val="nil"/>
          <w:bottom w:val="nil"/>
          <w:right w:val="nil"/>
        </w:tcBorders>
        <w:shd w:val="clear" w:color="auto" w:fill="FFFFFF"/>
      </w:tcPr>
    </w:tblStylePr>
    <w:tblStylePr w:type="lastCol">
      <w:pPr>
        <w:ind w:left="0" w:right="0"/>
      </w:pPr>
      <w:rPr>
        <w:rFonts w:cs="Times New Roman"/>
        <w:color w:val="000000"/>
      </w:rPr>
      <w:tblPr/>
      <w:tcPr>
        <w:tcBorders>
          <w:top w:val="nil"/>
          <w:left w:val="nil"/>
          <w:bottom w:val="nil"/>
          <w:right w:val="nil"/>
        </w:tcBorders>
        <w:shd w:val="clear" w:color="auto" w:fill="DBE5F1"/>
      </w:tcPr>
    </w:tblStylePr>
    <w:tblStylePr w:type="band1Vert">
      <w:pPr>
        <w:ind w:left="0" w:right="0"/>
      </w:pPr>
      <w:rPr>
        <w:rFonts w:cs="Times New Roman"/>
      </w:rPr>
      <w:tblPr/>
      <w:tcPr>
        <w:shd w:val="clear" w:color="auto" w:fill="A7BFDE"/>
      </w:tcPr>
    </w:tblStylePr>
    <w:tblStylePr w:type="band1Horz">
      <w:pPr>
        <w:ind w:left="0" w:right="0"/>
      </w:pPr>
      <w:rPr>
        <w:rFonts w:cs="Times New Roman"/>
      </w:rPr>
      <w:tblPr/>
      <w:tcPr>
        <w:shd w:val="clear" w:color="auto" w:fill="A7BFDE"/>
      </w:tcPr>
    </w:tblStylePr>
    <w:tblStylePr w:type="nwCell">
      <w:pPr>
        <w:ind w:left="0" w:right="0"/>
      </w:pPr>
      <w:rPr>
        <w:rFonts w:cs="Times New Roman"/>
      </w:rPr>
      <w:tblPr/>
      <w:tcPr>
        <w:shd w:val="clear" w:color="auto" w:fill="FFFFFF"/>
      </w:tcPr>
    </w:tblStylePr>
  </w:style>
  <w:style w:type="table" w:styleId="MediumGrid2-Accent2">
    <w:name w:val="Medium Grid 2 Accent 2"/>
    <w:uiPriority w:val="99"/>
    <w:rPr>
      <w:rFonts w:ascii="Cambria"/>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3" w:type="dxa"/>
        <w:left w:w="108" w:type="dxa"/>
        <w:bottom w:w="3" w:type="dxa"/>
        <w:right w:w="108" w:type="dxa"/>
      </w:tblCellMar>
    </w:tblPr>
    <w:tcPr>
      <w:shd w:val="clear" w:color="000000" w:fill="EFD3D2"/>
    </w:tcPr>
    <w:tblStylePr w:type="firstRow">
      <w:pPr>
        <w:ind w:left="0" w:right="0"/>
      </w:pPr>
      <w:rPr>
        <w:rFonts w:cs="Times New Roman"/>
        <w:b/>
        <w:bCs/>
        <w:color w:val="000000"/>
      </w:rPr>
      <w:tblPr/>
      <w:tcPr>
        <w:shd w:val="clear" w:color="auto" w:fill="F8EDED"/>
      </w:tcPr>
    </w:tblStylePr>
    <w:tblStylePr w:type="lastRow">
      <w:pPr>
        <w:ind w:left="0" w:right="0"/>
      </w:pPr>
      <w:rPr>
        <w:rFonts w:cs="Times New Roman"/>
        <w:b/>
        <w:bCs/>
        <w:color w:val="000000"/>
      </w:rPr>
      <w:tblPr/>
      <w:tcPr>
        <w:tcBorders>
          <w:top w:val="single" w:sz="12" w:space="0" w:color="000000"/>
          <w:left w:val="nil"/>
          <w:bottom w:val="nil"/>
          <w:right w:val="nil"/>
        </w:tcBorders>
        <w:shd w:val="clear" w:color="auto" w:fill="FFFFFF"/>
      </w:tcPr>
    </w:tblStylePr>
    <w:tblStylePr w:type="firstCol">
      <w:pPr>
        <w:ind w:left="0" w:right="0"/>
      </w:pPr>
      <w:rPr>
        <w:rFonts w:cs="Times New Roman"/>
        <w:b/>
        <w:bCs/>
        <w:color w:val="000000"/>
      </w:rPr>
      <w:tblPr/>
      <w:tcPr>
        <w:tcBorders>
          <w:top w:val="nil"/>
          <w:left w:val="nil"/>
          <w:bottom w:val="nil"/>
          <w:right w:val="nil"/>
        </w:tcBorders>
        <w:shd w:val="clear" w:color="auto" w:fill="FFFFFF"/>
      </w:tcPr>
    </w:tblStylePr>
    <w:tblStylePr w:type="lastCol">
      <w:pPr>
        <w:ind w:left="0" w:right="0"/>
      </w:pPr>
      <w:rPr>
        <w:rFonts w:cs="Times New Roman"/>
        <w:color w:val="000000"/>
      </w:rPr>
      <w:tblPr/>
      <w:tcPr>
        <w:tcBorders>
          <w:top w:val="nil"/>
          <w:left w:val="nil"/>
          <w:bottom w:val="nil"/>
          <w:right w:val="nil"/>
        </w:tcBorders>
        <w:shd w:val="clear" w:color="auto" w:fill="F2DBDB"/>
      </w:tcPr>
    </w:tblStylePr>
    <w:tblStylePr w:type="band1Vert">
      <w:pPr>
        <w:ind w:left="0" w:right="0"/>
      </w:pPr>
      <w:rPr>
        <w:rFonts w:cs="Times New Roman"/>
      </w:rPr>
      <w:tblPr/>
      <w:tcPr>
        <w:shd w:val="clear" w:color="auto" w:fill="DFA7A6"/>
      </w:tcPr>
    </w:tblStylePr>
    <w:tblStylePr w:type="band1Horz">
      <w:pPr>
        <w:ind w:left="0" w:right="0"/>
      </w:pPr>
      <w:rPr>
        <w:rFonts w:cs="Times New Roman"/>
      </w:rPr>
      <w:tblPr/>
      <w:tcPr>
        <w:shd w:val="clear" w:color="auto" w:fill="DFA7A6"/>
      </w:tcPr>
    </w:tblStylePr>
    <w:tblStylePr w:type="nwCell">
      <w:pPr>
        <w:ind w:left="0" w:right="0"/>
      </w:pPr>
      <w:rPr>
        <w:rFonts w:cs="Times New Roman"/>
      </w:rPr>
      <w:tblPr/>
      <w:tcPr>
        <w:shd w:val="clear" w:color="auto" w:fill="FFFFFF"/>
      </w:tcPr>
    </w:tblStylePr>
  </w:style>
  <w:style w:type="table" w:styleId="MediumGrid2-Accent3">
    <w:name w:val="Medium Grid 2 Accent 3"/>
    <w:uiPriority w:val="99"/>
    <w:rPr>
      <w:rFonts w:ascii="Cambria"/>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3" w:type="dxa"/>
        <w:left w:w="108" w:type="dxa"/>
        <w:bottom w:w="3" w:type="dxa"/>
        <w:right w:w="108" w:type="dxa"/>
      </w:tblCellMar>
    </w:tblPr>
    <w:tcPr>
      <w:shd w:val="clear" w:color="000000" w:fill="E6EED5"/>
    </w:tcPr>
    <w:tblStylePr w:type="firstRow">
      <w:pPr>
        <w:ind w:left="0" w:right="0"/>
      </w:pPr>
      <w:rPr>
        <w:rFonts w:cs="Times New Roman"/>
        <w:b/>
        <w:bCs/>
        <w:color w:val="000000"/>
      </w:rPr>
      <w:tblPr/>
      <w:tcPr>
        <w:shd w:val="clear" w:color="auto" w:fill="F5F8EE"/>
      </w:tcPr>
    </w:tblStylePr>
    <w:tblStylePr w:type="lastRow">
      <w:pPr>
        <w:ind w:left="0" w:right="0"/>
      </w:pPr>
      <w:rPr>
        <w:rFonts w:cs="Times New Roman"/>
        <w:b/>
        <w:bCs/>
        <w:color w:val="000000"/>
      </w:rPr>
      <w:tblPr/>
      <w:tcPr>
        <w:tcBorders>
          <w:top w:val="single" w:sz="12" w:space="0" w:color="000000"/>
          <w:left w:val="nil"/>
          <w:bottom w:val="nil"/>
          <w:right w:val="nil"/>
        </w:tcBorders>
        <w:shd w:val="clear" w:color="auto" w:fill="FFFFFF"/>
      </w:tcPr>
    </w:tblStylePr>
    <w:tblStylePr w:type="firstCol">
      <w:pPr>
        <w:ind w:left="0" w:right="0"/>
      </w:pPr>
      <w:rPr>
        <w:rFonts w:cs="Times New Roman"/>
        <w:b/>
        <w:bCs/>
        <w:color w:val="000000"/>
      </w:rPr>
      <w:tblPr/>
      <w:tcPr>
        <w:tcBorders>
          <w:top w:val="nil"/>
          <w:left w:val="nil"/>
          <w:bottom w:val="nil"/>
          <w:right w:val="nil"/>
        </w:tcBorders>
        <w:shd w:val="clear" w:color="auto" w:fill="FFFFFF"/>
      </w:tcPr>
    </w:tblStylePr>
    <w:tblStylePr w:type="lastCol">
      <w:pPr>
        <w:ind w:left="0" w:right="0"/>
      </w:pPr>
      <w:rPr>
        <w:rFonts w:cs="Times New Roman"/>
        <w:color w:val="000000"/>
      </w:rPr>
      <w:tblPr/>
      <w:tcPr>
        <w:tcBorders>
          <w:top w:val="nil"/>
          <w:left w:val="nil"/>
          <w:bottom w:val="nil"/>
          <w:right w:val="nil"/>
        </w:tcBorders>
        <w:shd w:val="clear" w:color="auto" w:fill="EAF1DD"/>
      </w:tcPr>
    </w:tblStylePr>
    <w:tblStylePr w:type="band1Vert">
      <w:pPr>
        <w:ind w:left="0" w:right="0"/>
      </w:pPr>
      <w:rPr>
        <w:rFonts w:cs="Times New Roman"/>
      </w:rPr>
      <w:tblPr/>
      <w:tcPr>
        <w:shd w:val="clear" w:color="auto" w:fill="CDDDAC"/>
      </w:tcPr>
    </w:tblStylePr>
    <w:tblStylePr w:type="band1Horz">
      <w:pPr>
        <w:ind w:left="0" w:right="0"/>
      </w:pPr>
      <w:rPr>
        <w:rFonts w:cs="Times New Roman"/>
      </w:rPr>
      <w:tblPr/>
      <w:tcPr>
        <w:shd w:val="clear" w:color="auto" w:fill="CDDDAC"/>
      </w:tcPr>
    </w:tblStylePr>
    <w:tblStylePr w:type="nwCell">
      <w:pPr>
        <w:ind w:left="0" w:right="0"/>
      </w:pPr>
      <w:rPr>
        <w:rFonts w:cs="Times New Roman"/>
      </w:rPr>
      <w:tblPr/>
      <w:tcPr>
        <w:shd w:val="clear" w:color="auto" w:fill="FFFFFF"/>
      </w:tcPr>
    </w:tblStylePr>
  </w:style>
  <w:style w:type="table" w:styleId="MediumGrid2-Accent4">
    <w:name w:val="Medium Grid 2 Accent 4"/>
    <w:uiPriority w:val="99"/>
    <w:rPr>
      <w:rFonts w:ascii="Cambria"/>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3" w:type="dxa"/>
        <w:left w:w="108" w:type="dxa"/>
        <w:bottom w:w="3" w:type="dxa"/>
        <w:right w:w="108" w:type="dxa"/>
      </w:tblCellMar>
    </w:tblPr>
    <w:tcPr>
      <w:shd w:val="clear" w:color="000000" w:fill="DFD8E8"/>
    </w:tcPr>
    <w:tblStylePr w:type="firstRow">
      <w:pPr>
        <w:ind w:left="0" w:right="0"/>
      </w:pPr>
      <w:rPr>
        <w:rFonts w:cs="Times New Roman"/>
        <w:b/>
        <w:bCs/>
        <w:color w:val="000000"/>
      </w:rPr>
      <w:tblPr/>
      <w:tcPr>
        <w:shd w:val="clear" w:color="auto" w:fill="F2EFF6"/>
      </w:tcPr>
    </w:tblStylePr>
    <w:tblStylePr w:type="lastRow">
      <w:pPr>
        <w:ind w:left="0" w:right="0"/>
      </w:pPr>
      <w:rPr>
        <w:rFonts w:cs="Times New Roman"/>
        <w:b/>
        <w:bCs/>
        <w:color w:val="000000"/>
      </w:rPr>
      <w:tblPr/>
      <w:tcPr>
        <w:tcBorders>
          <w:top w:val="single" w:sz="12" w:space="0" w:color="000000"/>
          <w:left w:val="nil"/>
          <w:bottom w:val="nil"/>
          <w:right w:val="nil"/>
        </w:tcBorders>
        <w:shd w:val="clear" w:color="auto" w:fill="FFFFFF"/>
      </w:tcPr>
    </w:tblStylePr>
    <w:tblStylePr w:type="firstCol">
      <w:pPr>
        <w:ind w:left="0" w:right="0"/>
      </w:pPr>
      <w:rPr>
        <w:rFonts w:cs="Times New Roman"/>
        <w:b/>
        <w:bCs/>
        <w:color w:val="000000"/>
      </w:rPr>
      <w:tblPr/>
      <w:tcPr>
        <w:tcBorders>
          <w:top w:val="nil"/>
          <w:left w:val="nil"/>
          <w:bottom w:val="nil"/>
          <w:right w:val="nil"/>
        </w:tcBorders>
        <w:shd w:val="clear" w:color="auto" w:fill="FFFFFF"/>
      </w:tcPr>
    </w:tblStylePr>
    <w:tblStylePr w:type="lastCol">
      <w:pPr>
        <w:ind w:left="0" w:right="0"/>
      </w:pPr>
      <w:rPr>
        <w:rFonts w:cs="Times New Roman"/>
        <w:color w:val="000000"/>
      </w:rPr>
      <w:tblPr/>
      <w:tcPr>
        <w:tcBorders>
          <w:top w:val="nil"/>
          <w:left w:val="nil"/>
          <w:bottom w:val="nil"/>
          <w:right w:val="nil"/>
        </w:tcBorders>
        <w:shd w:val="clear" w:color="auto" w:fill="E5DFEC"/>
      </w:tcPr>
    </w:tblStylePr>
    <w:tblStylePr w:type="band1Vert">
      <w:pPr>
        <w:ind w:left="0" w:right="0"/>
      </w:pPr>
      <w:rPr>
        <w:rFonts w:cs="Times New Roman"/>
      </w:rPr>
      <w:tblPr/>
      <w:tcPr>
        <w:shd w:val="clear" w:color="auto" w:fill="BFB1D0"/>
      </w:tcPr>
    </w:tblStylePr>
    <w:tblStylePr w:type="band1Horz">
      <w:pPr>
        <w:ind w:left="0" w:right="0"/>
      </w:pPr>
      <w:rPr>
        <w:rFonts w:cs="Times New Roman"/>
      </w:rPr>
      <w:tblPr/>
      <w:tcPr>
        <w:shd w:val="clear" w:color="auto" w:fill="BFB1D0"/>
      </w:tcPr>
    </w:tblStylePr>
    <w:tblStylePr w:type="nwCell">
      <w:pPr>
        <w:ind w:left="0" w:right="0"/>
      </w:pPr>
      <w:rPr>
        <w:rFonts w:cs="Times New Roman"/>
      </w:rPr>
      <w:tblPr/>
      <w:tcPr>
        <w:shd w:val="clear" w:color="auto" w:fill="FFFFFF"/>
      </w:tcPr>
    </w:tblStylePr>
  </w:style>
  <w:style w:type="table" w:styleId="MediumGrid2-Accent5">
    <w:name w:val="Medium Grid 2 Accent 5"/>
    <w:uiPriority w:val="99"/>
    <w:rPr>
      <w:rFonts w:asci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3" w:type="dxa"/>
        <w:left w:w="108" w:type="dxa"/>
        <w:bottom w:w="3" w:type="dxa"/>
        <w:right w:w="108" w:type="dxa"/>
      </w:tblCellMar>
    </w:tblPr>
    <w:tcPr>
      <w:shd w:val="clear" w:color="000000" w:fill="D2EAF1"/>
    </w:tcPr>
    <w:tblStylePr w:type="firstRow">
      <w:pPr>
        <w:ind w:left="0" w:right="0"/>
      </w:pPr>
      <w:rPr>
        <w:rFonts w:cs="Times New Roman"/>
        <w:b/>
        <w:bCs/>
        <w:color w:val="000000"/>
      </w:rPr>
      <w:tblPr/>
      <w:tcPr>
        <w:shd w:val="clear" w:color="auto" w:fill="EDF6F9"/>
      </w:tcPr>
    </w:tblStylePr>
    <w:tblStylePr w:type="lastRow">
      <w:pPr>
        <w:ind w:left="0" w:right="0"/>
      </w:pPr>
      <w:rPr>
        <w:rFonts w:cs="Times New Roman"/>
        <w:b/>
        <w:bCs/>
        <w:color w:val="000000"/>
      </w:rPr>
      <w:tblPr/>
      <w:tcPr>
        <w:tcBorders>
          <w:top w:val="single" w:sz="12" w:space="0" w:color="000000"/>
          <w:left w:val="nil"/>
          <w:bottom w:val="nil"/>
          <w:right w:val="nil"/>
        </w:tcBorders>
        <w:shd w:val="clear" w:color="auto" w:fill="FFFFFF"/>
      </w:tcPr>
    </w:tblStylePr>
    <w:tblStylePr w:type="firstCol">
      <w:pPr>
        <w:ind w:left="0" w:right="0"/>
      </w:pPr>
      <w:rPr>
        <w:rFonts w:cs="Times New Roman"/>
        <w:b/>
        <w:bCs/>
        <w:color w:val="000000"/>
      </w:rPr>
      <w:tblPr/>
      <w:tcPr>
        <w:tcBorders>
          <w:top w:val="nil"/>
          <w:left w:val="nil"/>
          <w:bottom w:val="nil"/>
          <w:right w:val="nil"/>
        </w:tcBorders>
        <w:shd w:val="clear" w:color="auto" w:fill="FFFFFF"/>
      </w:tcPr>
    </w:tblStylePr>
    <w:tblStylePr w:type="lastCol">
      <w:pPr>
        <w:ind w:left="0" w:right="0"/>
      </w:pPr>
      <w:rPr>
        <w:rFonts w:cs="Times New Roman"/>
        <w:color w:val="000000"/>
      </w:rPr>
      <w:tblPr/>
      <w:tcPr>
        <w:tcBorders>
          <w:top w:val="nil"/>
          <w:left w:val="nil"/>
          <w:bottom w:val="nil"/>
          <w:right w:val="nil"/>
        </w:tcBorders>
        <w:shd w:val="clear" w:color="auto" w:fill="DAEEF3"/>
      </w:tcPr>
    </w:tblStylePr>
    <w:tblStylePr w:type="band1Vert">
      <w:pPr>
        <w:ind w:left="0" w:right="0"/>
      </w:pPr>
      <w:rPr>
        <w:rFonts w:cs="Times New Roman"/>
      </w:rPr>
      <w:tblPr/>
      <w:tcPr>
        <w:shd w:val="clear" w:color="auto" w:fill="A5D5E2"/>
      </w:tcPr>
    </w:tblStylePr>
    <w:tblStylePr w:type="band1Horz">
      <w:pPr>
        <w:ind w:left="0" w:right="0"/>
      </w:pPr>
      <w:rPr>
        <w:rFonts w:cs="Times New Roman"/>
      </w:rPr>
      <w:tblPr/>
      <w:tcPr>
        <w:shd w:val="clear" w:color="auto" w:fill="A5D5E2"/>
      </w:tcPr>
    </w:tblStylePr>
    <w:tblStylePr w:type="nwCell">
      <w:pPr>
        <w:ind w:left="0" w:right="0"/>
      </w:pPr>
      <w:rPr>
        <w:rFonts w:cs="Times New Roman"/>
      </w:rPr>
      <w:tblPr/>
      <w:tcPr>
        <w:shd w:val="clear" w:color="auto" w:fill="FFFFFF"/>
      </w:tcPr>
    </w:tblStylePr>
  </w:style>
  <w:style w:type="table" w:styleId="MediumGrid2-Accent6">
    <w:name w:val="Medium Grid 2 Accent 6"/>
    <w:uiPriority w:val="99"/>
    <w:rPr>
      <w:rFonts w:ascii="Cambria"/>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3" w:type="dxa"/>
        <w:left w:w="108" w:type="dxa"/>
        <w:bottom w:w="3" w:type="dxa"/>
        <w:right w:w="108" w:type="dxa"/>
      </w:tblCellMar>
    </w:tblPr>
    <w:tcPr>
      <w:shd w:val="clear" w:color="000000" w:fill="FDE4D0"/>
    </w:tcPr>
    <w:tblStylePr w:type="firstRow">
      <w:pPr>
        <w:ind w:left="0" w:right="0"/>
      </w:pPr>
      <w:rPr>
        <w:rFonts w:cs="Times New Roman"/>
        <w:b/>
        <w:bCs/>
        <w:color w:val="000000"/>
      </w:rPr>
      <w:tblPr/>
      <w:tcPr>
        <w:shd w:val="clear" w:color="auto" w:fill="FEF4EC"/>
      </w:tcPr>
    </w:tblStylePr>
    <w:tblStylePr w:type="lastRow">
      <w:pPr>
        <w:ind w:left="0" w:right="0"/>
      </w:pPr>
      <w:rPr>
        <w:rFonts w:cs="Times New Roman"/>
        <w:b/>
        <w:bCs/>
        <w:color w:val="000000"/>
      </w:rPr>
      <w:tblPr/>
      <w:tcPr>
        <w:tcBorders>
          <w:top w:val="single" w:sz="12" w:space="0" w:color="000000"/>
          <w:left w:val="nil"/>
          <w:bottom w:val="nil"/>
          <w:right w:val="nil"/>
        </w:tcBorders>
        <w:shd w:val="clear" w:color="auto" w:fill="FFFFFF"/>
      </w:tcPr>
    </w:tblStylePr>
    <w:tblStylePr w:type="firstCol">
      <w:pPr>
        <w:ind w:left="0" w:right="0"/>
      </w:pPr>
      <w:rPr>
        <w:rFonts w:cs="Times New Roman"/>
        <w:b/>
        <w:bCs/>
        <w:color w:val="000000"/>
      </w:rPr>
      <w:tblPr/>
      <w:tcPr>
        <w:tcBorders>
          <w:top w:val="nil"/>
          <w:left w:val="nil"/>
          <w:bottom w:val="nil"/>
          <w:right w:val="nil"/>
        </w:tcBorders>
        <w:shd w:val="clear" w:color="auto" w:fill="FFFFFF"/>
      </w:tcPr>
    </w:tblStylePr>
    <w:tblStylePr w:type="lastCol">
      <w:pPr>
        <w:ind w:left="0" w:right="0"/>
      </w:pPr>
      <w:rPr>
        <w:rFonts w:cs="Times New Roman"/>
        <w:color w:val="000000"/>
      </w:rPr>
      <w:tblPr/>
      <w:tcPr>
        <w:tcBorders>
          <w:top w:val="nil"/>
          <w:left w:val="nil"/>
          <w:bottom w:val="nil"/>
          <w:right w:val="nil"/>
        </w:tcBorders>
        <w:shd w:val="clear" w:color="auto" w:fill="FDE9D9"/>
      </w:tcPr>
    </w:tblStylePr>
    <w:tblStylePr w:type="band1Vert">
      <w:pPr>
        <w:ind w:left="0" w:right="0"/>
      </w:pPr>
      <w:rPr>
        <w:rFonts w:cs="Times New Roman"/>
      </w:rPr>
      <w:tblPr/>
      <w:tcPr>
        <w:shd w:val="clear" w:color="auto" w:fill="FBCAA2"/>
      </w:tcPr>
    </w:tblStylePr>
    <w:tblStylePr w:type="band1Horz">
      <w:pPr>
        <w:ind w:left="0" w:right="0"/>
      </w:pPr>
      <w:rPr>
        <w:rFonts w:cs="Times New Roman"/>
      </w:rPr>
      <w:tblPr/>
      <w:tcPr>
        <w:shd w:val="clear" w:color="auto" w:fill="FBCAA2"/>
      </w:tcPr>
    </w:tblStylePr>
    <w:tblStylePr w:type="nwCell">
      <w:pPr>
        <w:ind w:left="0" w:right="0"/>
      </w:pPr>
      <w:rPr>
        <w:rFonts w:cs="Times New Roman"/>
      </w:rPr>
      <w:tblPr/>
      <w:tcPr>
        <w:shd w:val="clear" w:color="auto" w:fill="FFFFFF"/>
      </w:tcPr>
    </w:tblStylePr>
  </w:style>
  <w:style w:type="table" w:styleId="MediumGrid3">
    <w:name w:val="Medium Grid 3"/>
    <w:uiPriority w:val="99"/>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tblBorders>
      <w:tblCellMar>
        <w:top w:w="3" w:type="dxa"/>
        <w:left w:w="108" w:type="dxa"/>
        <w:bottom w:w="3" w:type="dxa"/>
        <w:right w:w="108" w:type="dxa"/>
      </w:tblCellMar>
    </w:tblPr>
    <w:tcPr>
      <w:shd w:val="clear" w:color="000000" w:fill="C0C0C0"/>
    </w:tcPr>
    <w:tblStylePr w:type="firstRow">
      <w:pPr>
        <w:ind w:left="0" w:right="0"/>
      </w:pPr>
      <w:rPr>
        <w:rFonts w:cs="Times New Roman"/>
        <w:b/>
        <w:bCs/>
        <w:color w:val="FFFFFF"/>
      </w:rPr>
      <w:tblPr/>
      <w:tcPr>
        <w:tcBorders>
          <w:top w:val="single" w:sz="8" w:space="0" w:color="FFFFFF"/>
          <w:left w:val="single" w:sz="8" w:space="0" w:color="FFFFFF"/>
          <w:bottom w:val="single" w:sz="24" w:space="0" w:color="FFFFFF"/>
          <w:right w:val="single" w:sz="8" w:space="0" w:color="FFFFFF"/>
        </w:tcBorders>
        <w:shd w:val="clear" w:color="auto" w:fill="000000"/>
      </w:tcPr>
    </w:tblStylePr>
    <w:tblStylePr w:type="lastRow">
      <w:pPr>
        <w:ind w:left="0" w:right="0"/>
      </w:pPr>
      <w:rPr>
        <w:rFonts w:cs="Times New Roman"/>
        <w:b/>
        <w:bCs/>
        <w:color w:val="FFFFFF"/>
      </w:rPr>
      <w:tblPr/>
      <w:tcPr>
        <w:tcBorders>
          <w:top w:val="single" w:sz="24" w:space="0" w:color="FFFFFF"/>
          <w:left w:val="single" w:sz="8" w:space="0" w:color="FFFFFF"/>
          <w:bottom w:val="single" w:sz="8" w:space="0" w:color="FFFFFF"/>
          <w:right w:val="single" w:sz="8" w:space="0" w:color="FFFFFF"/>
        </w:tcBorders>
        <w:shd w:val="clear" w:color="auto" w:fill="000000"/>
      </w:tcPr>
    </w:tblStylePr>
    <w:tblStylePr w:type="firstCol">
      <w:pPr>
        <w:ind w:left="0" w:right="0"/>
      </w:pPr>
      <w:rPr>
        <w:rFonts w:cs="Times New Roman"/>
        <w:b/>
        <w:bCs/>
        <w:color w:val="FFFFFF"/>
      </w:rPr>
      <w:tblPr/>
      <w:tcPr>
        <w:tcBorders>
          <w:left w:val="single" w:sz="8" w:space="0" w:color="FFFFFF"/>
          <w:right w:val="none" w:sz="0" w:space="0" w:color="FFFFFF"/>
        </w:tcBorders>
        <w:shd w:val="clear" w:color="auto" w:fill="000000"/>
      </w:tcPr>
    </w:tblStylePr>
    <w:tblStylePr w:type="lastCol">
      <w:pPr>
        <w:ind w:left="0" w:right="0"/>
      </w:pPr>
      <w:rPr>
        <w:rFonts w:cs="Times New Roman"/>
        <w:b/>
        <w:bCs/>
        <w:color w:val="FFFFFF"/>
      </w:rPr>
      <w:tblPr/>
      <w:tcPr>
        <w:tcBorders>
          <w:top w:val="nil"/>
          <w:left w:val="single" w:sz="24" w:space="0" w:color="FFFFFF"/>
          <w:bottom w:val="nil"/>
          <w:right w:val="nil"/>
        </w:tcBorders>
        <w:shd w:val="clear" w:color="auto" w:fill="000000"/>
      </w:tcPr>
    </w:tblStylePr>
    <w:tblStylePr w:type="band1Vert">
      <w:pPr>
        <w:ind w:left="0" w:right="0"/>
      </w:pPr>
      <w:rPr>
        <w:rFonts w:cs="Times New Roman"/>
      </w:rPr>
      <w:tblPr/>
      <w:tcPr>
        <w:tcBorders>
          <w:top w:val="single" w:sz="8" w:space="0" w:color="FFFFFF"/>
          <w:left w:val="single" w:sz="8" w:space="0" w:color="FFFFFF"/>
          <w:bottom w:val="single" w:sz="8" w:space="0" w:color="FFFFFF"/>
          <w:right w:val="none" w:sz="0" w:space="0" w:color="FFFFFF"/>
        </w:tcBorders>
        <w:shd w:val="clear" w:color="auto" w:fill="808080"/>
      </w:tcPr>
    </w:tblStylePr>
    <w:tblStylePr w:type="band1Horz">
      <w:pPr>
        <w:ind w:left="0" w:right="0"/>
      </w:pPr>
      <w:rPr>
        <w:rFonts w:cs="Times New Roman"/>
      </w:rPr>
      <w:tblPr/>
      <w:tcPr>
        <w:tcBorders>
          <w:top w:val="single" w:sz="8" w:space="0" w:color="FFFFFF"/>
          <w:left w:val="single" w:sz="8" w:space="0" w:color="FFFFFF"/>
          <w:bottom w:val="single" w:sz="8" w:space="0" w:color="FFFFFF"/>
          <w:right w:val="single" w:sz="8" w:space="0" w:color="FFFFFF"/>
        </w:tcBorders>
        <w:shd w:val="clear" w:color="auto" w:fill="808080"/>
      </w:tcPr>
    </w:tblStylePr>
  </w:style>
  <w:style w:type="table" w:styleId="MediumGrid3-Accent1">
    <w:name w:val="Medium Grid 3 Accent 1"/>
    <w:uiPriority w:val="99"/>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tblBorders>
      <w:tblCellMar>
        <w:top w:w="3" w:type="dxa"/>
        <w:left w:w="108" w:type="dxa"/>
        <w:bottom w:w="3" w:type="dxa"/>
        <w:right w:w="108" w:type="dxa"/>
      </w:tblCellMar>
    </w:tblPr>
    <w:tcPr>
      <w:shd w:val="clear" w:color="000000" w:fill="D3DFEE"/>
    </w:tcPr>
    <w:tblStylePr w:type="firstRow">
      <w:pPr>
        <w:ind w:left="0" w:right="0"/>
      </w:pPr>
      <w:rPr>
        <w:rFonts w:cs="Times New Roman"/>
        <w:b/>
        <w:bCs/>
        <w:color w:val="FFFFFF"/>
      </w:rPr>
      <w:tblPr/>
      <w:tcPr>
        <w:tcBorders>
          <w:top w:val="single" w:sz="8" w:space="0" w:color="FFFFFF"/>
          <w:left w:val="single" w:sz="8" w:space="0" w:color="FFFFFF"/>
          <w:bottom w:val="single" w:sz="24" w:space="0" w:color="FFFFFF"/>
          <w:right w:val="single" w:sz="8" w:space="0" w:color="FFFFFF"/>
        </w:tcBorders>
        <w:shd w:val="clear" w:color="auto" w:fill="4F81BD"/>
      </w:tcPr>
    </w:tblStylePr>
    <w:tblStylePr w:type="lastRow">
      <w:pPr>
        <w:ind w:left="0" w:right="0"/>
      </w:pPr>
      <w:rPr>
        <w:rFonts w:cs="Times New Roman"/>
        <w:b/>
        <w:bCs/>
        <w:color w:val="FFFFFF"/>
      </w:rPr>
      <w:tblPr/>
      <w:tcPr>
        <w:tcBorders>
          <w:top w:val="single" w:sz="24" w:space="0" w:color="FFFFFF"/>
          <w:left w:val="single" w:sz="8" w:space="0" w:color="FFFFFF"/>
          <w:bottom w:val="single" w:sz="8" w:space="0" w:color="FFFFFF"/>
          <w:right w:val="single" w:sz="8" w:space="0" w:color="FFFFFF"/>
        </w:tcBorders>
        <w:shd w:val="clear" w:color="auto" w:fill="4F81BD"/>
      </w:tcPr>
    </w:tblStylePr>
    <w:tblStylePr w:type="firstCol">
      <w:pPr>
        <w:ind w:left="0" w:right="0"/>
      </w:pPr>
      <w:rPr>
        <w:rFonts w:cs="Times New Roman"/>
        <w:b/>
        <w:bCs/>
        <w:color w:val="FFFFFF"/>
      </w:rPr>
      <w:tblPr/>
      <w:tcPr>
        <w:tcBorders>
          <w:left w:val="single" w:sz="8" w:space="0" w:color="FFFFFF"/>
          <w:right w:val="none" w:sz="0" w:space="0" w:color="FFFFFF"/>
        </w:tcBorders>
        <w:shd w:val="clear" w:color="auto" w:fill="4F81BD"/>
      </w:tcPr>
    </w:tblStylePr>
    <w:tblStylePr w:type="lastCol">
      <w:pPr>
        <w:ind w:left="0" w:right="0"/>
      </w:pPr>
      <w:rPr>
        <w:rFonts w:cs="Times New Roman"/>
        <w:b/>
        <w:bCs/>
        <w:color w:val="FFFFFF"/>
      </w:rPr>
      <w:tblPr/>
      <w:tcPr>
        <w:tcBorders>
          <w:top w:val="nil"/>
          <w:left w:val="single" w:sz="24" w:space="0" w:color="FFFFFF"/>
          <w:bottom w:val="nil"/>
          <w:right w:val="nil"/>
        </w:tcBorders>
        <w:shd w:val="clear" w:color="auto" w:fill="4F81BD"/>
      </w:tcPr>
    </w:tblStylePr>
    <w:tblStylePr w:type="band1Vert">
      <w:pPr>
        <w:ind w:left="0" w:right="0"/>
      </w:pPr>
      <w:rPr>
        <w:rFonts w:cs="Times New Roman"/>
      </w:rPr>
      <w:tblPr/>
      <w:tcPr>
        <w:tcBorders>
          <w:top w:val="single" w:sz="8" w:space="0" w:color="FFFFFF"/>
          <w:left w:val="single" w:sz="8" w:space="0" w:color="FFFFFF"/>
          <w:bottom w:val="single" w:sz="8" w:space="0" w:color="FFFFFF"/>
          <w:right w:val="none" w:sz="0" w:space="0" w:color="FFFFFF"/>
        </w:tcBorders>
        <w:shd w:val="clear" w:color="auto" w:fill="A7BFDE"/>
      </w:tcPr>
    </w:tblStylePr>
    <w:tblStylePr w:type="band1Horz">
      <w:pPr>
        <w:ind w:left="0" w:right="0"/>
      </w:pPr>
      <w:rPr>
        <w:rFonts w:cs="Times New Roman"/>
      </w:rPr>
      <w:tblPr/>
      <w:tcPr>
        <w:tcBorders>
          <w:top w:val="single" w:sz="8" w:space="0" w:color="FFFFFF"/>
          <w:left w:val="single" w:sz="8" w:space="0" w:color="FFFFFF"/>
          <w:bottom w:val="single" w:sz="8" w:space="0" w:color="FFFFFF"/>
          <w:right w:val="single" w:sz="8" w:space="0" w:color="FFFFFF"/>
        </w:tcBorders>
        <w:shd w:val="clear" w:color="auto" w:fill="A7BFDE"/>
      </w:tcPr>
    </w:tblStylePr>
  </w:style>
  <w:style w:type="table" w:styleId="MediumGrid3-Accent2">
    <w:name w:val="Medium Grid 3 Accent 2"/>
    <w:uiPriority w:val="99"/>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tblBorders>
      <w:tblCellMar>
        <w:top w:w="3" w:type="dxa"/>
        <w:left w:w="108" w:type="dxa"/>
        <w:bottom w:w="3" w:type="dxa"/>
        <w:right w:w="108" w:type="dxa"/>
      </w:tblCellMar>
    </w:tblPr>
    <w:tcPr>
      <w:shd w:val="clear" w:color="000000" w:fill="EFD3D2"/>
    </w:tcPr>
    <w:tblStylePr w:type="firstRow">
      <w:pPr>
        <w:ind w:left="0" w:right="0"/>
      </w:pPr>
      <w:rPr>
        <w:rFonts w:cs="Times New Roman"/>
        <w:b/>
        <w:bCs/>
        <w:color w:val="FFFFFF"/>
      </w:rPr>
      <w:tblPr/>
      <w:tcPr>
        <w:tcBorders>
          <w:top w:val="single" w:sz="8" w:space="0" w:color="FFFFFF"/>
          <w:left w:val="single" w:sz="8" w:space="0" w:color="FFFFFF"/>
          <w:bottom w:val="single" w:sz="24" w:space="0" w:color="FFFFFF"/>
          <w:right w:val="single" w:sz="8" w:space="0" w:color="FFFFFF"/>
        </w:tcBorders>
        <w:shd w:val="clear" w:color="auto" w:fill="C0504D"/>
      </w:tcPr>
    </w:tblStylePr>
    <w:tblStylePr w:type="lastRow">
      <w:pPr>
        <w:ind w:left="0" w:right="0"/>
      </w:pPr>
      <w:rPr>
        <w:rFonts w:cs="Times New Roman"/>
        <w:b/>
        <w:bCs/>
        <w:color w:val="FFFFFF"/>
      </w:rPr>
      <w:tblPr/>
      <w:tcPr>
        <w:tcBorders>
          <w:top w:val="single" w:sz="24" w:space="0" w:color="FFFFFF"/>
          <w:left w:val="single" w:sz="8" w:space="0" w:color="FFFFFF"/>
          <w:bottom w:val="single" w:sz="8" w:space="0" w:color="FFFFFF"/>
          <w:right w:val="single" w:sz="8" w:space="0" w:color="FFFFFF"/>
        </w:tcBorders>
        <w:shd w:val="clear" w:color="auto" w:fill="C0504D"/>
      </w:tcPr>
    </w:tblStylePr>
    <w:tblStylePr w:type="firstCol">
      <w:pPr>
        <w:ind w:left="0" w:right="0"/>
      </w:pPr>
      <w:rPr>
        <w:rFonts w:cs="Times New Roman"/>
        <w:b/>
        <w:bCs/>
        <w:color w:val="FFFFFF"/>
      </w:rPr>
      <w:tblPr/>
      <w:tcPr>
        <w:tcBorders>
          <w:left w:val="single" w:sz="8" w:space="0" w:color="FFFFFF"/>
          <w:right w:val="none" w:sz="0" w:space="0" w:color="FFFFFF"/>
        </w:tcBorders>
        <w:shd w:val="clear" w:color="auto" w:fill="C0504D"/>
      </w:tcPr>
    </w:tblStylePr>
    <w:tblStylePr w:type="lastCol">
      <w:pPr>
        <w:ind w:left="0" w:right="0"/>
      </w:pPr>
      <w:rPr>
        <w:rFonts w:cs="Times New Roman"/>
        <w:b/>
        <w:bCs/>
        <w:color w:val="FFFFFF"/>
      </w:rPr>
      <w:tblPr/>
      <w:tcPr>
        <w:tcBorders>
          <w:top w:val="nil"/>
          <w:left w:val="single" w:sz="24" w:space="0" w:color="FFFFFF"/>
          <w:bottom w:val="nil"/>
          <w:right w:val="nil"/>
        </w:tcBorders>
        <w:shd w:val="clear" w:color="auto" w:fill="C0504D"/>
      </w:tcPr>
    </w:tblStylePr>
    <w:tblStylePr w:type="band1Vert">
      <w:pPr>
        <w:ind w:left="0" w:right="0"/>
      </w:pPr>
      <w:rPr>
        <w:rFonts w:cs="Times New Roman"/>
      </w:rPr>
      <w:tblPr/>
      <w:tcPr>
        <w:tcBorders>
          <w:top w:val="single" w:sz="8" w:space="0" w:color="FFFFFF"/>
          <w:left w:val="single" w:sz="8" w:space="0" w:color="FFFFFF"/>
          <w:bottom w:val="single" w:sz="8" w:space="0" w:color="FFFFFF"/>
          <w:right w:val="none" w:sz="0" w:space="0" w:color="FFFFFF"/>
        </w:tcBorders>
        <w:shd w:val="clear" w:color="auto" w:fill="DFA7A6"/>
      </w:tcPr>
    </w:tblStylePr>
    <w:tblStylePr w:type="band1Horz">
      <w:pPr>
        <w:ind w:left="0" w:right="0"/>
      </w:pPr>
      <w:rPr>
        <w:rFonts w:cs="Times New Roman"/>
      </w:rPr>
      <w:tblPr/>
      <w:tcPr>
        <w:tcBorders>
          <w:top w:val="single" w:sz="8" w:space="0" w:color="FFFFFF"/>
          <w:left w:val="single" w:sz="8" w:space="0" w:color="FFFFFF"/>
          <w:bottom w:val="single" w:sz="8" w:space="0" w:color="FFFFFF"/>
          <w:right w:val="single" w:sz="8" w:space="0" w:color="FFFFFF"/>
        </w:tcBorders>
        <w:shd w:val="clear" w:color="auto" w:fill="DFA7A6"/>
      </w:tcPr>
    </w:tblStylePr>
  </w:style>
  <w:style w:type="table" w:styleId="MediumGrid3-Accent3">
    <w:name w:val="Medium Grid 3 Accent 3"/>
    <w:uiPriority w:val="99"/>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tblBorders>
      <w:tblCellMar>
        <w:top w:w="3" w:type="dxa"/>
        <w:left w:w="108" w:type="dxa"/>
        <w:bottom w:w="3" w:type="dxa"/>
        <w:right w:w="108" w:type="dxa"/>
      </w:tblCellMar>
    </w:tblPr>
    <w:tcPr>
      <w:shd w:val="clear" w:color="000000" w:fill="E6EED5"/>
    </w:tcPr>
    <w:tblStylePr w:type="firstRow">
      <w:pPr>
        <w:ind w:left="0" w:right="0"/>
      </w:pPr>
      <w:rPr>
        <w:rFonts w:cs="Times New Roman"/>
        <w:b/>
        <w:bCs/>
        <w:color w:val="FFFFFF"/>
      </w:rPr>
      <w:tblPr/>
      <w:tcPr>
        <w:tcBorders>
          <w:top w:val="single" w:sz="8" w:space="0" w:color="FFFFFF"/>
          <w:left w:val="single" w:sz="8" w:space="0" w:color="FFFFFF"/>
          <w:bottom w:val="single" w:sz="24" w:space="0" w:color="FFFFFF"/>
          <w:right w:val="single" w:sz="8" w:space="0" w:color="FFFFFF"/>
        </w:tcBorders>
        <w:shd w:val="clear" w:color="auto" w:fill="9BBB59"/>
      </w:tcPr>
    </w:tblStylePr>
    <w:tblStylePr w:type="lastRow">
      <w:pPr>
        <w:ind w:left="0" w:right="0"/>
      </w:pPr>
      <w:rPr>
        <w:rFonts w:cs="Times New Roman"/>
        <w:b/>
        <w:bCs/>
        <w:color w:val="FFFFFF"/>
      </w:rPr>
      <w:tblPr/>
      <w:tcPr>
        <w:tcBorders>
          <w:top w:val="single" w:sz="24" w:space="0" w:color="FFFFFF"/>
          <w:left w:val="single" w:sz="8" w:space="0" w:color="FFFFFF"/>
          <w:bottom w:val="single" w:sz="8" w:space="0" w:color="FFFFFF"/>
          <w:right w:val="single" w:sz="8" w:space="0" w:color="FFFFFF"/>
        </w:tcBorders>
        <w:shd w:val="clear" w:color="auto" w:fill="9BBB59"/>
      </w:tcPr>
    </w:tblStylePr>
    <w:tblStylePr w:type="firstCol">
      <w:pPr>
        <w:ind w:left="0" w:right="0"/>
      </w:pPr>
      <w:rPr>
        <w:rFonts w:cs="Times New Roman"/>
        <w:b/>
        <w:bCs/>
        <w:color w:val="FFFFFF"/>
      </w:rPr>
      <w:tblPr/>
      <w:tcPr>
        <w:tcBorders>
          <w:left w:val="single" w:sz="8" w:space="0" w:color="FFFFFF"/>
          <w:right w:val="none" w:sz="0" w:space="0" w:color="FFFFFF"/>
        </w:tcBorders>
        <w:shd w:val="clear" w:color="auto" w:fill="9BBB59"/>
      </w:tcPr>
    </w:tblStylePr>
    <w:tblStylePr w:type="lastCol">
      <w:pPr>
        <w:ind w:left="0" w:right="0"/>
      </w:pPr>
      <w:rPr>
        <w:rFonts w:cs="Times New Roman"/>
        <w:b/>
        <w:bCs/>
        <w:color w:val="FFFFFF"/>
      </w:rPr>
      <w:tblPr/>
      <w:tcPr>
        <w:tcBorders>
          <w:top w:val="nil"/>
          <w:left w:val="single" w:sz="24" w:space="0" w:color="FFFFFF"/>
          <w:bottom w:val="nil"/>
          <w:right w:val="nil"/>
        </w:tcBorders>
        <w:shd w:val="clear" w:color="auto" w:fill="9BBB59"/>
      </w:tcPr>
    </w:tblStylePr>
    <w:tblStylePr w:type="band1Vert">
      <w:pPr>
        <w:ind w:left="0" w:right="0"/>
      </w:pPr>
      <w:rPr>
        <w:rFonts w:cs="Times New Roman"/>
      </w:rPr>
      <w:tblPr/>
      <w:tcPr>
        <w:tcBorders>
          <w:top w:val="single" w:sz="8" w:space="0" w:color="FFFFFF"/>
          <w:left w:val="single" w:sz="8" w:space="0" w:color="FFFFFF"/>
          <w:bottom w:val="single" w:sz="8" w:space="0" w:color="FFFFFF"/>
          <w:right w:val="none" w:sz="0" w:space="0" w:color="FFFFFF"/>
        </w:tcBorders>
        <w:shd w:val="clear" w:color="auto" w:fill="CDDDAC"/>
      </w:tcPr>
    </w:tblStylePr>
    <w:tblStylePr w:type="band1Horz">
      <w:pPr>
        <w:ind w:left="0" w:right="0"/>
      </w:pPr>
      <w:rPr>
        <w:rFonts w:cs="Times New Roman"/>
      </w:rPr>
      <w:tblPr/>
      <w:tcPr>
        <w:tcBorders>
          <w:top w:val="single" w:sz="8" w:space="0" w:color="FFFFFF"/>
          <w:left w:val="single" w:sz="8" w:space="0" w:color="FFFFFF"/>
          <w:bottom w:val="single" w:sz="8" w:space="0" w:color="FFFFFF"/>
          <w:right w:val="single" w:sz="8" w:space="0" w:color="FFFFFF"/>
        </w:tcBorders>
        <w:shd w:val="clear" w:color="auto" w:fill="CDDDAC"/>
      </w:tcPr>
    </w:tblStylePr>
  </w:style>
  <w:style w:type="table" w:styleId="MediumGrid3-Accent4">
    <w:name w:val="Medium Grid 3 Accent 4"/>
    <w:uiPriority w:val="99"/>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tblBorders>
      <w:tblCellMar>
        <w:top w:w="3" w:type="dxa"/>
        <w:left w:w="108" w:type="dxa"/>
        <w:bottom w:w="3" w:type="dxa"/>
        <w:right w:w="108" w:type="dxa"/>
      </w:tblCellMar>
    </w:tblPr>
    <w:tcPr>
      <w:shd w:val="clear" w:color="000000" w:fill="DFD8E8"/>
    </w:tcPr>
    <w:tblStylePr w:type="firstRow">
      <w:pPr>
        <w:ind w:left="0" w:right="0"/>
      </w:pPr>
      <w:rPr>
        <w:rFonts w:cs="Times New Roman"/>
        <w:b/>
        <w:bCs/>
        <w:color w:val="FFFFFF"/>
      </w:rPr>
      <w:tblPr/>
      <w:tcPr>
        <w:tcBorders>
          <w:top w:val="single" w:sz="8" w:space="0" w:color="FFFFFF"/>
          <w:left w:val="single" w:sz="8" w:space="0" w:color="FFFFFF"/>
          <w:bottom w:val="single" w:sz="24" w:space="0" w:color="FFFFFF"/>
          <w:right w:val="single" w:sz="8" w:space="0" w:color="FFFFFF"/>
        </w:tcBorders>
        <w:shd w:val="clear" w:color="auto" w:fill="8064A2"/>
      </w:tcPr>
    </w:tblStylePr>
    <w:tblStylePr w:type="lastRow">
      <w:pPr>
        <w:ind w:left="0" w:right="0"/>
      </w:pPr>
      <w:rPr>
        <w:rFonts w:cs="Times New Roman"/>
        <w:b/>
        <w:bCs/>
        <w:color w:val="FFFFFF"/>
      </w:rPr>
      <w:tblPr/>
      <w:tcPr>
        <w:tcBorders>
          <w:top w:val="single" w:sz="24" w:space="0" w:color="FFFFFF"/>
          <w:left w:val="single" w:sz="8" w:space="0" w:color="FFFFFF"/>
          <w:bottom w:val="single" w:sz="8" w:space="0" w:color="FFFFFF"/>
          <w:right w:val="single" w:sz="8" w:space="0" w:color="FFFFFF"/>
        </w:tcBorders>
        <w:shd w:val="clear" w:color="auto" w:fill="8064A2"/>
      </w:tcPr>
    </w:tblStylePr>
    <w:tblStylePr w:type="firstCol">
      <w:pPr>
        <w:ind w:left="0" w:right="0"/>
      </w:pPr>
      <w:rPr>
        <w:rFonts w:cs="Times New Roman"/>
        <w:b/>
        <w:bCs/>
        <w:color w:val="FFFFFF"/>
      </w:rPr>
      <w:tblPr/>
      <w:tcPr>
        <w:tcBorders>
          <w:left w:val="single" w:sz="8" w:space="0" w:color="FFFFFF"/>
          <w:right w:val="none" w:sz="0" w:space="0" w:color="FFFFFF"/>
        </w:tcBorders>
        <w:shd w:val="clear" w:color="auto" w:fill="8064A2"/>
      </w:tcPr>
    </w:tblStylePr>
    <w:tblStylePr w:type="lastCol">
      <w:pPr>
        <w:ind w:left="0" w:right="0"/>
      </w:pPr>
      <w:rPr>
        <w:rFonts w:cs="Times New Roman"/>
        <w:b/>
        <w:bCs/>
        <w:color w:val="FFFFFF"/>
      </w:rPr>
      <w:tblPr/>
      <w:tcPr>
        <w:tcBorders>
          <w:top w:val="nil"/>
          <w:left w:val="single" w:sz="24" w:space="0" w:color="FFFFFF"/>
          <w:bottom w:val="nil"/>
          <w:right w:val="nil"/>
        </w:tcBorders>
        <w:shd w:val="clear" w:color="auto" w:fill="8064A2"/>
      </w:tcPr>
    </w:tblStylePr>
    <w:tblStylePr w:type="band1Vert">
      <w:pPr>
        <w:ind w:left="0" w:right="0"/>
      </w:pPr>
      <w:rPr>
        <w:rFonts w:cs="Times New Roman"/>
      </w:rPr>
      <w:tblPr/>
      <w:tcPr>
        <w:tcBorders>
          <w:top w:val="single" w:sz="8" w:space="0" w:color="FFFFFF"/>
          <w:left w:val="single" w:sz="8" w:space="0" w:color="FFFFFF"/>
          <w:bottom w:val="single" w:sz="8" w:space="0" w:color="FFFFFF"/>
          <w:right w:val="none" w:sz="0" w:space="0" w:color="FFFFFF"/>
        </w:tcBorders>
        <w:shd w:val="clear" w:color="auto" w:fill="BFB1D0"/>
      </w:tcPr>
    </w:tblStylePr>
    <w:tblStylePr w:type="band1Horz">
      <w:pPr>
        <w:ind w:left="0" w:right="0"/>
      </w:pPr>
      <w:rPr>
        <w:rFonts w:cs="Times New Roman"/>
      </w:rPr>
      <w:tblPr/>
      <w:tcPr>
        <w:tcBorders>
          <w:top w:val="single" w:sz="8" w:space="0" w:color="FFFFFF"/>
          <w:left w:val="single" w:sz="8" w:space="0" w:color="FFFFFF"/>
          <w:bottom w:val="single" w:sz="8" w:space="0" w:color="FFFFFF"/>
          <w:right w:val="single" w:sz="8" w:space="0" w:color="FFFFFF"/>
        </w:tcBorders>
        <w:shd w:val="clear" w:color="auto" w:fill="BFB1D0"/>
      </w:tcPr>
    </w:tblStylePr>
  </w:style>
  <w:style w:type="table" w:styleId="MediumGrid3-Accent5">
    <w:name w:val="Medium Grid 3 Accent 5"/>
    <w:uiPriority w:val="99"/>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tblBorders>
      <w:tblCellMar>
        <w:top w:w="3" w:type="dxa"/>
        <w:left w:w="108" w:type="dxa"/>
        <w:bottom w:w="3" w:type="dxa"/>
        <w:right w:w="108" w:type="dxa"/>
      </w:tblCellMar>
    </w:tblPr>
    <w:tcPr>
      <w:shd w:val="clear" w:color="000000" w:fill="D2EAF1"/>
    </w:tcPr>
    <w:tblStylePr w:type="firstRow">
      <w:pPr>
        <w:ind w:left="0" w:right="0"/>
      </w:pPr>
      <w:rPr>
        <w:rFonts w:cs="Times New Roman"/>
        <w:b/>
        <w:bCs/>
        <w:color w:val="FFFFFF"/>
      </w:rPr>
      <w:tblPr/>
      <w:tcPr>
        <w:tcBorders>
          <w:top w:val="single" w:sz="8" w:space="0" w:color="FFFFFF"/>
          <w:left w:val="single" w:sz="8" w:space="0" w:color="FFFFFF"/>
          <w:bottom w:val="single" w:sz="24" w:space="0" w:color="FFFFFF"/>
          <w:right w:val="single" w:sz="8" w:space="0" w:color="FFFFFF"/>
        </w:tcBorders>
        <w:shd w:val="clear" w:color="auto" w:fill="4BACC6"/>
      </w:tcPr>
    </w:tblStylePr>
    <w:tblStylePr w:type="lastRow">
      <w:pPr>
        <w:ind w:left="0" w:right="0"/>
      </w:pPr>
      <w:rPr>
        <w:rFonts w:cs="Times New Roman"/>
        <w:b/>
        <w:bCs/>
        <w:color w:val="FFFFFF"/>
      </w:rPr>
      <w:tblPr/>
      <w:tcPr>
        <w:tcBorders>
          <w:top w:val="single" w:sz="24" w:space="0" w:color="FFFFFF"/>
          <w:left w:val="single" w:sz="8" w:space="0" w:color="FFFFFF"/>
          <w:bottom w:val="single" w:sz="8" w:space="0" w:color="FFFFFF"/>
          <w:right w:val="single" w:sz="8" w:space="0" w:color="FFFFFF"/>
        </w:tcBorders>
        <w:shd w:val="clear" w:color="auto" w:fill="4BACC6"/>
      </w:tcPr>
    </w:tblStylePr>
    <w:tblStylePr w:type="firstCol">
      <w:pPr>
        <w:ind w:left="0" w:right="0"/>
      </w:pPr>
      <w:rPr>
        <w:rFonts w:cs="Times New Roman"/>
        <w:b/>
        <w:bCs/>
        <w:color w:val="FFFFFF"/>
      </w:rPr>
      <w:tblPr/>
      <w:tcPr>
        <w:tcBorders>
          <w:left w:val="single" w:sz="8" w:space="0" w:color="FFFFFF"/>
          <w:right w:val="none" w:sz="0" w:space="0" w:color="FFFFFF"/>
        </w:tcBorders>
        <w:shd w:val="clear" w:color="auto" w:fill="4BACC6"/>
      </w:tcPr>
    </w:tblStylePr>
    <w:tblStylePr w:type="lastCol">
      <w:pPr>
        <w:ind w:left="0" w:right="0"/>
      </w:pPr>
      <w:rPr>
        <w:rFonts w:cs="Times New Roman"/>
        <w:b/>
        <w:bCs/>
        <w:color w:val="FFFFFF"/>
      </w:rPr>
      <w:tblPr/>
      <w:tcPr>
        <w:tcBorders>
          <w:top w:val="nil"/>
          <w:left w:val="single" w:sz="24" w:space="0" w:color="FFFFFF"/>
          <w:bottom w:val="nil"/>
          <w:right w:val="nil"/>
        </w:tcBorders>
        <w:shd w:val="clear" w:color="auto" w:fill="4BACC6"/>
      </w:tcPr>
    </w:tblStylePr>
    <w:tblStylePr w:type="band1Vert">
      <w:pPr>
        <w:ind w:left="0" w:right="0"/>
      </w:pPr>
      <w:rPr>
        <w:rFonts w:cs="Times New Roman"/>
      </w:rPr>
      <w:tblPr/>
      <w:tcPr>
        <w:tcBorders>
          <w:top w:val="single" w:sz="8" w:space="0" w:color="FFFFFF"/>
          <w:left w:val="single" w:sz="8" w:space="0" w:color="FFFFFF"/>
          <w:bottom w:val="single" w:sz="8" w:space="0" w:color="FFFFFF"/>
          <w:right w:val="none" w:sz="0" w:space="0" w:color="FFFFFF"/>
        </w:tcBorders>
        <w:shd w:val="clear" w:color="auto" w:fill="A5D5E2"/>
      </w:tcPr>
    </w:tblStylePr>
    <w:tblStylePr w:type="band1Horz">
      <w:pPr>
        <w:ind w:left="0" w:right="0"/>
      </w:pPr>
      <w:rPr>
        <w:rFonts w:cs="Times New Roman"/>
      </w:rPr>
      <w:tblPr/>
      <w:tcPr>
        <w:tcBorders>
          <w:top w:val="single" w:sz="8" w:space="0" w:color="FFFFFF"/>
          <w:left w:val="single" w:sz="8" w:space="0" w:color="FFFFFF"/>
          <w:bottom w:val="single" w:sz="8" w:space="0" w:color="FFFFFF"/>
          <w:right w:val="single" w:sz="8" w:space="0" w:color="FFFFFF"/>
        </w:tcBorders>
        <w:shd w:val="clear" w:color="auto" w:fill="A5D5E2"/>
      </w:tcPr>
    </w:tblStylePr>
  </w:style>
  <w:style w:type="table" w:styleId="MediumGrid3-Accent6">
    <w:name w:val="Medium Grid 3 Accent 6"/>
    <w:uiPriority w:val="99"/>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tblBorders>
      <w:tblCellMar>
        <w:top w:w="3" w:type="dxa"/>
        <w:left w:w="108" w:type="dxa"/>
        <w:bottom w:w="3" w:type="dxa"/>
        <w:right w:w="108" w:type="dxa"/>
      </w:tblCellMar>
    </w:tblPr>
    <w:tcPr>
      <w:shd w:val="clear" w:color="000000" w:fill="FDE4D0"/>
    </w:tcPr>
    <w:tblStylePr w:type="firstRow">
      <w:pPr>
        <w:ind w:left="0" w:right="0"/>
      </w:pPr>
      <w:rPr>
        <w:rFonts w:cs="Times New Roman"/>
        <w:b/>
        <w:bCs/>
        <w:color w:val="FFFFFF"/>
      </w:rPr>
      <w:tblPr/>
      <w:tcPr>
        <w:tcBorders>
          <w:top w:val="single" w:sz="8" w:space="0" w:color="FFFFFF"/>
          <w:left w:val="single" w:sz="8" w:space="0" w:color="FFFFFF"/>
          <w:bottom w:val="single" w:sz="24" w:space="0" w:color="FFFFFF"/>
          <w:right w:val="single" w:sz="8" w:space="0" w:color="FFFFFF"/>
        </w:tcBorders>
        <w:shd w:val="clear" w:color="auto" w:fill="F79646"/>
      </w:tcPr>
    </w:tblStylePr>
    <w:tblStylePr w:type="lastRow">
      <w:pPr>
        <w:ind w:left="0" w:right="0"/>
      </w:pPr>
      <w:rPr>
        <w:rFonts w:cs="Times New Roman"/>
        <w:b/>
        <w:bCs/>
        <w:color w:val="FFFFFF"/>
      </w:rPr>
      <w:tblPr/>
      <w:tcPr>
        <w:tcBorders>
          <w:top w:val="single" w:sz="24" w:space="0" w:color="FFFFFF"/>
          <w:left w:val="single" w:sz="8" w:space="0" w:color="FFFFFF"/>
          <w:bottom w:val="single" w:sz="8" w:space="0" w:color="FFFFFF"/>
          <w:right w:val="single" w:sz="8" w:space="0" w:color="FFFFFF"/>
        </w:tcBorders>
        <w:shd w:val="clear" w:color="auto" w:fill="F79646"/>
      </w:tcPr>
    </w:tblStylePr>
    <w:tblStylePr w:type="firstCol">
      <w:pPr>
        <w:ind w:left="0" w:right="0"/>
      </w:pPr>
      <w:rPr>
        <w:rFonts w:cs="Times New Roman"/>
        <w:b/>
        <w:bCs/>
        <w:color w:val="FFFFFF"/>
      </w:rPr>
      <w:tblPr/>
      <w:tcPr>
        <w:tcBorders>
          <w:left w:val="single" w:sz="8" w:space="0" w:color="FFFFFF"/>
          <w:right w:val="none" w:sz="0" w:space="0" w:color="FFFFFF"/>
        </w:tcBorders>
        <w:shd w:val="clear" w:color="auto" w:fill="F79646"/>
      </w:tcPr>
    </w:tblStylePr>
    <w:tblStylePr w:type="lastCol">
      <w:pPr>
        <w:ind w:left="0" w:right="0"/>
      </w:pPr>
      <w:rPr>
        <w:rFonts w:cs="Times New Roman"/>
        <w:b/>
        <w:bCs/>
        <w:color w:val="FFFFFF"/>
      </w:rPr>
      <w:tblPr/>
      <w:tcPr>
        <w:tcBorders>
          <w:top w:val="nil"/>
          <w:left w:val="single" w:sz="24" w:space="0" w:color="FFFFFF"/>
          <w:bottom w:val="nil"/>
          <w:right w:val="nil"/>
        </w:tcBorders>
        <w:shd w:val="clear" w:color="auto" w:fill="F79646"/>
      </w:tcPr>
    </w:tblStylePr>
    <w:tblStylePr w:type="band1Vert">
      <w:pPr>
        <w:ind w:left="0" w:right="0"/>
      </w:pPr>
      <w:rPr>
        <w:rFonts w:cs="Times New Roman"/>
      </w:rPr>
      <w:tblPr/>
      <w:tcPr>
        <w:tcBorders>
          <w:top w:val="single" w:sz="8" w:space="0" w:color="FFFFFF"/>
          <w:left w:val="single" w:sz="8" w:space="0" w:color="FFFFFF"/>
          <w:bottom w:val="single" w:sz="8" w:space="0" w:color="FFFFFF"/>
          <w:right w:val="none" w:sz="0" w:space="0" w:color="FFFFFF"/>
        </w:tcBorders>
        <w:shd w:val="clear" w:color="auto" w:fill="FBCAA2"/>
      </w:tcPr>
    </w:tblStylePr>
    <w:tblStylePr w:type="band1Horz">
      <w:pPr>
        <w:ind w:left="0" w:right="0"/>
      </w:pPr>
      <w:rPr>
        <w:rFonts w:cs="Times New Roman"/>
      </w:rPr>
      <w:tblPr/>
      <w:tcPr>
        <w:tcBorders>
          <w:top w:val="single" w:sz="8" w:space="0" w:color="FFFFFF"/>
          <w:left w:val="single" w:sz="8" w:space="0" w:color="FFFFFF"/>
          <w:bottom w:val="single" w:sz="8" w:space="0" w:color="FFFFFF"/>
          <w:right w:val="single" w:sz="8" w:space="0" w:color="FFFFFF"/>
        </w:tcBorders>
        <w:shd w:val="clear" w:color="auto" w:fill="FBCAA2"/>
      </w:tcPr>
    </w:tblStylePr>
  </w:style>
  <w:style w:type="table" w:styleId="MediumList1">
    <w:name w:val="Medium List 1"/>
    <w:uiPriority w:val="99"/>
    <w:rPr>
      <w:color w:val="000000"/>
      <w:sz w:val="20"/>
      <w:szCs w:val="20"/>
    </w:rPr>
    <w:tblPr>
      <w:tblStyleRowBandSize w:val="1"/>
      <w:tblStyleColBandSize w:val="1"/>
      <w:tblInd w:w="0" w:type="dxa"/>
      <w:tblBorders>
        <w:top w:val="single" w:sz="8" w:space="0" w:color="000000"/>
        <w:bottom w:val="single" w:sz="8" w:space="0" w:color="000000"/>
      </w:tblBorders>
      <w:tblCellMar>
        <w:top w:w="3" w:type="dxa"/>
        <w:left w:w="108" w:type="dxa"/>
        <w:bottom w:w="3" w:type="dxa"/>
        <w:right w:w="108" w:type="dxa"/>
      </w:tblCellMar>
    </w:tblPr>
    <w:tblStylePr w:type="firstRow">
      <w:pPr>
        <w:ind w:left="0" w:right="0"/>
      </w:pPr>
      <w:rPr>
        <w:rFonts w:cs="Times New Roman"/>
      </w:rPr>
      <w:tblPr/>
      <w:tcPr>
        <w:tcBorders>
          <w:top w:val="nil"/>
          <w:bottom w:val="single" w:sz="8" w:space="0" w:color="000000"/>
        </w:tcBorders>
      </w:tcPr>
    </w:tblStylePr>
    <w:tblStylePr w:type="lastRow">
      <w:pPr>
        <w:ind w:left="0" w:right="0"/>
      </w:pPr>
      <w:rPr>
        <w:rFonts w:cs="Times New Roman"/>
        <w:b/>
        <w:bCs/>
        <w:color w:val="auto"/>
      </w:rPr>
      <w:tblPr/>
      <w:tcPr>
        <w:tcBorders>
          <w:top w:val="single" w:sz="8" w:space="0" w:color="000000"/>
          <w:bottom w:val="single" w:sz="8" w:space="0" w:color="000000"/>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000000"/>
          <w:bottom w:val="single" w:sz="8" w:space="0" w:color="000000"/>
        </w:tcBorders>
      </w:tcPr>
    </w:tblStylePr>
    <w:tblStylePr w:type="band1Vert">
      <w:pPr>
        <w:ind w:left="0" w:right="0"/>
      </w:pPr>
      <w:rPr>
        <w:rFonts w:cs="Times New Roman"/>
      </w:rPr>
      <w:tblPr/>
      <w:tcPr>
        <w:shd w:val="clear" w:color="auto" w:fill="C0C0C0"/>
      </w:tcPr>
    </w:tblStylePr>
    <w:tblStylePr w:type="band1Horz">
      <w:pPr>
        <w:ind w:left="0" w:right="0"/>
      </w:pPr>
      <w:rPr>
        <w:rFonts w:cs="Times New Roman"/>
      </w:rPr>
      <w:tblPr/>
      <w:tcPr>
        <w:shd w:val="clear" w:color="auto" w:fill="C0C0C0"/>
      </w:tcPr>
    </w:tblStylePr>
  </w:style>
  <w:style w:type="table" w:styleId="MediumList1-Accent1">
    <w:name w:val="Medium List 1 Accent 1"/>
    <w:uiPriority w:val="99"/>
    <w:rPr>
      <w:color w:val="000000"/>
      <w:sz w:val="20"/>
      <w:szCs w:val="20"/>
    </w:rPr>
    <w:tblPr>
      <w:tblStyleRowBandSize w:val="1"/>
      <w:tblStyleColBandSize w:val="1"/>
      <w:tblInd w:w="0" w:type="dxa"/>
      <w:tblBorders>
        <w:top w:val="single" w:sz="8" w:space="0" w:color="4F81BD"/>
        <w:bottom w:val="single" w:sz="8" w:space="0" w:color="4F81BD"/>
      </w:tblBorders>
      <w:tblCellMar>
        <w:top w:w="3" w:type="dxa"/>
        <w:left w:w="108" w:type="dxa"/>
        <w:bottom w:w="3" w:type="dxa"/>
        <w:right w:w="108" w:type="dxa"/>
      </w:tblCellMar>
    </w:tblPr>
    <w:tblStylePr w:type="firstRow">
      <w:pPr>
        <w:ind w:left="0" w:right="0"/>
      </w:pPr>
      <w:rPr>
        <w:rFonts w:cs="Times New Roman"/>
      </w:rPr>
      <w:tblPr/>
      <w:tcPr>
        <w:tcBorders>
          <w:top w:val="nil"/>
          <w:bottom w:val="single" w:sz="8" w:space="0" w:color="4F81BD"/>
        </w:tcBorders>
      </w:tcPr>
    </w:tblStylePr>
    <w:tblStylePr w:type="lastRow">
      <w:pPr>
        <w:ind w:left="0" w:right="0"/>
      </w:pPr>
      <w:rPr>
        <w:rFonts w:cs="Times New Roman"/>
        <w:b/>
        <w:bCs/>
        <w:color w:val="auto"/>
      </w:rPr>
      <w:tblPr/>
      <w:tcPr>
        <w:tcBorders>
          <w:top w:val="single" w:sz="8" w:space="0" w:color="4F81BD"/>
          <w:bottom w:val="single" w:sz="8" w:space="0" w:color="4F81BD"/>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4F81BD"/>
          <w:bottom w:val="single" w:sz="8" w:space="0" w:color="4F81BD"/>
        </w:tcBorders>
      </w:tcPr>
    </w:tblStylePr>
    <w:tblStylePr w:type="band1Vert">
      <w:pPr>
        <w:ind w:left="0" w:right="0"/>
      </w:pPr>
      <w:rPr>
        <w:rFonts w:cs="Times New Roman"/>
      </w:rPr>
      <w:tblPr/>
      <w:tcPr>
        <w:shd w:val="clear" w:color="auto" w:fill="D3DFEE"/>
      </w:tcPr>
    </w:tblStylePr>
    <w:tblStylePr w:type="band1Horz">
      <w:pPr>
        <w:ind w:left="0" w:right="0"/>
      </w:pPr>
      <w:rPr>
        <w:rFonts w:cs="Times New Roman"/>
      </w:rPr>
      <w:tblPr/>
      <w:tcPr>
        <w:shd w:val="clear" w:color="auto" w:fill="D3DFEE"/>
      </w:tcPr>
    </w:tblStylePr>
  </w:style>
  <w:style w:type="table" w:styleId="MediumList1-Accent2">
    <w:name w:val="Medium List 1 Accent 2"/>
    <w:uiPriority w:val="99"/>
    <w:rPr>
      <w:color w:val="000000"/>
      <w:sz w:val="20"/>
      <w:szCs w:val="20"/>
    </w:rPr>
    <w:tblPr>
      <w:tblStyleRowBandSize w:val="1"/>
      <w:tblStyleColBandSize w:val="1"/>
      <w:tblInd w:w="0" w:type="dxa"/>
      <w:tblBorders>
        <w:top w:val="single" w:sz="8" w:space="0" w:color="C0504D"/>
        <w:bottom w:val="single" w:sz="8" w:space="0" w:color="C0504D"/>
      </w:tblBorders>
      <w:tblCellMar>
        <w:top w:w="3" w:type="dxa"/>
        <w:left w:w="108" w:type="dxa"/>
        <w:bottom w:w="3" w:type="dxa"/>
        <w:right w:w="108" w:type="dxa"/>
      </w:tblCellMar>
    </w:tblPr>
    <w:tblStylePr w:type="firstRow">
      <w:pPr>
        <w:ind w:left="0" w:right="0"/>
      </w:pPr>
      <w:rPr>
        <w:rFonts w:cs="Times New Roman"/>
      </w:rPr>
      <w:tblPr/>
      <w:tcPr>
        <w:tcBorders>
          <w:top w:val="nil"/>
          <w:bottom w:val="single" w:sz="8" w:space="0" w:color="C0504D"/>
        </w:tcBorders>
      </w:tcPr>
    </w:tblStylePr>
    <w:tblStylePr w:type="lastRow">
      <w:pPr>
        <w:ind w:left="0" w:right="0"/>
      </w:pPr>
      <w:rPr>
        <w:rFonts w:cs="Times New Roman"/>
        <w:b/>
        <w:bCs/>
        <w:color w:val="auto"/>
      </w:rPr>
      <w:tblPr/>
      <w:tcPr>
        <w:tcBorders>
          <w:top w:val="single" w:sz="8" w:space="0" w:color="C0504D"/>
          <w:bottom w:val="single" w:sz="8" w:space="0" w:color="C0504D"/>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C0504D"/>
          <w:bottom w:val="single" w:sz="8" w:space="0" w:color="C0504D"/>
        </w:tcBorders>
      </w:tcPr>
    </w:tblStylePr>
    <w:tblStylePr w:type="band1Vert">
      <w:pPr>
        <w:ind w:left="0" w:right="0"/>
      </w:pPr>
      <w:rPr>
        <w:rFonts w:cs="Times New Roman"/>
      </w:rPr>
      <w:tblPr/>
      <w:tcPr>
        <w:shd w:val="clear" w:color="auto" w:fill="EFD3D2"/>
      </w:tcPr>
    </w:tblStylePr>
    <w:tblStylePr w:type="band1Horz">
      <w:pPr>
        <w:ind w:left="0" w:right="0"/>
      </w:pPr>
      <w:rPr>
        <w:rFonts w:cs="Times New Roman"/>
      </w:rPr>
      <w:tblPr/>
      <w:tcPr>
        <w:shd w:val="clear" w:color="auto" w:fill="EFD3D2"/>
      </w:tcPr>
    </w:tblStylePr>
  </w:style>
  <w:style w:type="table" w:styleId="MediumList1-Accent3">
    <w:name w:val="Medium List 1 Accent 3"/>
    <w:uiPriority w:val="99"/>
    <w:rPr>
      <w:color w:val="000000"/>
      <w:sz w:val="20"/>
      <w:szCs w:val="20"/>
    </w:rPr>
    <w:tblPr>
      <w:tblStyleRowBandSize w:val="1"/>
      <w:tblStyleColBandSize w:val="1"/>
      <w:tblInd w:w="0" w:type="dxa"/>
      <w:tblBorders>
        <w:top w:val="single" w:sz="8" w:space="0" w:color="9BBB59"/>
        <w:bottom w:val="single" w:sz="8" w:space="0" w:color="9BBB59"/>
      </w:tblBorders>
      <w:tblCellMar>
        <w:top w:w="3" w:type="dxa"/>
        <w:left w:w="108" w:type="dxa"/>
        <w:bottom w:w="3" w:type="dxa"/>
        <w:right w:w="108" w:type="dxa"/>
      </w:tblCellMar>
    </w:tblPr>
    <w:tblStylePr w:type="firstRow">
      <w:pPr>
        <w:ind w:left="0" w:right="0"/>
      </w:pPr>
      <w:rPr>
        <w:rFonts w:cs="Times New Roman"/>
      </w:rPr>
      <w:tblPr/>
      <w:tcPr>
        <w:tcBorders>
          <w:top w:val="nil"/>
          <w:bottom w:val="single" w:sz="8" w:space="0" w:color="9BBB59"/>
        </w:tcBorders>
      </w:tcPr>
    </w:tblStylePr>
    <w:tblStylePr w:type="lastRow">
      <w:pPr>
        <w:ind w:left="0" w:right="0"/>
      </w:pPr>
      <w:rPr>
        <w:rFonts w:cs="Times New Roman"/>
        <w:b/>
        <w:bCs/>
        <w:color w:val="auto"/>
      </w:rPr>
      <w:tblPr/>
      <w:tcPr>
        <w:tcBorders>
          <w:top w:val="single" w:sz="8" w:space="0" w:color="9BBB59"/>
          <w:bottom w:val="single" w:sz="8" w:space="0" w:color="9BBB59"/>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9BBB59"/>
          <w:bottom w:val="single" w:sz="8" w:space="0" w:color="9BBB59"/>
        </w:tcBorders>
      </w:tcPr>
    </w:tblStylePr>
    <w:tblStylePr w:type="band1Vert">
      <w:pPr>
        <w:ind w:left="0" w:right="0"/>
      </w:pPr>
      <w:rPr>
        <w:rFonts w:cs="Times New Roman"/>
      </w:rPr>
      <w:tblPr/>
      <w:tcPr>
        <w:shd w:val="clear" w:color="auto" w:fill="E6EED5"/>
      </w:tcPr>
    </w:tblStylePr>
    <w:tblStylePr w:type="band1Horz">
      <w:pPr>
        <w:ind w:left="0" w:right="0"/>
      </w:pPr>
      <w:rPr>
        <w:rFonts w:cs="Times New Roman"/>
      </w:rPr>
      <w:tblPr/>
      <w:tcPr>
        <w:shd w:val="clear" w:color="auto" w:fill="E6EED5"/>
      </w:tcPr>
    </w:tblStylePr>
  </w:style>
  <w:style w:type="table" w:styleId="MediumList1-Accent4">
    <w:name w:val="Medium List 1 Accent 4"/>
    <w:uiPriority w:val="99"/>
    <w:rPr>
      <w:color w:val="000000"/>
      <w:sz w:val="20"/>
      <w:szCs w:val="20"/>
    </w:rPr>
    <w:tblPr>
      <w:tblStyleRowBandSize w:val="1"/>
      <w:tblStyleColBandSize w:val="1"/>
      <w:tblInd w:w="0" w:type="dxa"/>
      <w:tblBorders>
        <w:top w:val="single" w:sz="8" w:space="0" w:color="8064A2"/>
        <w:bottom w:val="single" w:sz="8" w:space="0" w:color="8064A2"/>
      </w:tblBorders>
      <w:tblCellMar>
        <w:top w:w="3" w:type="dxa"/>
        <w:left w:w="108" w:type="dxa"/>
        <w:bottom w:w="3" w:type="dxa"/>
        <w:right w:w="108" w:type="dxa"/>
      </w:tblCellMar>
    </w:tblPr>
    <w:tblStylePr w:type="firstRow">
      <w:pPr>
        <w:ind w:left="0" w:right="0"/>
      </w:pPr>
      <w:rPr>
        <w:rFonts w:cs="Times New Roman"/>
      </w:rPr>
      <w:tblPr/>
      <w:tcPr>
        <w:tcBorders>
          <w:top w:val="nil"/>
          <w:bottom w:val="single" w:sz="8" w:space="0" w:color="8064A2"/>
        </w:tcBorders>
      </w:tcPr>
    </w:tblStylePr>
    <w:tblStylePr w:type="lastRow">
      <w:pPr>
        <w:ind w:left="0" w:right="0"/>
      </w:pPr>
      <w:rPr>
        <w:rFonts w:cs="Times New Roman"/>
        <w:b/>
        <w:bCs/>
        <w:color w:val="auto"/>
      </w:rPr>
      <w:tblPr/>
      <w:tcPr>
        <w:tcBorders>
          <w:top w:val="single" w:sz="8" w:space="0" w:color="8064A2"/>
          <w:bottom w:val="single" w:sz="8" w:space="0" w:color="8064A2"/>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8064A2"/>
          <w:bottom w:val="single" w:sz="8" w:space="0" w:color="8064A2"/>
        </w:tcBorders>
      </w:tcPr>
    </w:tblStylePr>
    <w:tblStylePr w:type="band1Vert">
      <w:pPr>
        <w:ind w:left="0" w:right="0"/>
      </w:pPr>
      <w:rPr>
        <w:rFonts w:cs="Times New Roman"/>
      </w:rPr>
      <w:tblPr/>
      <w:tcPr>
        <w:shd w:val="clear" w:color="auto" w:fill="DFD8E8"/>
      </w:tcPr>
    </w:tblStylePr>
    <w:tblStylePr w:type="band1Horz">
      <w:pPr>
        <w:ind w:left="0" w:right="0"/>
      </w:pPr>
      <w:rPr>
        <w:rFonts w:cs="Times New Roman"/>
      </w:rPr>
      <w:tblPr/>
      <w:tcPr>
        <w:shd w:val="clear" w:color="auto" w:fill="DFD8E8"/>
      </w:tcPr>
    </w:tblStylePr>
  </w:style>
  <w:style w:type="table" w:styleId="MediumList1-Accent5">
    <w:name w:val="Medium List 1 Accent 5"/>
    <w:uiPriority w:val="99"/>
    <w:rPr>
      <w:color w:val="000000"/>
      <w:sz w:val="20"/>
      <w:szCs w:val="20"/>
    </w:rPr>
    <w:tblPr>
      <w:tblStyleRowBandSize w:val="1"/>
      <w:tblStyleColBandSize w:val="1"/>
      <w:tblInd w:w="0" w:type="dxa"/>
      <w:tblBorders>
        <w:top w:val="single" w:sz="8" w:space="0" w:color="4BACC6"/>
        <w:bottom w:val="single" w:sz="8" w:space="0" w:color="4BACC6"/>
      </w:tblBorders>
      <w:tblCellMar>
        <w:top w:w="3" w:type="dxa"/>
        <w:left w:w="108" w:type="dxa"/>
        <w:bottom w:w="3" w:type="dxa"/>
        <w:right w:w="108" w:type="dxa"/>
      </w:tblCellMar>
    </w:tblPr>
    <w:tblStylePr w:type="firstRow">
      <w:pPr>
        <w:ind w:left="0" w:right="0"/>
      </w:pPr>
      <w:rPr>
        <w:rFonts w:cs="Times New Roman"/>
      </w:rPr>
      <w:tblPr/>
      <w:tcPr>
        <w:tcBorders>
          <w:top w:val="nil"/>
          <w:bottom w:val="single" w:sz="8" w:space="0" w:color="4BACC6"/>
        </w:tcBorders>
      </w:tcPr>
    </w:tblStylePr>
    <w:tblStylePr w:type="lastRow">
      <w:pPr>
        <w:ind w:left="0" w:right="0"/>
      </w:pPr>
      <w:rPr>
        <w:rFonts w:cs="Times New Roman"/>
        <w:b/>
        <w:bCs/>
        <w:color w:val="auto"/>
      </w:rPr>
      <w:tblPr/>
      <w:tcPr>
        <w:tcBorders>
          <w:top w:val="single" w:sz="8" w:space="0" w:color="4BACC6"/>
          <w:bottom w:val="single" w:sz="8" w:space="0" w:color="4BACC6"/>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4BACC6"/>
          <w:bottom w:val="single" w:sz="8" w:space="0" w:color="4BACC6"/>
        </w:tcBorders>
      </w:tcPr>
    </w:tblStylePr>
    <w:tblStylePr w:type="band1Vert">
      <w:pPr>
        <w:ind w:left="0" w:right="0"/>
      </w:pPr>
      <w:rPr>
        <w:rFonts w:cs="Times New Roman"/>
      </w:rPr>
      <w:tblPr/>
      <w:tcPr>
        <w:shd w:val="clear" w:color="auto" w:fill="D2EAF1"/>
      </w:tcPr>
    </w:tblStylePr>
    <w:tblStylePr w:type="band1Horz">
      <w:pPr>
        <w:ind w:left="0" w:right="0"/>
      </w:pPr>
      <w:rPr>
        <w:rFonts w:cs="Times New Roman"/>
      </w:rPr>
      <w:tblPr/>
      <w:tcPr>
        <w:shd w:val="clear" w:color="auto" w:fill="D2EAF1"/>
      </w:tcPr>
    </w:tblStylePr>
  </w:style>
  <w:style w:type="table" w:styleId="MediumList1-Accent6">
    <w:name w:val="Medium List 1 Accent 6"/>
    <w:uiPriority w:val="99"/>
    <w:rPr>
      <w:color w:val="000000"/>
      <w:sz w:val="20"/>
      <w:szCs w:val="20"/>
    </w:rPr>
    <w:tblPr>
      <w:tblStyleRowBandSize w:val="1"/>
      <w:tblStyleColBandSize w:val="1"/>
      <w:tblInd w:w="0" w:type="dxa"/>
      <w:tblBorders>
        <w:top w:val="single" w:sz="8" w:space="0" w:color="F79646"/>
        <w:bottom w:val="single" w:sz="8" w:space="0" w:color="F79646"/>
      </w:tblBorders>
      <w:tblCellMar>
        <w:top w:w="3" w:type="dxa"/>
        <w:left w:w="108" w:type="dxa"/>
        <w:bottom w:w="3" w:type="dxa"/>
        <w:right w:w="108" w:type="dxa"/>
      </w:tblCellMar>
    </w:tblPr>
    <w:tblStylePr w:type="firstRow">
      <w:pPr>
        <w:ind w:left="0" w:right="0"/>
      </w:pPr>
      <w:rPr>
        <w:rFonts w:cs="Times New Roman"/>
      </w:rPr>
      <w:tblPr/>
      <w:tcPr>
        <w:tcBorders>
          <w:top w:val="nil"/>
          <w:bottom w:val="single" w:sz="8" w:space="0" w:color="F79646"/>
        </w:tcBorders>
      </w:tcPr>
    </w:tblStylePr>
    <w:tblStylePr w:type="lastRow">
      <w:pPr>
        <w:ind w:left="0" w:right="0"/>
      </w:pPr>
      <w:rPr>
        <w:rFonts w:cs="Times New Roman"/>
        <w:b/>
        <w:bCs/>
        <w:color w:val="auto"/>
      </w:rPr>
      <w:tblPr/>
      <w:tcPr>
        <w:tcBorders>
          <w:top w:val="single" w:sz="8" w:space="0" w:color="F79646"/>
          <w:bottom w:val="single" w:sz="8" w:space="0" w:color="F79646"/>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F79646"/>
          <w:bottom w:val="single" w:sz="8" w:space="0" w:color="F79646"/>
        </w:tcBorders>
      </w:tcPr>
    </w:tblStylePr>
    <w:tblStylePr w:type="band1Vert">
      <w:pPr>
        <w:ind w:left="0" w:right="0"/>
      </w:pPr>
      <w:rPr>
        <w:rFonts w:cs="Times New Roman"/>
      </w:rPr>
      <w:tblPr/>
      <w:tcPr>
        <w:shd w:val="clear" w:color="auto" w:fill="FDE4D0"/>
      </w:tcPr>
    </w:tblStylePr>
    <w:tblStylePr w:type="band1Horz">
      <w:pPr>
        <w:ind w:left="0" w:right="0"/>
      </w:pPr>
      <w:rPr>
        <w:rFonts w:cs="Times New Roman"/>
      </w:rPr>
      <w:tblPr/>
      <w:tcPr>
        <w:shd w:val="clear" w:color="auto" w:fill="FDE4D0"/>
      </w:tcPr>
    </w:tblStylePr>
  </w:style>
  <w:style w:type="table" w:styleId="MediumList2">
    <w:name w:val="Medium List 2"/>
    <w:uiPriority w:val="99"/>
    <w:rPr>
      <w:rFonts w:ascii="Cambria"/>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3" w:type="dxa"/>
        <w:left w:w="108" w:type="dxa"/>
        <w:bottom w:w="3" w:type="dxa"/>
        <w:right w:w="108" w:type="dxa"/>
      </w:tblCellMar>
    </w:tblPr>
    <w:tblStylePr w:type="firstRow">
      <w:pPr>
        <w:ind w:left="0" w:right="0"/>
      </w:pPr>
      <w:rPr>
        <w:rFonts w:cs="Times New Roman"/>
        <w:sz w:val="24"/>
        <w:szCs w:val="24"/>
      </w:rPr>
      <w:tblPr/>
      <w:tcPr>
        <w:tcBorders>
          <w:top w:val="nil"/>
          <w:left w:val="nil"/>
          <w:bottom w:val="single" w:sz="24" w:space="0" w:color="000000"/>
          <w:right w:val="nil"/>
        </w:tcBorders>
        <w:shd w:val="clear" w:color="auto" w:fill="FFFFFF"/>
      </w:tcPr>
    </w:tblStylePr>
    <w:tblStylePr w:type="lastRow">
      <w:pPr>
        <w:ind w:left="0" w:right="0"/>
      </w:pPr>
      <w:rPr>
        <w:rFonts w:cs="Times New Roman"/>
      </w:rPr>
      <w:tblPr/>
      <w:tcPr>
        <w:tcBorders>
          <w:top w:val="single" w:sz="8" w:space="0" w:color="000000"/>
          <w:left w:val="nil"/>
          <w:bottom w:val="nil"/>
          <w:right w:val="nil"/>
        </w:tcBorders>
        <w:shd w:val="clear" w:color="auto" w:fill="FFFFFF"/>
      </w:tcPr>
    </w:tblStylePr>
    <w:tblStylePr w:type="firstCol">
      <w:pPr>
        <w:ind w:left="0" w:right="0"/>
      </w:pPr>
      <w:rPr>
        <w:rFonts w:cs="Times New Roman"/>
      </w:rPr>
      <w:tblPr/>
      <w:tcPr>
        <w:tcBorders>
          <w:top w:val="nil"/>
          <w:left w:val="nil"/>
          <w:bottom w:val="nil"/>
          <w:right w:val="nil"/>
        </w:tcBorders>
        <w:shd w:val="clear" w:color="auto" w:fill="FFFFFF"/>
      </w:tcPr>
    </w:tblStylePr>
    <w:tblStylePr w:type="lastCol">
      <w:pPr>
        <w:ind w:left="0" w:right="0"/>
      </w:pPr>
      <w:rPr>
        <w:rFonts w:cs="Times New Roman"/>
      </w:rPr>
      <w:tblPr/>
      <w:tcPr>
        <w:tcBorders>
          <w:top w:val="nil"/>
          <w:left w:val="single" w:sz="6" w:space="0" w:color="auto"/>
          <w:bottom w:val="nil"/>
          <w:right w:val="nil"/>
        </w:tcBorders>
        <w:shd w:val="clear" w:color="auto" w:fill="FFFFFF"/>
      </w:tcPr>
    </w:tblStylePr>
    <w:tblStylePr w:type="band1Vert">
      <w:pPr>
        <w:ind w:left="0" w:right="0"/>
      </w:pPr>
      <w:rPr>
        <w:rFonts w:cs="Times New Roman"/>
      </w:rPr>
      <w:tblPr/>
      <w:tcPr>
        <w:tcBorders>
          <w:left w:val="nil"/>
          <w:right w:val="nil"/>
        </w:tcBorders>
        <w:shd w:val="clear" w:color="auto" w:fill="C0C0C0"/>
      </w:tcPr>
    </w:tblStylePr>
    <w:tblStylePr w:type="band1Horz">
      <w:pPr>
        <w:ind w:left="0" w:right="0"/>
      </w:pPr>
      <w:rPr>
        <w:rFonts w:cs="Times New Roman"/>
      </w:rPr>
      <w:tblPr/>
      <w:tcPr>
        <w:tcBorders>
          <w:top w:val="nil"/>
          <w:bottom w:val="nil"/>
        </w:tcBorders>
        <w:shd w:val="clear" w:color="auto" w:fill="C0C0C0"/>
      </w:tcPr>
    </w:tblStylePr>
    <w:tblStylePr w:type="nwCell">
      <w:pPr>
        <w:ind w:left="0" w:right="0"/>
      </w:pPr>
      <w:rPr>
        <w:rFonts w:cs="Times New Roman"/>
      </w:rPr>
      <w:tblPr/>
      <w:tcPr>
        <w:shd w:val="clear" w:color="auto" w:fill="FFFFFF"/>
      </w:tcPr>
    </w:tblStylePr>
    <w:tblStylePr w:type="swCell">
      <w:pPr>
        <w:ind w:left="0" w:right="0"/>
      </w:pPr>
      <w:rPr>
        <w:rFonts w:cs="Times New Roman"/>
      </w:rPr>
      <w:tblPr/>
      <w:tcPr>
        <w:tcBorders>
          <w:top w:val="nil"/>
        </w:tcBorders>
      </w:tcPr>
    </w:tblStylePr>
  </w:style>
  <w:style w:type="table" w:styleId="MediumList2-Accent1">
    <w:name w:val="Medium List 2 Accent 1"/>
    <w:uiPriority w:val="99"/>
    <w:rPr>
      <w:rFonts w:asci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3" w:type="dxa"/>
        <w:left w:w="108" w:type="dxa"/>
        <w:bottom w:w="3" w:type="dxa"/>
        <w:right w:w="108" w:type="dxa"/>
      </w:tblCellMar>
    </w:tblPr>
    <w:tblStylePr w:type="firstRow">
      <w:pPr>
        <w:ind w:left="0" w:right="0"/>
      </w:pPr>
      <w:rPr>
        <w:rFonts w:cs="Times New Roman"/>
        <w:sz w:val="24"/>
        <w:szCs w:val="24"/>
      </w:rPr>
      <w:tblPr/>
      <w:tcPr>
        <w:tcBorders>
          <w:top w:val="nil"/>
          <w:left w:val="nil"/>
          <w:bottom w:val="single" w:sz="24" w:space="0" w:color="4F81BD"/>
          <w:right w:val="nil"/>
        </w:tcBorders>
        <w:shd w:val="clear" w:color="auto" w:fill="FFFFFF"/>
      </w:tcPr>
    </w:tblStylePr>
    <w:tblStylePr w:type="lastRow">
      <w:pPr>
        <w:ind w:left="0" w:right="0"/>
      </w:pPr>
      <w:rPr>
        <w:rFonts w:cs="Times New Roman"/>
      </w:rPr>
      <w:tblPr/>
      <w:tcPr>
        <w:tcBorders>
          <w:top w:val="single" w:sz="8" w:space="0" w:color="4F81BD"/>
          <w:left w:val="nil"/>
          <w:bottom w:val="nil"/>
          <w:right w:val="nil"/>
        </w:tcBorders>
        <w:shd w:val="clear" w:color="auto" w:fill="FFFFFF"/>
      </w:tcPr>
    </w:tblStylePr>
    <w:tblStylePr w:type="firstCol">
      <w:pPr>
        <w:ind w:left="0" w:right="0"/>
      </w:pPr>
      <w:rPr>
        <w:rFonts w:cs="Times New Roman"/>
      </w:rPr>
      <w:tblPr/>
      <w:tcPr>
        <w:tcBorders>
          <w:top w:val="nil"/>
          <w:left w:val="nil"/>
          <w:bottom w:val="nil"/>
          <w:right w:val="none" w:sz="0" w:space="0" w:color="4F81BD"/>
        </w:tcBorders>
        <w:shd w:val="clear" w:color="auto" w:fill="FFFFFF"/>
      </w:tcPr>
    </w:tblStylePr>
    <w:tblStylePr w:type="lastCol">
      <w:pPr>
        <w:ind w:left="0" w:right="0"/>
      </w:pPr>
      <w:rPr>
        <w:rFonts w:cs="Times New Roman"/>
      </w:rPr>
      <w:tblPr/>
      <w:tcPr>
        <w:tcBorders>
          <w:top w:val="nil"/>
          <w:left w:val="single" w:sz="8" w:space="0" w:color="4F81BD"/>
          <w:bottom w:val="nil"/>
          <w:right w:val="nil"/>
        </w:tcBorders>
        <w:shd w:val="clear" w:color="auto" w:fill="FFFFFF"/>
      </w:tcPr>
    </w:tblStylePr>
    <w:tblStylePr w:type="band1Vert">
      <w:pPr>
        <w:ind w:left="0" w:right="0"/>
      </w:pPr>
      <w:rPr>
        <w:rFonts w:cs="Times New Roman"/>
      </w:rPr>
      <w:tblPr/>
      <w:tcPr>
        <w:tcBorders>
          <w:left w:val="nil"/>
          <w:right w:val="nil"/>
        </w:tcBorders>
        <w:shd w:val="clear" w:color="auto" w:fill="D3DFEE"/>
      </w:tcPr>
    </w:tblStylePr>
    <w:tblStylePr w:type="band1Horz">
      <w:pPr>
        <w:ind w:left="0" w:right="0"/>
      </w:pPr>
      <w:rPr>
        <w:rFonts w:cs="Times New Roman"/>
      </w:rPr>
      <w:tblPr/>
      <w:tcPr>
        <w:tcBorders>
          <w:top w:val="nil"/>
          <w:bottom w:val="nil"/>
        </w:tcBorders>
        <w:shd w:val="clear" w:color="auto" w:fill="D3DFEE"/>
      </w:tcPr>
    </w:tblStylePr>
    <w:tblStylePr w:type="nwCell">
      <w:pPr>
        <w:ind w:left="0" w:right="0"/>
      </w:pPr>
      <w:rPr>
        <w:rFonts w:cs="Times New Roman"/>
      </w:rPr>
      <w:tblPr/>
      <w:tcPr>
        <w:shd w:val="clear" w:color="auto" w:fill="FFFFFF"/>
      </w:tcPr>
    </w:tblStylePr>
    <w:tblStylePr w:type="swCell">
      <w:pPr>
        <w:ind w:left="0" w:right="0"/>
      </w:pPr>
      <w:rPr>
        <w:rFonts w:cs="Times New Roman"/>
      </w:rPr>
      <w:tblPr/>
      <w:tcPr>
        <w:tcBorders>
          <w:top w:val="nil"/>
        </w:tcBorders>
      </w:tcPr>
    </w:tblStylePr>
  </w:style>
  <w:style w:type="table" w:styleId="MediumList2-Accent2">
    <w:name w:val="Medium List 2 Accent 2"/>
    <w:uiPriority w:val="99"/>
    <w:rPr>
      <w:rFonts w:ascii="Cambria"/>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3" w:type="dxa"/>
        <w:left w:w="108" w:type="dxa"/>
        <w:bottom w:w="3" w:type="dxa"/>
        <w:right w:w="108" w:type="dxa"/>
      </w:tblCellMar>
    </w:tblPr>
    <w:tblStylePr w:type="firstRow">
      <w:pPr>
        <w:ind w:left="0" w:right="0"/>
      </w:pPr>
      <w:rPr>
        <w:rFonts w:cs="Times New Roman"/>
        <w:sz w:val="24"/>
        <w:szCs w:val="24"/>
      </w:rPr>
      <w:tblPr/>
      <w:tcPr>
        <w:tcBorders>
          <w:top w:val="nil"/>
          <w:left w:val="nil"/>
          <w:bottom w:val="single" w:sz="24" w:space="0" w:color="C0504D"/>
          <w:right w:val="nil"/>
        </w:tcBorders>
        <w:shd w:val="clear" w:color="auto" w:fill="FFFFFF"/>
      </w:tcPr>
    </w:tblStylePr>
    <w:tblStylePr w:type="lastRow">
      <w:pPr>
        <w:ind w:left="0" w:right="0"/>
      </w:pPr>
      <w:rPr>
        <w:rFonts w:cs="Times New Roman"/>
      </w:rPr>
      <w:tblPr/>
      <w:tcPr>
        <w:tcBorders>
          <w:top w:val="single" w:sz="8" w:space="0" w:color="C0504D"/>
          <w:left w:val="nil"/>
          <w:bottom w:val="nil"/>
          <w:right w:val="nil"/>
        </w:tcBorders>
        <w:shd w:val="clear" w:color="auto" w:fill="FFFFFF"/>
      </w:tcPr>
    </w:tblStylePr>
    <w:tblStylePr w:type="firstCol">
      <w:pPr>
        <w:ind w:left="0" w:right="0"/>
      </w:pPr>
      <w:rPr>
        <w:rFonts w:cs="Times New Roman"/>
      </w:rPr>
      <w:tblPr/>
      <w:tcPr>
        <w:tcBorders>
          <w:top w:val="nil"/>
          <w:left w:val="nil"/>
          <w:bottom w:val="nil"/>
          <w:right w:val="none" w:sz="0" w:space="0" w:color="C0504D"/>
        </w:tcBorders>
        <w:shd w:val="clear" w:color="auto" w:fill="FFFFFF"/>
      </w:tcPr>
    </w:tblStylePr>
    <w:tblStylePr w:type="lastCol">
      <w:pPr>
        <w:ind w:left="0" w:right="0"/>
      </w:pPr>
      <w:rPr>
        <w:rFonts w:cs="Times New Roman"/>
      </w:rPr>
      <w:tblPr/>
      <w:tcPr>
        <w:tcBorders>
          <w:top w:val="nil"/>
          <w:left w:val="single" w:sz="8" w:space="0" w:color="C0504D"/>
          <w:bottom w:val="nil"/>
          <w:right w:val="nil"/>
        </w:tcBorders>
        <w:shd w:val="clear" w:color="auto" w:fill="FFFFFF"/>
      </w:tcPr>
    </w:tblStylePr>
    <w:tblStylePr w:type="band1Vert">
      <w:pPr>
        <w:ind w:left="0" w:right="0"/>
      </w:pPr>
      <w:rPr>
        <w:rFonts w:cs="Times New Roman"/>
      </w:rPr>
      <w:tblPr/>
      <w:tcPr>
        <w:tcBorders>
          <w:left w:val="nil"/>
          <w:right w:val="nil"/>
        </w:tcBorders>
        <w:shd w:val="clear" w:color="auto" w:fill="EFD3D2"/>
      </w:tcPr>
    </w:tblStylePr>
    <w:tblStylePr w:type="band1Horz">
      <w:pPr>
        <w:ind w:left="0" w:right="0"/>
      </w:pPr>
      <w:rPr>
        <w:rFonts w:cs="Times New Roman"/>
      </w:rPr>
      <w:tblPr/>
      <w:tcPr>
        <w:tcBorders>
          <w:top w:val="nil"/>
          <w:bottom w:val="nil"/>
        </w:tcBorders>
        <w:shd w:val="clear" w:color="auto" w:fill="EFD3D2"/>
      </w:tcPr>
    </w:tblStylePr>
    <w:tblStylePr w:type="nwCell">
      <w:pPr>
        <w:ind w:left="0" w:right="0"/>
      </w:pPr>
      <w:rPr>
        <w:rFonts w:cs="Times New Roman"/>
      </w:rPr>
      <w:tblPr/>
      <w:tcPr>
        <w:shd w:val="clear" w:color="auto" w:fill="FFFFFF"/>
      </w:tcPr>
    </w:tblStylePr>
    <w:tblStylePr w:type="swCell">
      <w:pPr>
        <w:ind w:left="0" w:right="0"/>
      </w:pPr>
      <w:rPr>
        <w:rFonts w:cs="Times New Roman"/>
      </w:rPr>
      <w:tblPr/>
      <w:tcPr>
        <w:tcBorders>
          <w:top w:val="nil"/>
        </w:tcBorders>
      </w:tcPr>
    </w:tblStylePr>
  </w:style>
  <w:style w:type="table" w:styleId="MediumList2-Accent3">
    <w:name w:val="Medium List 2 Accent 3"/>
    <w:uiPriority w:val="99"/>
    <w:rPr>
      <w:rFonts w:ascii="Cambria"/>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3" w:type="dxa"/>
        <w:left w:w="108" w:type="dxa"/>
        <w:bottom w:w="3" w:type="dxa"/>
        <w:right w:w="108" w:type="dxa"/>
      </w:tblCellMar>
    </w:tblPr>
    <w:tblStylePr w:type="firstRow">
      <w:pPr>
        <w:ind w:left="0" w:right="0"/>
      </w:pPr>
      <w:rPr>
        <w:rFonts w:cs="Times New Roman"/>
        <w:sz w:val="24"/>
        <w:szCs w:val="24"/>
      </w:rPr>
      <w:tblPr/>
      <w:tcPr>
        <w:tcBorders>
          <w:top w:val="nil"/>
          <w:left w:val="nil"/>
          <w:bottom w:val="single" w:sz="24" w:space="0" w:color="9BBB59"/>
          <w:right w:val="nil"/>
        </w:tcBorders>
        <w:shd w:val="clear" w:color="auto" w:fill="FFFFFF"/>
      </w:tcPr>
    </w:tblStylePr>
    <w:tblStylePr w:type="lastRow">
      <w:pPr>
        <w:ind w:left="0" w:right="0"/>
      </w:pPr>
      <w:rPr>
        <w:rFonts w:cs="Times New Roman"/>
      </w:rPr>
      <w:tblPr/>
      <w:tcPr>
        <w:tcBorders>
          <w:top w:val="single" w:sz="8" w:space="0" w:color="9BBB59"/>
          <w:left w:val="nil"/>
          <w:bottom w:val="nil"/>
          <w:right w:val="nil"/>
        </w:tcBorders>
        <w:shd w:val="clear" w:color="auto" w:fill="FFFFFF"/>
      </w:tcPr>
    </w:tblStylePr>
    <w:tblStylePr w:type="firstCol">
      <w:pPr>
        <w:ind w:left="0" w:right="0"/>
      </w:pPr>
      <w:rPr>
        <w:rFonts w:cs="Times New Roman"/>
      </w:rPr>
      <w:tblPr/>
      <w:tcPr>
        <w:tcBorders>
          <w:top w:val="nil"/>
          <w:left w:val="nil"/>
          <w:bottom w:val="nil"/>
          <w:right w:val="none" w:sz="0" w:space="0" w:color="9BBB59"/>
        </w:tcBorders>
        <w:shd w:val="clear" w:color="auto" w:fill="FFFFFF"/>
      </w:tcPr>
    </w:tblStylePr>
    <w:tblStylePr w:type="lastCol">
      <w:pPr>
        <w:ind w:left="0" w:right="0"/>
      </w:pPr>
      <w:rPr>
        <w:rFonts w:cs="Times New Roman"/>
      </w:rPr>
      <w:tblPr/>
      <w:tcPr>
        <w:tcBorders>
          <w:top w:val="nil"/>
          <w:left w:val="single" w:sz="8" w:space="0" w:color="9BBB59"/>
          <w:bottom w:val="nil"/>
          <w:right w:val="nil"/>
        </w:tcBorders>
        <w:shd w:val="clear" w:color="auto" w:fill="FFFFFF"/>
      </w:tcPr>
    </w:tblStylePr>
    <w:tblStylePr w:type="band1Vert">
      <w:pPr>
        <w:ind w:left="0" w:right="0"/>
      </w:pPr>
      <w:rPr>
        <w:rFonts w:cs="Times New Roman"/>
      </w:rPr>
      <w:tblPr/>
      <w:tcPr>
        <w:tcBorders>
          <w:left w:val="nil"/>
          <w:right w:val="nil"/>
        </w:tcBorders>
        <w:shd w:val="clear" w:color="auto" w:fill="E6EED5"/>
      </w:tcPr>
    </w:tblStylePr>
    <w:tblStylePr w:type="band1Horz">
      <w:pPr>
        <w:ind w:left="0" w:right="0"/>
      </w:pPr>
      <w:rPr>
        <w:rFonts w:cs="Times New Roman"/>
      </w:rPr>
      <w:tblPr/>
      <w:tcPr>
        <w:tcBorders>
          <w:top w:val="nil"/>
          <w:bottom w:val="nil"/>
        </w:tcBorders>
        <w:shd w:val="clear" w:color="auto" w:fill="E6EED5"/>
      </w:tcPr>
    </w:tblStylePr>
    <w:tblStylePr w:type="nwCell">
      <w:pPr>
        <w:ind w:left="0" w:right="0"/>
      </w:pPr>
      <w:rPr>
        <w:rFonts w:cs="Times New Roman"/>
      </w:rPr>
      <w:tblPr/>
      <w:tcPr>
        <w:shd w:val="clear" w:color="auto" w:fill="FFFFFF"/>
      </w:tcPr>
    </w:tblStylePr>
    <w:tblStylePr w:type="swCell">
      <w:pPr>
        <w:ind w:left="0" w:right="0"/>
      </w:pPr>
      <w:rPr>
        <w:rFonts w:cs="Times New Roman"/>
      </w:rPr>
      <w:tblPr/>
      <w:tcPr>
        <w:tcBorders>
          <w:top w:val="nil"/>
        </w:tcBorders>
      </w:tcPr>
    </w:tblStylePr>
  </w:style>
  <w:style w:type="table" w:styleId="MediumList2-Accent4">
    <w:name w:val="Medium List 2 Accent 4"/>
    <w:uiPriority w:val="99"/>
    <w:rPr>
      <w:rFonts w:ascii="Cambria"/>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3" w:type="dxa"/>
        <w:left w:w="108" w:type="dxa"/>
        <w:bottom w:w="3" w:type="dxa"/>
        <w:right w:w="108" w:type="dxa"/>
      </w:tblCellMar>
    </w:tblPr>
    <w:tblStylePr w:type="firstRow">
      <w:pPr>
        <w:ind w:left="0" w:right="0"/>
      </w:pPr>
      <w:rPr>
        <w:rFonts w:cs="Times New Roman"/>
        <w:sz w:val="24"/>
        <w:szCs w:val="24"/>
      </w:rPr>
      <w:tblPr/>
      <w:tcPr>
        <w:tcBorders>
          <w:top w:val="nil"/>
          <w:left w:val="nil"/>
          <w:bottom w:val="single" w:sz="24" w:space="0" w:color="8064A2"/>
          <w:right w:val="nil"/>
        </w:tcBorders>
        <w:shd w:val="clear" w:color="auto" w:fill="FFFFFF"/>
      </w:tcPr>
    </w:tblStylePr>
    <w:tblStylePr w:type="lastRow">
      <w:pPr>
        <w:ind w:left="0" w:right="0"/>
      </w:pPr>
      <w:rPr>
        <w:rFonts w:cs="Times New Roman"/>
      </w:rPr>
      <w:tblPr/>
      <w:tcPr>
        <w:tcBorders>
          <w:top w:val="single" w:sz="8" w:space="0" w:color="8064A2"/>
          <w:left w:val="nil"/>
          <w:bottom w:val="nil"/>
          <w:right w:val="nil"/>
        </w:tcBorders>
        <w:shd w:val="clear" w:color="auto" w:fill="FFFFFF"/>
      </w:tcPr>
    </w:tblStylePr>
    <w:tblStylePr w:type="firstCol">
      <w:pPr>
        <w:ind w:left="0" w:right="0"/>
      </w:pPr>
      <w:rPr>
        <w:rFonts w:cs="Times New Roman"/>
      </w:rPr>
      <w:tblPr/>
      <w:tcPr>
        <w:tcBorders>
          <w:top w:val="nil"/>
          <w:left w:val="nil"/>
          <w:bottom w:val="nil"/>
          <w:right w:val="none" w:sz="0" w:space="0" w:color="8064A2"/>
        </w:tcBorders>
        <w:shd w:val="clear" w:color="auto" w:fill="FFFFFF"/>
      </w:tcPr>
    </w:tblStylePr>
    <w:tblStylePr w:type="lastCol">
      <w:pPr>
        <w:ind w:left="0" w:right="0"/>
      </w:pPr>
      <w:rPr>
        <w:rFonts w:cs="Times New Roman"/>
      </w:rPr>
      <w:tblPr/>
      <w:tcPr>
        <w:tcBorders>
          <w:top w:val="nil"/>
          <w:left w:val="single" w:sz="8" w:space="0" w:color="8064A2"/>
          <w:bottom w:val="nil"/>
          <w:right w:val="nil"/>
        </w:tcBorders>
        <w:shd w:val="clear" w:color="auto" w:fill="FFFFFF"/>
      </w:tcPr>
    </w:tblStylePr>
    <w:tblStylePr w:type="band1Vert">
      <w:pPr>
        <w:ind w:left="0" w:right="0"/>
      </w:pPr>
      <w:rPr>
        <w:rFonts w:cs="Times New Roman"/>
      </w:rPr>
      <w:tblPr/>
      <w:tcPr>
        <w:tcBorders>
          <w:left w:val="nil"/>
          <w:right w:val="nil"/>
        </w:tcBorders>
        <w:shd w:val="clear" w:color="auto" w:fill="DFD8E8"/>
      </w:tcPr>
    </w:tblStylePr>
    <w:tblStylePr w:type="band1Horz">
      <w:pPr>
        <w:ind w:left="0" w:right="0"/>
      </w:pPr>
      <w:rPr>
        <w:rFonts w:cs="Times New Roman"/>
      </w:rPr>
      <w:tblPr/>
      <w:tcPr>
        <w:tcBorders>
          <w:top w:val="nil"/>
          <w:bottom w:val="nil"/>
        </w:tcBorders>
        <w:shd w:val="clear" w:color="auto" w:fill="DFD8E8"/>
      </w:tcPr>
    </w:tblStylePr>
    <w:tblStylePr w:type="nwCell">
      <w:pPr>
        <w:ind w:left="0" w:right="0"/>
      </w:pPr>
      <w:rPr>
        <w:rFonts w:cs="Times New Roman"/>
      </w:rPr>
      <w:tblPr/>
      <w:tcPr>
        <w:shd w:val="clear" w:color="auto" w:fill="FFFFFF"/>
      </w:tcPr>
    </w:tblStylePr>
    <w:tblStylePr w:type="swCell">
      <w:pPr>
        <w:ind w:left="0" w:right="0"/>
      </w:pPr>
      <w:rPr>
        <w:rFonts w:cs="Times New Roman"/>
      </w:rPr>
      <w:tblPr/>
      <w:tcPr>
        <w:tcBorders>
          <w:top w:val="nil"/>
        </w:tcBorders>
      </w:tcPr>
    </w:tblStylePr>
  </w:style>
  <w:style w:type="table" w:styleId="MediumList2-Accent5">
    <w:name w:val="Medium List 2 Accent 5"/>
    <w:uiPriority w:val="99"/>
    <w:rPr>
      <w:rFonts w:asci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3" w:type="dxa"/>
        <w:left w:w="108" w:type="dxa"/>
        <w:bottom w:w="3" w:type="dxa"/>
        <w:right w:w="108" w:type="dxa"/>
      </w:tblCellMar>
    </w:tblPr>
    <w:tblStylePr w:type="firstRow">
      <w:pPr>
        <w:ind w:left="0" w:right="0"/>
      </w:pPr>
      <w:rPr>
        <w:rFonts w:cs="Times New Roman"/>
        <w:sz w:val="24"/>
        <w:szCs w:val="24"/>
      </w:rPr>
      <w:tblPr/>
      <w:tcPr>
        <w:tcBorders>
          <w:top w:val="nil"/>
          <w:left w:val="nil"/>
          <w:bottom w:val="single" w:sz="24" w:space="0" w:color="4BACC6"/>
          <w:right w:val="nil"/>
        </w:tcBorders>
        <w:shd w:val="clear" w:color="auto" w:fill="FFFFFF"/>
      </w:tcPr>
    </w:tblStylePr>
    <w:tblStylePr w:type="lastRow">
      <w:pPr>
        <w:ind w:left="0" w:right="0"/>
      </w:pPr>
      <w:rPr>
        <w:rFonts w:cs="Times New Roman"/>
      </w:rPr>
      <w:tblPr/>
      <w:tcPr>
        <w:tcBorders>
          <w:top w:val="single" w:sz="8" w:space="0" w:color="4BACC6"/>
          <w:left w:val="nil"/>
          <w:bottom w:val="nil"/>
          <w:right w:val="nil"/>
        </w:tcBorders>
        <w:shd w:val="clear" w:color="auto" w:fill="FFFFFF"/>
      </w:tcPr>
    </w:tblStylePr>
    <w:tblStylePr w:type="firstCol">
      <w:pPr>
        <w:ind w:left="0" w:right="0"/>
      </w:pPr>
      <w:rPr>
        <w:rFonts w:cs="Times New Roman"/>
      </w:rPr>
      <w:tblPr/>
      <w:tcPr>
        <w:tcBorders>
          <w:top w:val="nil"/>
          <w:left w:val="nil"/>
          <w:bottom w:val="nil"/>
          <w:right w:val="none" w:sz="0" w:space="0" w:color="4BACC6"/>
        </w:tcBorders>
        <w:shd w:val="clear" w:color="auto" w:fill="FFFFFF"/>
      </w:tcPr>
    </w:tblStylePr>
    <w:tblStylePr w:type="lastCol">
      <w:pPr>
        <w:ind w:left="0" w:right="0"/>
      </w:pPr>
      <w:rPr>
        <w:rFonts w:cs="Times New Roman"/>
      </w:rPr>
      <w:tblPr/>
      <w:tcPr>
        <w:tcBorders>
          <w:top w:val="nil"/>
          <w:left w:val="single" w:sz="8" w:space="0" w:color="4BACC6"/>
          <w:bottom w:val="nil"/>
          <w:right w:val="nil"/>
        </w:tcBorders>
        <w:shd w:val="clear" w:color="auto" w:fill="FFFFFF"/>
      </w:tcPr>
    </w:tblStylePr>
    <w:tblStylePr w:type="band1Vert">
      <w:pPr>
        <w:ind w:left="0" w:right="0"/>
      </w:pPr>
      <w:rPr>
        <w:rFonts w:cs="Times New Roman"/>
      </w:rPr>
      <w:tblPr/>
      <w:tcPr>
        <w:tcBorders>
          <w:left w:val="nil"/>
          <w:right w:val="nil"/>
        </w:tcBorders>
        <w:shd w:val="clear" w:color="auto" w:fill="D2EAF1"/>
      </w:tcPr>
    </w:tblStylePr>
    <w:tblStylePr w:type="band1Horz">
      <w:pPr>
        <w:ind w:left="0" w:right="0"/>
      </w:pPr>
      <w:rPr>
        <w:rFonts w:cs="Times New Roman"/>
      </w:rPr>
      <w:tblPr/>
      <w:tcPr>
        <w:tcBorders>
          <w:top w:val="nil"/>
          <w:bottom w:val="nil"/>
        </w:tcBorders>
        <w:shd w:val="clear" w:color="auto" w:fill="D2EAF1"/>
      </w:tcPr>
    </w:tblStylePr>
    <w:tblStylePr w:type="nwCell">
      <w:pPr>
        <w:ind w:left="0" w:right="0"/>
      </w:pPr>
      <w:rPr>
        <w:rFonts w:cs="Times New Roman"/>
      </w:rPr>
      <w:tblPr/>
      <w:tcPr>
        <w:shd w:val="clear" w:color="auto" w:fill="FFFFFF"/>
      </w:tcPr>
    </w:tblStylePr>
    <w:tblStylePr w:type="swCell">
      <w:pPr>
        <w:ind w:left="0" w:right="0"/>
      </w:pPr>
      <w:rPr>
        <w:rFonts w:cs="Times New Roman"/>
      </w:rPr>
      <w:tblPr/>
      <w:tcPr>
        <w:tcBorders>
          <w:top w:val="nil"/>
        </w:tcBorders>
      </w:tcPr>
    </w:tblStylePr>
  </w:style>
  <w:style w:type="table" w:styleId="MediumList2-Accent6">
    <w:name w:val="Medium List 2 Accent 6"/>
    <w:uiPriority w:val="99"/>
    <w:rPr>
      <w:rFonts w:ascii="Cambria"/>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3" w:type="dxa"/>
        <w:left w:w="108" w:type="dxa"/>
        <w:bottom w:w="3" w:type="dxa"/>
        <w:right w:w="108" w:type="dxa"/>
      </w:tblCellMar>
    </w:tblPr>
    <w:tblStylePr w:type="firstRow">
      <w:pPr>
        <w:ind w:left="0" w:right="0"/>
      </w:pPr>
      <w:rPr>
        <w:rFonts w:cs="Times New Roman"/>
        <w:sz w:val="24"/>
        <w:szCs w:val="24"/>
      </w:rPr>
      <w:tblPr/>
      <w:tcPr>
        <w:tcBorders>
          <w:top w:val="nil"/>
          <w:left w:val="nil"/>
          <w:bottom w:val="single" w:sz="24" w:space="0" w:color="F79646"/>
          <w:right w:val="nil"/>
        </w:tcBorders>
        <w:shd w:val="clear" w:color="auto" w:fill="FFFFFF"/>
      </w:tcPr>
    </w:tblStylePr>
    <w:tblStylePr w:type="lastRow">
      <w:pPr>
        <w:ind w:left="0" w:right="0"/>
      </w:pPr>
      <w:rPr>
        <w:rFonts w:cs="Times New Roman"/>
      </w:rPr>
      <w:tblPr/>
      <w:tcPr>
        <w:tcBorders>
          <w:top w:val="single" w:sz="8" w:space="0" w:color="F79646"/>
          <w:left w:val="nil"/>
          <w:bottom w:val="nil"/>
          <w:right w:val="nil"/>
        </w:tcBorders>
        <w:shd w:val="clear" w:color="auto" w:fill="FFFFFF"/>
      </w:tcPr>
    </w:tblStylePr>
    <w:tblStylePr w:type="firstCol">
      <w:pPr>
        <w:ind w:left="0" w:right="0"/>
      </w:pPr>
      <w:rPr>
        <w:rFonts w:cs="Times New Roman"/>
      </w:rPr>
      <w:tblPr/>
      <w:tcPr>
        <w:tcBorders>
          <w:top w:val="nil"/>
          <w:left w:val="nil"/>
          <w:bottom w:val="nil"/>
          <w:right w:val="none" w:sz="0" w:space="0" w:color="F79646"/>
        </w:tcBorders>
        <w:shd w:val="clear" w:color="auto" w:fill="FFFFFF"/>
      </w:tcPr>
    </w:tblStylePr>
    <w:tblStylePr w:type="lastCol">
      <w:pPr>
        <w:ind w:left="0" w:right="0"/>
      </w:pPr>
      <w:rPr>
        <w:rFonts w:cs="Times New Roman"/>
      </w:rPr>
      <w:tblPr/>
      <w:tcPr>
        <w:tcBorders>
          <w:top w:val="nil"/>
          <w:left w:val="single" w:sz="8" w:space="0" w:color="F79646"/>
          <w:bottom w:val="nil"/>
          <w:right w:val="nil"/>
        </w:tcBorders>
        <w:shd w:val="clear" w:color="auto" w:fill="FFFFFF"/>
      </w:tcPr>
    </w:tblStylePr>
    <w:tblStylePr w:type="band1Vert">
      <w:pPr>
        <w:ind w:left="0" w:right="0"/>
      </w:pPr>
      <w:rPr>
        <w:rFonts w:cs="Times New Roman"/>
      </w:rPr>
      <w:tblPr/>
      <w:tcPr>
        <w:tcBorders>
          <w:left w:val="nil"/>
          <w:right w:val="nil"/>
        </w:tcBorders>
        <w:shd w:val="clear" w:color="auto" w:fill="FDE4D0"/>
      </w:tcPr>
    </w:tblStylePr>
    <w:tblStylePr w:type="band1Horz">
      <w:pPr>
        <w:ind w:left="0" w:right="0"/>
      </w:pPr>
      <w:rPr>
        <w:rFonts w:cs="Times New Roman"/>
      </w:rPr>
      <w:tblPr/>
      <w:tcPr>
        <w:tcBorders>
          <w:top w:val="nil"/>
          <w:bottom w:val="nil"/>
        </w:tcBorders>
        <w:shd w:val="clear" w:color="auto" w:fill="FDE4D0"/>
      </w:tcPr>
    </w:tblStylePr>
    <w:tblStylePr w:type="nwCell">
      <w:pPr>
        <w:ind w:left="0" w:right="0"/>
      </w:pPr>
      <w:rPr>
        <w:rFonts w:cs="Times New Roman"/>
      </w:rPr>
      <w:tblPr/>
      <w:tcPr>
        <w:shd w:val="clear" w:color="auto" w:fill="FFFFFF"/>
      </w:tcPr>
    </w:tblStylePr>
    <w:tblStylePr w:type="swCell">
      <w:pPr>
        <w:ind w:left="0" w:right="0"/>
      </w:pPr>
      <w:rPr>
        <w:rFonts w:cs="Times New Roman"/>
      </w:rPr>
      <w:tblPr/>
      <w:tcPr>
        <w:tcBorders>
          <w:top w:val="nil"/>
        </w:tcBorders>
      </w:tcPr>
    </w:tblStylePr>
  </w:style>
  <w:style w:type="table" w:styleId="MediumShading1">
    <w:name w:val="Medium Shading 1"/>
    <w:uiPriority w:val="99"/>
    <w:rPr>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blStylePr w:type="firstRow">
      <w:pPr>
        <w:ind w:left="0" w:right="0"/>
      </w:pPr>
      <w:rPr>
        <w:rFonts w:cs="Times New Roman"/>
        <w:b/>
        <w:bCs/>
        <w:color w:val="FFFFFF"/>
      </w:rPr>
      <w:tblPr/>
      <w:tcPr>
        <w:tcBorders>
          <w:top w:val="single" w:sz="8" w:space="0" w:color="auto"/>
          <w:left w:val="single" w:sz="8" w:space="0" w:color="auto"/>
          <w:bottom w:val="single" w:sz="8" w:space="0" w:color="auto"/>
          <w:right w:val="nil"/>
        </w:tcBorders>
        <w:shd w:val="clear" w:color="auto" w:fill="000000"/>
      </w:tcPr>
    </w:tblStylePr>
    <w:tblStylePr w:type="lastRow">
      <w:pPr>
        <w:ind w:left="0" w:right="0"/>
      </w:pPr>
      <w:rPr>
        <w:rFonts w:cs="Times New Roman"/>
        <w:b/>
        <w:bCs/>
      </w:rPr>
      <w:tblPr/>
      <w:tcPr>
        <w:tcBorders>
          <w:top w:val="double" w:sz="6" w:space="0" w:color="auto"/>
          <w:left w:val="single" w:sz="8" w:space="0" w:color="auto"/>
          <w:bottom w:val="single" w:sz="8" w:space="0" w:color="auto"/>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shd w:val="clear" w:color="auto" w:fill="C0C0C0"/>
      </w:tcPr>
    </w:tblStylePr>
    <w:tblStylePr w:type="band1Horz">
      <w:pPr>
        <w:ind w:left="0" w:right="0"/>
      </w:pPr>
      <w:rPr>
        <w:rFonts w:cs="Times New Roman"/>
      </w:rPr>
      <w:tblPr/>
      <w:tcPr>
        <w:shd w:val="clear" w:color="auto" w:fill="C0C0C0"/>
      </w:tcPr>
    </w:tblStylePr>
    <w:tblStylePr w:type="band2Horz">
      <w:pPr>
        <w:ind w:left="0" w:right="0"/>
      </w:pPr>
      <w:rPr>
        <w:rFonts w:cs="Times New Roman"/>
      </w:rPr>
    </w:tblStylePr>
  </w:style>
  <w:style w:type="table" w:styleId="MediumShading1-Accent1">
    <w:name w:val="Medium Shading 1 Accent 1"/>
    <w:uiPriority w:val="99"/>
    <w:rPr>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blStylePr w:type="firstRow">
      <w:pPr>
        <w:ind w:left="0" w:right="0"/>
      </w:pPr>
      <w:rPr>
        <w:rFonts w:cs="Times New Roman"/>
        <w:b/>
        <w:bCs/>
        <w:color w:val="FFFFFF"/>
      </w:rPr>
      <w:tblPr/>
      <w:tcPr>
        <w:tcBorders>
          <w:top w:val="single" w:sz="8" w:space="0" w:color="auto"/>
          <w:left w:val="single" w:sz="8" w:space="0" w:color="auto"/>
          <w:bottom w:val="single" w:sz="8" w:space="0" w:color="auto"/>
          <w:right w:val="nil"/>
        </w:tcBorders>
        <w:shd w:val="clear" w:color="auto" w:fill="4F81BD"/>
      </w:tcPr>
    </w:tblStylePr>
    <w:tblStylePr w:type="lastRow">
      <w:pPr>
        <w:ind w:left="0" w:right="0"/>
      </w:pPr>
      <w:rPr>
        <w:rFonts w:cs="Times New Roman"/>
        <w:b/>
        <w:bCs/>
      </w:rPr>
      <w:tblPr/>
      <w:tcPr>
        <w:tcBorders>
          <w:top w:val="double" w:sz="6" w:space="0" w:color="auto"/>
          <w:left w:val="single" w:sz="8" w:space="0" w:color="auto"/>
          <w:bottom w:val="single" w:sz="8" w:space="0" w:color="auto"/>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shd w:val="clear" w:color="auto" w:fill="D3DFEE"/>
      </w:tcPr>
    </w:tblStylePr>
    <w:tblStylePr w:type="band1Horz">
      <w:pPr>
        <w:ind w:left="0" w:right="0"/>
      </w:pPr>
      <w:rPr>
        <w:rFonts w:cs="Times New Roman"/>
      </w:rPr>
      <w:tblPr/>
      <w:tcPr>
        <w:shd w:val="clear" w:color="auto" w:fill="D3DFEE"/>
      </w:tcPr>
    </w:tblStylePr>
    <w:tblStylePr w:type="band2Horz">
      <w:pPr>
        <w:ind w:left="0" w:right="0"/>
      </w:pPr>
      <w:rPr>
        <w:rFonts w:cs="Times New Roman"/>
      </w:rPr>
    </w:tblStylePr>
  </w:style>
  <w:style w:type="table" w:styleId="MediumShading1-Accent2">
    <w:name w:val="Medium Shading 1 Accent 2"/>
    <w:uiPriority w:val="99"/>
    <w:rPr>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blStylePr w:type="firstRow">
      <w:pPr>
        <w:ind w:left="0" w:right="0"/>
      </w:pPr>
      <w:rPr>
        <w:rFonts w:cs="Times New Roman"/>
        <w:b/>
        <w:bCs/>
        <w:color w:val="FFFFFF"/>
      </w:rPr>
      <w:tblPr/>
      <w:tcPr>
        <w:tcBorders>
          <w:top w:val="single" w:sz="8" w:space="0" w:color="auto"/>
          <w:left w:val="single" w:sz="8" w:space="0" w:color="auto"/>
          <w:bottom w:val="single" w:sz="8" w:space="0" w:color="auto"/>
          <w:right w:val="nil"/>
        </w:tcBorders>
        <w:shd w:val="clear" w:color="auto" w:fill="C0504D"/>
      </w:tcPr>
    </w:tblStylePr>
    <w:tblStylePr w:type="lastRow">
      <w:pPr>
        <w:ind w:left="0" w:right="0"/>
      </w:pPr>
      <w:rPr>
        <w:rFonts w:cs="Times New Roman"/>
        <w:b/>
        <w:bCs/>
      </w:rPr>
      <w:tblPr/>
      <w:tcPr>
        <w:tcBorders>
          <w:top w:val="double" w:sz="6" w:space="0" w:color="auto"/>
          <w:left w:val="single" w:sz="8" w:space="0" w:color="auto"/>
          <w:bottom w:val="single" w:sz="8" w:space="0" w:color="auto"/>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shd w:val="clear" w:color="auto" w:fill="EFD3D2"/>
      </w:tcPr>
    </w:tblStylePr>
    <w:tblStylePr w:type="band1Horz">
      <w:pPr>
        <w:ind w:left="0" w:right="0"/>
      </w:pPr>
      <w:rPr>
        <w:rFonts w:cs="Times New Roman"/>
      </w:rPr>
      <w:tblPr/>
      <w:tcPr>
        <w:shd w:val="clear" w:color="auto" w:fill="EFD3D2"/>
      </w:tcPr>
    </w:tblStylePr>
    <w:tblStylePr w:type="band2Horz">
      <w:pPr>
        <w:ind w:left="0" w:right="0"/>
      </w:pPr>
      <w:rPr>
        <w:rFonts w:cs="Times New Roman"/>
      </w:rPr>
    </w:tblStylePr>
  </w:style>
  <w:style w:type="table" w:styleId="MediumShading1-Accent3">
    <w:name w:val="Medium Shading 1 Accent 3"/>
    <w:uiPriority w:val="99"/>
    <w:rPr>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blStylePr w:type="firstRow">
      <w:pPr>
        <w:ind w:left="0" w:right="0"/>
      </w:pPr>
      <w:rPr>
        <w:rFonts w:cs="Times New Roman"/>
        <w:b/>
        <w:bCs/>
        <w:color w:val="FFFFFF"/>
      </w:rPr>
      <w:tblPr/>
      <w:tcPr>
        <w:tcBorders>
          <w:top w:val="single" w:sz="8" w:space="0" w:color="auto"/>
          <w:left w:val="single" w:sz="8" w:space="0" w:color="auto"/>
          <w:bottom w:val="single" w:sz="8" w:space="0" w:color="auto"/>
          <w:right w:val="nil"/>
        </w:tcBorders>
        <w:shd w:val="clear" w:color="auto" w:fill="9BBB59"/>
      </w:tcPr>
    </w:tblStylePr>
    <w:tblStylePr w:type="lastRow">
      <w:pPr>
        <w:ind w:left="0" w:right="0"/>
      </w:pPr>
      <w:rPr>
        <w:rFonts w:cs="Times New Roman"/>
        <w:b/>
        <w:bCs/>
      </w:rPr>
      <w:tblPr/>
      <w:tcPr>
        <w:tcBorders>
          <w:top w:val="double" w:sz="6" w:space="0" w:color="auto"/>
          <w:left w:val="single" w:sz="8" w:space="0" w:color="auto"/>
          <w:bottom w:val="single" w:sz="8" w:space="0" w:color="auto"/>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shd w:val="clear" w:color="auto" w:fill="E6EED5"/>
      </w:tcPr>
    </w:tblStylePr>
    <w:tblStylePr w:type="band1Horz">
      <w:pPr>
        <w:ind w:left="0" w:right="0"/>
      </w:pPr>
      <w:rPr>
        <w:rFonts w:cs="Times New Roman"/>
      </w:rPr>
      <w:tblPr/>
      <w:tcPr>
        <w:shd w:val="clear" w:color="auto" w:fill="E6EED5"/>
      </w:tcPr>
    </w:tblStylePr>
    <w:tblStylePr w:type="band2Horz">
      <w:pPr>
        <w:ind w:left="0" w:right="0"/>
      </w:pPr>
      <w:rPr>
        <w:rFonts w:cs="Times New Roman"/>
      </w:rPr>
    </w:tblStylePr>
  </w:style>
  <w:style w:type="table" w:styleId="MediumShading1-Accent4">
    <w:name w:val="Medium Shading 1 Accent 4"/>
    <w:basedOn w:val="ColorfulGrid"/>
    <w:uiPriority w:val="99"/>
    <w:rPr>
      <w:color w:val="auto"/>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cPr>
      <w:shd w:val="clear" w:color="000000" w:fill="CCCCCC"/>
    </w:tcPr>
    <w:tblStylePr w:type="firstRow">
      <w:pPr>
        <w:ind w:left="0" w:right="0"/>
      </w:pPr>
      <w:rPr>
        <w:rFonts w:cs="Times New Roman"/>
        <w:b/>
        <w:bCs/>
        <w:color w:val="FFFFFF"/>
      </w:rPr>
      <w:tblPr/>
      <w:tcPr>
        <w:tcBorders>
          <w:top w:val="single" w:sz="8" w:space="0" w:color="auto"/>
          <w:left w:val="single" w:sz="8" w:space="0" w:color="auto"/>
          <w:bottom w:val="single" w:sz="8" w:space="0" w:color="auto"/>
          <w:right w:val="nil"/>
        </w:tcBorders>
        <w:shd w:val="clear" w:color="auto" w:fill="8064A2"/>
      </w:tcPr>
    </w:tblStylePr>
    <w:tblStylePr w:type="lastRow">
      <w:pPr>
        <w:ind w:left="0" w:right="0"/>
      </w:pPr>
      <w:rPr>
        <w:rFonts w:cs="Times New Roman"/>
        <w:b/>
        <w:bCs/>
        <w:color w:val="000000"/>
      </w:rPr>
      <w:tblPr/>
      <w:tcPr>
        <w:tcBorders>
          <w:top w:val="double" w:sz="6" w:space="0" w:color="auto"/>
          <w:left w:val="single" w:sz="8" w:space="0" w:color="auto"/>
          <w:bottom w:val="single" w:sz="8" w:space="0" w:color="auto"/>
          <w:right w:val="nil"/>
        </w:tcBorders>
        <w:shd w:val="clear" w:color="auto" w:fill="999999"/>
      </w:tcPr>
    </w:tblStylePr>
    <w:tblStylePr w:type="firstCol">
      <w:pPr>
        <w:ind w:left="0" w:right="0"/>
      </w:pPr>
      <w:rPr>
        <w:rFonts w:cs="Times New Roman"/>
        <w:b/>
        <w:bCs/>
        <w:color w:val="FFFFFF"/>
      </w:rPr>
      <w:tblPr/>
      <w:tcPr>
        <w:shd w:val="clear" w:color="auto" w:fill="000000"/>
      </w:tcPr>
    </w:tblStylePr>
    <w:tblStylePr w:type="lastCol">
      <w:pPr>
        <w:ind w:left="0" w:right="0"/>
      </w:pPr>
      <w:rPr>
        <w:rFonts w:cs="Times New Roman"/>
        <w:b/>
        <w:bCs/>
        <w:color w:val="FFFFFF"/>
      </w:rPr>
      <w:tblPr/>
      <w:tcPr>
        <w:shd w:val="clear" w:color="auto" w:fill="000000"/>
      </w:tcPr>
    </w:tblStylePr>
    <w:tblStylePr w:type="band1Vert">
      <w:pPr>
        <w:ind w:left="0" w:right="0"/>
      </w:pPr>
      <w:rPr>
        <w:rFonts w:cs="Times New Roman"/>
      </w:rPr>
      <w:tblPr/>
      <w:tcPr>
        <w:shd w:val="clear" w:color="auto" w:fill="DFD8E8"/>
      </w:tcPr>
    </w:tblStylePr>
    <w:tblStylePr w:type="band1Horz">
      <w:pPr>
        <w:ind w:left="0" w:right="0"/>
      </w:pPr>
      <w:rPr>
        <w:rFonts w:cs="Times New Roman"/>
      </w:rPr>
      <w:tblPr/>
      <w:tcPr>
        <w:shd w:val="clear" w:color="auto" w:fill="DFD8E8"/>
      </w:tcPr>
    </w:tblStylePr>
    <w:tblStylePr w:type="band2Horz">
      <w:pPr>
        <w:ind w:left="0" w:right="0"/>
      </w:pPr>
      <w:rPr>
        <w:rFonts w:cs="Times New Roman"/>
      </w:rPr>
    </w:tblStylePr>
  </w:style>
  <w:style w:type="table" w:styleId="MediumShading1-Accent5">
    <w:name w:val="Medium Shading 1 Accent 5"/>
    <w:basedOn w:val="ColorfulGrid-Accent1"/>
    <w:uiPriority w:val="99"/>
    <w:rPr>
      <w:color w:val="auto"/>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cPr>
      <w:shd w:val="clear" w:color="000000" w:fill="DBE5F1"/>
    </w:tcPr>
    <w:tblStylePr w:type="firstRow">
      <w:pPr>
        <w:ind w:left="0" w:right="0"/>
      </w:pPr>
      <w:rPr>
        <w:rFonts w:cs="Times New Roman"/>
        <w:b/>
        <w:bCs/>
        <w:color w:val="FFFFFF"/>
      </w:rPr>
      <w:tblPr/>
      <w:tcPr>
        <w:tcBorders>
          <w:top w:val="single" w:sz="8" w:space="0" w:color="auto"/>
          <w:left w:val="single" w:sz="8" w:space="0" w:color="auto"/>
          <w:bottom w:val="single" w:sz="8" w:space="0" w:color="auto"/>
          <w:right w:val="nil"/>
        </w:tcBorders>
        <w:shd w:val="clear" w:color="auto" w:fill="4BACC6"/>
      </w:tcPr>
    </w:tblStylePr>
    <w:tblStylePr w:type="lastRow">
      <w:pPr>
        <w:ind w:left="0" w:right="0"/>
      </w:pPr>
      <w:rPr>
        <w:rFonts w:cs="Times New Roman"/>
        <w:b/>
        <w:bCs/>
        <w:color w:val="000000"/>
      </w:rPr>
      <w:tblPr/>
      <w:tcPr>
        <w:tcBorders>
          <w:top w:val="double" w:sz="6" w:space="0" w:color="auto"/>
          <w:left w:val="single" w:sz="8" w:space="0" w:color="auto"/>
          <w:bottom w:val="single" w:sz="8" w:space="0" w:color="auto"/>
          <w:right w:val="nil"/>
        </w:tcBorders>
        <w:shd w:val="clear" w:color="auto" w:fill="B8CCE4"/>
      </w:tcPr>
    </w:tblStylePr>
    <w:tblStylePr w:type="firstCol">
      <w:pPr>
        <w:ind w:left="0" w:right="0"/>
      </w:pPr>
      <w:rPr>
        <w:rFonts w:cs="Times New Roman"/>
        <w:b/>
        <w:bCs/>
        <w:color w:val="FFFFFF"/>
      </w:rPr>
      <w:tblPr/>
      <w:tcPr>
        <w:shd w:val="clear" w:color="auto" w:fill="365F91"/>
      </w:tcPr>
    </w:tblStylePr>
    <w:tblStylePr w:type="lastCol">
      <w:pPr>
        <w:ind w:left="0" w:right="0"/>
      </w:pPr>
      <w:rPr>
        <w:rFonts w:cs="Times New Roman"/>
        <w:b/>
        <w:bCs/>
        <w:color w:val="FFFFFF"/>
      </w:rPr>
      <w:tblPr/>
      <w:tcPr>
        <w:shd w:val="clear" w:color="auto" w:fill="365F91"/>
      </w:tcPr>
    </w:tblStylePr>
    <w:tblStylePr w:type="band1Vert">
      <w:pPr>
        <w:ind w:left="0" w:right="0"/>
      </w:pPr>
      <w:rPr>
        <w:rFonts w:cs="Times New Roman"/>
      </w:rPr>
      <w:tblPr/>
      <w:tcPr>
        <w:shd w:val="clear" w:color="auto" w:fill="D2EAF1"/>
      </w:tcPr>
    </w:tblStylePr>
    <w:tblStylePr w:type="band1Horz">
      <w:pPr>
        <w:ind w:left="0" w:right="0"/>
      </w:pPr>
      <w:rPr>
        <w:rFonts w:cs="Times New Roman"/>
      </w:rPr>
      <w:tblPr/>
      <w:tcPr>
        <w:shd w:val="clear" w:color="auto" w:fill="D2EAF1"/>
      </w:tcPr>
    </w:tblStylePr>
    <w:tblStylePr w:type="band2Horz">
      <w:pPr>
        <w:ind w:left="0" w:right="0"/>
      </w:pPr>
      <w:rPr>
        <w:rFonts w:cs="Times New Roman"/>
      </w:rPr>
    </w:tblStylePr>
  </w:style>
  <w:style w:type="table" w:styleId="MediumShading1-Accent6">
    <w:name w:val="Medium Shading 1 Accent 6"/>
    <w:basedOn w:val="ColorfulGrid-Accent2"/>
    <w:uiPriority w:val="99"/>
    <w:rPr>
      <w:color w:val="auto"/>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3" w:type="dxa"/>
        <w:left w:w="108" w:type="dxa"/>
        <w:bottom w:w="3" w:type="dxa"/>
        <w:right w:w="108" w:type="dxa"/>
      </w:tblCellMar>
    </w:tblPr>
    <w:tcPr>
      <w:shd w:val="clear" w:color="000000" w:fill="F2DBDB"/>
    </w:tcPr>
    <w:tblStylePr w:type="firstRow">
      <w:pPr>
        <w:ind w:left="0" w:right="0"/>
      </w:pPr>
      <w:rPr>
        <w:rFonts w:cs="Times New Roman"/>
        <w:b/>
        <w:bCs/>
        <w:color w:val="FFFFFF"/>
      </w:rPr>
      <w:tblPr/>
      <w:tcPr>
        <w:tcBorders>
          <w:top w:val="single" w:sz="8" w:space="0" w:color="auto"/>
          <w:left w:val="single" w:sz="8" w:space="0" w:color="auto"/>
          <w:bottom w:val="single" w:sz="8" w:space="0" w:color="auto"/>
          <w:right w:val="nil"/>
        </w:tcBorders>
        <w:shd w:val="clear" w:color="auto" w:fill="F79646"/>
      </w:tcPr>
    </w:tblStylePr>
    <w:tblStylePr w:type="lastRow">
      <w:pPr>
        <w:ind w:left="0" w:right="0"/>
      </w:pPr>
      <w:rPr>
        <w:rFonts w:cs="Times New Roman"/>
        <w:b/>
        <w:bCs/>
        <w:color w:val="000000"/>
      </w:rPr>
      <w:tblPr/>
      <w:tcPr>
        <w:tcBorders>
          <w:top w:val="double" w:sz="6" w:space="0" w:color="auto"/>
          <w:left w:val="single" w:sz="8" w:space="0" w:color="auto"/>
          <w:bottom w:val="single" w:sz="8" w:space="0" w:color="auto"/>
          <w:right w:val="nil"/>
        </w:tcBorders>
        <w:shd w:val="clear" w:color="auto" w:fill="E5B8B7"/>
      </w:tcPr>
    </w:tblStylePr>
    <w:tblStylePr w:type="firstCol">
      <w:pPr>
        <w:ind w:left="0" w:right="0"/>
      </w:pPr>
      <w:rPr>
        <w:rFonts w:cs="Times New Roman"/>
        <w:b/>
        <w:bCs/>
        <w:color w:val="FFFFFF"/>
      </w:rPr>
      <w:tblPr/>
      <w:tcPr>
        <w:shd w:val="clear" w:color="auto" w:fill="943634"/>
      </w:tcPr>
    </w:tblStylePr>
    <w:tblStylePr w:type="lastCol">
      <w:pPr>
        <w:ind w:left="0" w:right="0"/>
      </w:pPr>
      <w:rPr>
        <w:rFonts w:cs="Times New Roman"/>
        <w:b/>
        <w:bCs/>
        <w:color w:val="FFFFFF"/>
      </w:rPr>
      <w:tblPr/>
      <w:tcPr>
        <w:shd w:val="clear" w:color="auto" w:fill="943634"/>
      </w:tcPr>
    </w:tblStylePr>
    <w:tblStylePr w:type="band1Vert">
      <w:pPr>
        <w:ind w:left="0" w:right="0"/>
      </w:pPr>
      <w:rPr>
        <w:rFonts w:cs="Times New Roman"/>
      </w:rPr>
      <w:tblPr/>
      <w:tcPr>
        <w:shd w:val="clear" w:color="auto" w:fill="FDE4D0"/>
      </w:tcPr>
    </w:tblStylePr>
    <w:tblStylePr w:type="band1Horz">
      <w:pPr>
        <w:ind w:left="0" w:right="0"/>
      </w:pPr>
      <w:rPr>
        <w:rFonts w:cs="Times New Roman"/>
      </w:rPr>
      <w:tblPr/>
      <w:tcPr>
        <w:shd w:val="clear" w:color="auto" w:fill="FDE4D0"/>
      </w:tcPr>
    </w:tblStylePr>
    <w:tblStylePr w:type="band2Horz">
      <w:pPr>
        <w:ind w:left="0" w:right="0"/>
      </w:pPr>
      <w:rPr>
        <w:rFonts w:cs="Times New Roman"/>
      </w:rPr>
    </w:tblStylePr>
  </w:style>
  <w:style w:type="table" w:styleId="MediumShading2">
    <w:name w:val="Medium Shading 2"/>
    <w:basedOn w:val="ColorfulGrid-Accent3"/>
    <w:uiPriority w:val="99"/>
    <w:rPr>
      <w:color w:val="auto"/>
    </w:rPr>
    <w:tblPr>
      <w:tblStyleRowBandSize w:val="1"/>
      <w:tblStyleColBandSize w:val="1"/>
      <w:tblInd w:w="0" w:type="dxa"/>
      <w:tblBorders>
        <w:top w:val="single" w:sz="18" w:space="0" w:color="auto"/>
        <w:bottom w:val="single" w:sz="18" w:space="0" w:color="auto"/>
      </w:tblBorders>
      <w:tblCellMar>
        <w:top w:w="3" w:type="dxa"/>
        <w:left w:w="108" w:type="dxa"/>
        <w:bottom w:w="3" w:type="dxa"/>
        <w:right w:w="108" w:type="dxa"/>
      </w:tblCellMar>
    </w:tblPr>
    <w:tcPr>
      <w:shd w:val="clear" w:color="000000" w:fill="EAF1DD"/>
    </w:tcPr>
    <w:tblStylePr w:type="firstRow">
      <w:pPr>
        <w:ind w:left="0" w:right="0"/>
      </w:pPr>
      <w:rPr>
        <w:rFonts w:cs="Times New Roman"/>
        <w:b/>
        <w:bCs/>
        <w:color w:val="FFFFFF"/>
      </w:rPr>
      <w:tblPr/>
      <w:tcPr>
        <w:tcBorders>
          <w:top w:val="single" w:sz="18" w:space="0" w:color="auto"/>
          <w:left w:val="nil"/>
          <w:bottom w:val="single" w:sz="18" w:space="0" w:color="auto"/>
          <w:right w:val="nil"/>
        </w:tcBorders>
        <w:shd w:val="clear" w:color="auto" w:fill="000000"/>
      </w:tcPr>
    </w:tblStylePr>
    <w:tblStylePr w:type="lastRow">
      <w:pPr>
        <w:ind w:left="0" w:right="0"/>
      </w:pPr>
      <w:rPr>
        <w:rFonts w:cs="Times New Roman"/>
        <w:b/>
        <w:bCs/>
        <w:color w:val="auto"/>
      </w:rPr>
      <w:tblPr/>
      <w:tcPr>
        <w:tcBorders>
          <w:top w:val="double" w:sz="6" w:space="0" w:color="auto"/>
          <w:left w:val="nil"/>
          <w:bottom w:val="single" w:sz="18" w:space="0" w:color="auto"/>
          <w:right w:val="nil"/>
        </w:tcBorders>
        <w:shd w:val="clear" w:color="auto" w:fill="FFFFFF"/>
      </w:tcPr>
    </w:tblStylePr>
    <w:tblStylePr w:type="firstCol">
      <w:pPr>
        <w:ind w:left="0" w:right="0"/>
      </w:pPr>
      <w:rPr>
        <w:rFonts w:cs="Times New Roman"/>
        <w:b/>
        <w:bCs/>
        <w:color w:val="FFFFFF"/>
      </w:rPr>
      <w:tblPr/>
      <w:tcPr>
        <w:tcBorders>
          <w:top w:val="nil"/>
          <w:left w:val="nil"/>
          <w:bottom w:val="single" w:sz="18" w:space="0" w:color="auto"/>
          <w:right w:val="nil"/>
        </w:tcBorders>
        <w:shd w:val="clear" w:color="auto" w:fill="000000"/>
      </w:tcPr>
    </w:tblStylePr>
    <w:tblStylePr w:type="lastCol">
      <w:pPr>
        <w:ind w:left="0" w:right="0"/>
      </w:pPr>
      <w:rPr>
        <w:rFonts w:cs="Times New Roman"/>
        <w:b/>
        <w:bCs/>
        <w:color w:val="FFFFFF"/>
      </w:rPr>
      <w:tblPr/>
      <w:tcPr>
        <w:tcBorders>
          <w:left w:val="nil"/>
          <w:right w:val="nil"/>
        </w:tcBorders>
        <w:shd w:val="clear" w:color="auto" w:fill="000000"/>
      </w:tcPr>
    </w:tblStylePr>
    <w:tblStylePr w:type="band1Vert">
      <w:pPr>
        <w:ind w:left="0" w:right="0"/>
      </w:pPr>
      <w:rPr>
        <w:rFonts w:cs="Times New Roman"/>
      </w:rPr>
      <w:tblPr/>
      <w:tcPr>
        <w:tcBorders>
          <w:left w:val="nil"/>
          <w:right w:val="nil"/>
        </w:tcBorders>
        <w:shd w:val="clear" w:color="auto" w:fill="D8D8D8"/>
      </w:tcPr>
    </w:tblStylePr>
    <w:tblStylePr w:type="band1Horz">
      <w:pPr>
        <w:ind w:left="0" w:right="0"/>
      </w:pPr>
      <w:rPr>
        <w:rFonts w:cs="Times New Roman"/>
      </w:rPr>
      <w:tblPr/>
      <w:tcPr>
        <w:shd w:val="clear" w:color="auto" w:fill="D8D8D8"/>
      </w:tcPr>
    </w:tblStylePr>
    <w:tblStylePr w:type="neCell">
      <w:pPr>
        <w:ind w:left="0" w:right="0"/>
      </w:pPr>
      <w:rPr>
        <w:rFonts w:cs="Times New Roman"/>
      </w:rPr>
      <w:tblPr/>
      <w:tcPr>
        <w:tcBorders>
          <w:top w:val="single" w:sz="18" w:space="0" w:color="auto"/>
          <w:left w:val="nil"/>
          <w:bottom w:val="single" w:sz="18" w:space="0" w:color="auto"/>
          <w:right w:val="nil"/>
        </w:tcBorders>
      </w:tcPr>
    </w:tblStylePr>
    <w:tblStylePr w:type="nwCell">
      <w:pPr>
        <w:ind w:left="0" w:right="0"/>
      </w:pPr>
      <w:rPr>
        <w:rFonts w:cs="Times New Roman"/>
        <w:color w:val="FFFFFF"/>
      </w:rPr>
      <w:tblPr/>
      <w:tcPr>
        <w:tcBorders>
          <w:top w:val="single" w:sz="18" w:space="0" w:color="auto"/>
          <w:left w:val="nil"/>
          <w:bottom w:val="single" w:sz="18" w:space="0" w:color="auto"/>
          <w:right w:val="nil"/>
        </w:tcBorders>
      </w:tcPr>
    </w:tblStylePr>
  </w:style>
  <w:style w:type="table" w:styleId="MediumShading2-Accent1">
    <w:name w:val="Medium Shading 2 Accent 1"/>
    <w:basedOn w:val="ColorfulGrid-Accent4"/>
    <w:uiPriority w:val="99"/>
    <w:rPr>
      <w:color w:val="auto"/>
    </w:rPr>
    <w:tblPr>
      <w:tblStyleRowBandSize w:val="1"/>
      <w:tblStyleColBandSize w:val="1"/>
      <w:tblInd w:w="0" w:type="dxa"/>
      <w:tblBorders>
        <w:top w:val="single" w:sz="18" w:space="0" w:color="auto"/>
        <w:bottom w:val="single" w:sz="18" w:space="0" w:color="auto"/>
      </w:tblBorders>
      <w:tblCellMar>
        <w:top w:w="3" w:type="dxa"/>
        <w:left w:w="108" w:type="dxa"/>
        <w:bottom w:w="3" w:type="dxa"/>
        <w:right w:w="108" w:type="dxa"/>
      </w:tblCellMar>
    </w:tblPr>
    <w:tcPr>
      <w:shd w:val="clear" w:color="000000" w:fill="E5DFEC"/>
    </w:tcPr>
    <w:tblStylePr w:type="firstRow">
      <w:pPr>
        <w:ind w:left="0" w:right="0"/>
      </w:pPr>
      <w:rPr>
        <w:rFonts w:cs="Times New Roman"/>
        <w:b/>
        <w:bCs/>
        <w:color w:val="FFFFFF"/>
      </w:rPr>
      <w:tblPr/>
      <w:tcPr>
        <w:tcBorders>
          <w:top w:val="single" w:sz="18" w:space="0" w:color="auto"/>
          <w:left w:val="nil"/>
          <w:bottom w:val="single" w:sz="18" w:space="0" w:color="auto"/>
          <w:right w:val="nil"/>
        </w:tcBorders>
        <w:shd w:val="clear" w:color="auto" w:fill="4F81BD"/>
      </w:tcPr>
    </w:tblStylePr>
    <w:tblStylePr w:type="lastRow">
      <w:pPr>
        <w:ind w:left="0" w:right="0"/>
      </w:pPr>
      <w:rPr>
        <w:rFonts w:cs="Times New Roman"/>
        <w:b/>
        <w:bCs/>
        <w:color w:val="auto"/>
      </w:rPr>
      <w:tblPr/>
      <w:tcPr>
        <w:tcBorders>
          <w:top w:val="double" w:sz="6" w:space="0" w:color="auto"/>
          <w:left w:val="nil"/>
          <w:bottom w:val="single" w:sz="18" w:space="0" w:color="auto"/>
          <w:right w:val="nil"/>
        </w:tcBorders>
        <w:shd w:val="clear" w:color="auto" w:fill="FFFFFF"/>
      </w:tcPr>
    </w:tblStylePr>
    <w:tblStylePr w:type="firstCol">
      <w:pPr>
        <w:ind w:left="0" w:right="0"/>
      </w:pPr>
      <w:rPr>
        <w:rFonts w:cs="Times New Roman"/>
        <w:b/>
        <w:bCs/>
        <w:color w:val="FFFFFF"/>
      </w:rPr>
      <w:tblPr/>
      <w:tcPr>
        <w:tcBorders>
          <w:top w:val="nil"/>
          <w:left w:val="nil"/>
          <w:bottom w:val="single" w:sz="18" w:space="0" w:color="auto"/>
          <w:right w:val="nil"/>
        </w:tcBorders>
        <w:shd w:val="clear" w:color="auto" w:fill="4F81BD"/>
      </w:tcPr>
    </w:tblStylePr>
    <w:tblStylePr w:type="lastCol">
      <w:pPr>
        <w:ind w:left="0" w:right="0"/>
      </w:pPr>
      <w:rPr>
        <w:rFonts w:cs="Times New Roman"/>
        <w:b/>
        <w:bCs/>
        <w:color w:val="FFFFFF"/>
      </w:rPr>
      <w:tblPr/>
      <w:tcPr>
        <w:tcBorders>
          <w:left w:val="nil"/>
          <w:right w:val="nil"/>
        </w:tcBorders>
        <w:shd w:val="clear" w:color="auto" w:fill="4F81BD"/>
      </w:tcPr>
    </w:tblStylePr>
    <w:tblStylePr w:type="band1Vert">
      <w:pPr>
        <w:ind w:left="0" w:right="0"/>
      </w:pPr>
      <w:rPr>
        <w:rFonts w:cs="Times New Roman"/>
      </w:rPr>
      <w:tblPr/>
      <w:tcPr>
        <w:tcBorders>
          <w:left w:val="nil"/>
          <w:right w:val="nil"/>
        </w:tcBorders>
        <w:shd w:val="clear" w:color="auto" w:fill="D8D8D8"/>
      </w:tcPr>
    </w:tblStylePr>
    <w:tblStylePr w:type="band1Horz">
      <w:pPr>
        <w:ind w:left="0" w:right="0"/>
      </w:pPr>
      <w:rPr>
        <w:rFonts w:cs="Times New Roman"/>
      </w:rPr>
      <w:tblPr/>
      <w:tcPr>
        <w:shd w:val="clear" w:color="auto" w:fill="D8D8D8"/>
      </w:tcPr>
    </w:tblStylePr>
    <w:tblStylePr w:type="neCell">
      <w:pPr>
        <w:ind w:left="0" w:right="0"/>
      </w:pPr>
      <w:rPr>
        <w:rFonts w:cs="Times New Roman"/>
      </w:rPr>
      <w:tblPr/>
      <w:tcPr>
        <w:tcBorders>
          <w:top w:val="single" w:sz="18" w:space="0" w:color="auto"/>
          <w:left w:val="nil"/>
          <w:bottom w:val="single" w:sz="18" w:space="0" w:color="auto"/>
          <w:right w:val="nil"/>
        </w:tcBorders>
      </w:tcPr>
    </w:tblStylePr>
    <w:tblStylePr w:type="nwCell">
      <w:pPr>
        <w:ind w:left="0" w:right="0"/>
      </w:pPr>
      <w:rPr>
        <w:rFonts w:cs="Times New Roman"/>
        <w:color w:val="FFFFFF"/>
      </w:rPr>
      <w:tblPr/>
      <w:tcPr>
        <w:tcBorders>
          <w:top w:val="single" w:sz="18" w:space="0" w:color="auto"/>
          <w:left w:val="nil"/>
          <w:bottom w:val="single" w:sz="18" w:space="0" w:color="auto"/>
          <w:right w:val="nil"/>
        </w:tcBorders>
      </w:tcPr>
    </w:tblStylePr>
  </w:style>
  <w:style w:type="table" w:styleId="MediumShading2-Accent2">
    <w:name w:val="Medium Shading 2 Accent 2"/>
    <w:basedOn w:val="ColorfulGrid-Accent5"/>
    <w:uiPriority w:val="99"/>
    <w:rPr>
      <w:color w:val="auto"/>
    </w:rPr>
    <w:tblPr>
      <w:tblStyleRowBandSize w:val="1"/>
      <w:tblStyleColBandSize w:val="1"/>
      <w:tblInd w:w="0" w:type="dxa"/>
      <w:tblBorders>
        <w:top w:val="single" w:sz="18" w:space="0" w:color="auto"/>
        <w:bottom w:val="single" w:sz="18" w:space="0" w:color="auto"/>
      </w:tblBorders>
      <w:tblCellMar>
        <w:top w:w="3" w:type="dxa"/>
        <w:left w:w="108" w:type="dxa"/>
        <w:bottom w:w="3" w:type="dxa"/>
        <w:right w:w="108" w:type="dxa"/>
      </w:tblCellMar>
    </w:tblPr>
    <w:tcPr>
      <w:shd w:val="clear" w:color="000000" w:fill="DAEEF3"/>
    </w:tcPr>
    <w:tblStylePr w:type="firstRow">
      <w:pPr>
        <w:ind w:left="0" w:right="0"/>
      </w:pPr>
      <w:rPr>
        <w:rFonts w:cs="Times New Roman"/>
        <w:b/>
        <w:bCs/>
        <w:color w:val="FFFFFF"/>
      </w:rPr>
      <w:tblPr/>
      <w:tcPr>
        <w:tcBorders>
          <w:top w:val="single" w:sz="18" w:space="0" w:color="auto"/>
          <w:left w:val="nil"/>
          <w:bottom w:val="single" w:sz="18" w:space="0" w:color="auto"/>
          <w:right w:val="nil"/>
        </w:tcBorders>
        <w:shd w:val="clear" w:color="auto" w:fill="C0504D"/>
      </w:tcPr>
    </w:tblStylePr>
    <w:tblStylePr w:type="lastRow">
      <w:pPr>
        <w:ind w:left="0" w:right="0"/>
      </w:pPr>
      <w:rPr>
        <w:rFonts w:cs="Times New Roman"/>
        <w:b/>
        <w:bCs/>
        <w:color w:val="auto"/>
      </w:rPr>
      <w:tblPr/>
      <w:tcPr>
        <w:tcBorders>
          <w:top w:val="double" w:sz="6" w:space="0" w:color="auto"/>
          <w:left w:val="nil"/>
          <w:bottom w:val="single" w:sz="18" w:space="0" w:color="auto"/>
          <w:right w:val="nil"/>
        </w:tcBorders>
        <w:shd w:val="clear" w:color="auto" w:fill="FFFFFF"/>
      </w:tcPr>
    </w:tblStylePr>
    <w:tblStylePr w:type="firstCol">
      <w:pPr>
        <w:ind w:left="0" w:right="0"/>
      </w:pPr>
      <w:rPr>
        <w:rFonts w:cs="Times New Roman"/>
        <w:b/>
        <w:bCs/>
        <w:color w:val="FFFFFF"/>
      </w:rPr>
      <w:tblPr/>
      <w:tcPr>
        <w:tcBorders>
          <w:top w:val="nil"/>
          <w:left w:val="nil"/>
          <w:bottom w:val="single" w:sz="18" w:space="0" w:color="auto"/>
          <w:right w:val="nil"/>
        </w:tcBorders>
        <w:shd w:val="clear" w:color="auto" w:fill="C0504D"/>
      </w:tcPr>
    </w:tblStylePr>
    <w:tblStylePr w:type="lastCol">
      <w:pPr>
        <w:ind w:left="0" w:right="0"/>
      </w:pPr>
      <w:rPr>
        <w:rFonts w:cs="Times New Roman"/>
        <w:b/>
        <w:bCs/>
        <w:color w:val="FFFFFF"/>
      </w:rPr>
      <w:tblPr/>
      <w:tcPr>
        <w:tcBorders>
          <w:left w:val="nil"/>
          <w:right w:val="nil"/>
        </w:tcBorders>
        <w:shd w:val="clear" w:color="auto" w:fill="C0504D"/>
      </w:tcPr>
    </w:tblStylePr>
    <w:tblStylePr w:type="band1Vert">
      <w:pPr>
        <w:ind w:left="0" w:right="0"/>
      </w:pPr>
      <w:rPr>
        <w:rFonts w:cs="Times New Roman"/>
      </w:rPr>
      <w:tblPr/>
      <w:tcPr>
        <w:tcBorders>
          <w:left w:val="nil"/>
          <w:right w:val="nil"/>
        </w:tcBorders>
        <w:shd w:val="clear" w:color="auto" w:fill="D8D8D8"/>
      </w:tcPr>
    </w:tblStylePr>
    <w:tblStylePr w:type="band1Horz">
      <w:pPr>
        <w:ind w:left="0" w:right="0"/>
      </w:pPr>
      <w:rPr>
        <w:rFonts w:cs="Times New Roman"/>
      </w:rPr>
      <w:tblPr/>
      <w:tcPr>
        <w:shd w:val="clear" w:color="auto" w:fill="D8D8D8"/>
      </w:tcPr>
    </w:tblStylePr>
    <w:tblStylePr w:type="neCell">
      <w:pPr>
        <w:ind w:left="0" w:right="0"/>
      </w:pPr>
      <w:rPr>
        <w:rFonts w:cs="Times New Roman"/>
      </w:rPr>
      <w:tblPr/>
      <w:tcPr>
        <w:tcBorders>
          <w:top w:val="single" w:sz="18" w:space="0" w:color="auto"/>
          <w:left w:val="nil"/>
          <w:bottom w:val="single" w:sz="18" w:space="0" w:color="auto"/>
          <w:right w:val="nil"/>
        </w:tcBorders>
      </w:tcPr>
    </w:tblStylePr>
    <w:tblStylePr w:type="nwCell">
      <w:pPr>
        <w:ind w:left="0" w:right="0"/>
      </w:pPr>
      <w:rPr>
        <w:rFonts w:cs="Times New Roman"/>
        <w:color w:val="FFFFFF"/>
      </w:rPr>
      <w:tblPr/>
      <w:tcPr>
        <w:tcBorders>
          <w:top w:val="single" w:sz="18" w:space="0" w:color="auto"/>
          <w:left w:val="nil"/>
          <w:bottom w:val="single" w:sz="18" w:space="0" w:color="auto"/>
          <w:right w:val="nil"/>
        </w:tcBorders>
      </w:tcPr>
    </w:tblStylePr>
  </w:style>
  <w:style w:type="table" w:styleId="MediumShading2-Accent3">
    <w:name w:val="Medium Shading 2 Accent 3"/>
    <w:basedOn w:val="ColorfulGrid-Accent6"/>
    <w:uiPriority w:val="99"/>
    <w:rPr>
      <w:color w:val="auto"/>
    </w:rPr>
    <w:tblPr>
      <w:tblStyleRowBandSize w:val="1"/>
      <w:tblStyleColBandSize w:val="1"/>
      <w:tblInd w:w="0" w:type="dxa"/>
      <w:tblBorders>
        <w:top w:val="single" w:sz="18" w:space="0" w:color="auto"/>
        <w:bottom w:val="single" w:sz="18" w:space="0" w:color="auto"/>
      </w:tblBorders>
      <w:tblCellMar>
        <w:top w:w="3" w:type="dxa"/>
        <w:left w:w="108" w:type="dxa"/>
        <w:bottom w:w="3" w:type="dxa"/>
        <w:right w:w="108" w:type="dxa"/>
      </w:tblCellMar>
    </w:tblPr>
    <w:tcPr>
      <w:shd w:val="clear" w:color="000000" w:fill="FDE9D9"/>
    </w:tcPr>
    <w:tblStylePr w:type="firstRow">
      <w:pPr>
        <w:ind w:left="0" w:right="0"/>
      </w:pPr>
      <w:rPr>
        <w:rFonts w:cs="Times New Roman"/>
        <w:b/>
        <w:bCs/>
        <w:color w:val="FFFFFF"/>
      </w:rPr>
      <w:tblPr/>
      <w:tcPr>
        <w:tcBorders>
          <w:top w:val="single" w:sz="18" w:space="0" w:color="auto"/>
          <w:left w:val="nil"/>
          <w:bottom w:val="single" w:sz="18" w:space="0" w:color="auto"/>
          <w:right w:val="nil"/>
        </w:tcBorders>
        <w:shd w:val="clear" w:color="auto" w:fill="9BBB59"/>
      </w:tcPr>
    </w:tblStylePr>
    <w:tblStylePr w:type="lastRow">
      <w:pPr>
        <w:ind w:left="0" w:right="0"/>
      </w:pPr>
      <w:rPr>
        <w:rFonts w:cs="Times New Roman"/>
        <w:b/>
        <w:bCs/>
        <w:color w:val="auto"/>
      </w:rPr>
      <w:tblPr/>
      <w:tcPr>
        <w:tcBorders>
          <w:top w:val="double" w:sz="6" w:space="0" w:color="auto"/>
          <w:left w:val="nil"/>
          <w:bottom w:val="single" w:sz="18" w:space="0" w:color="auto"/>
          <w:right w:val="nil"/>
        </w:tcBorders>
        <w:shd w:val="clear" w:color="auto" w:fill="FFFFFF"/>
      </w:tcPr>
    </w:tblStylePr>
    <w:tblStylePr w:type="firstCol">
      <w:pPr>
        <w:ind w:left="0" w:right="0"/>
      </w:pPr>
      <w:rPr>
        <w:rFonts w:cs="Times New Roman"/>
        <w:b/>
        <w:bCs/>
        <w:color w:val="FFFFFF"/>
      </w:rPr>
      <w:tblPr/>
      <w:tcPr>
        <w:tcBorders>
          <w:top w:val="nil"/>
          <w:left w:val="nil"/>
          <w:bottom w:val="single" w:sz="18" w:space="0" w:color="auto"/>
          <w:right w:val="nil"/>
        </w:tcBorders>
        <w:shd w:val="clear" w:color="auto" w:fill="9BBB59"/>
      </w:tcPr>
    </w:tblStylePr>
    <w:tblStylePr w:type="lastCol">
      <w:pPr>
        <w:ind w:left="0" w:right="0"/>
      </w:pPr>
      <w:rPr>
        <w:rFonts w:cs="Times New Roman"/>
        <w:b/>
        <w:bCs/>
        <w:color w:val="FFFFFF"/>
      </w:rPr>
      <w:tblPr/>
      <w:tcPr>
        <w:tcBorders>
          <w:left w:val="nil"/>
          <w:right w:val="nil"/>
        </w:tcBorders>
        <w:shd w:val="clear" w:color="auto" w:fill="9BBB59"/>
      </w:tcPr>
    </w:tblStylePr>
    <w:tblStylePr w:type="band1Vert">
      <w:pPr>
        <w:ind w:left="0" w:right="0"/>
      </w:pPr>
      <w:rPr>
        <w:rFonts w:cs="Times New Roman"/>
      </w:rPr>
      <w:tblPr/>
      <w:tcPr>
        <w:tcBorders>
          <w:left w:val="nil"/>
          <w:right w:val="nil"/>
        </w:tcBorders>
        <w:shd w:val="clear" w:color="auto" w:fill="D8D8D8"/>
      </w:tcPr>
    </w:tblStylePr>
    <w:tblStylePr w:type="band1Horz">
      <w:pPr>
        <w:ind w:left="0" w:right="0"/>
      </w:pPr>
      <w:rPr>
        <w:rFonts w:cs="Times New Roman"/>
      </w:rPr>
      <w:tblPr/>
      <w:tcPr>
        <w:shd w:val="clear" w:color="auto" w:fill="D8D8D8"/>
      </w:tcPr>
    </w:tblStylePr>
    <w:tblStylePr w:type="neCell">
      <w:pPr>
        <w:ind w:left="0" w:right="0"/>
      </w:pPr>
      <w:rPr>
        <w:rFonts w:cs="Times New Roman"/>
      </w:rPr>
      <w:tblPr/>
      <w:tcPr>
        <w:tcBorders>
          <w:top w:val="single" w:sz="18" w:space="0" w:color="auto"/>
          <w:left w:val="nil"/>
          <w:bottom w:val="single" w:sz="18" w:space="0" w:color="auto"/>
          <w:right w:val="nil"/>
        </w:tcBorders>
      </w:tcPr>
    </w:tblStylePr>
    <w:tblStylePr w:type="nwCell">
      <w:pPr>
        <w:ind w:left="0" w:right="0"/>
      </w:pPr>
      <w:rPr>
        <w:rFonts w:cs="Times New Roman"/>
        <w:color w:val="FFFFFF"/>
      </w:rPr>
      <w:tblPr/>
      <w:tcPr>
        <w:tcBorders>
          <w:top w:val="single" w:sz="18" w:space="0" w:color="auto"/>
          <w:left w:val="nil"/>
          <w:bottom w:val="single" w:sz="18" w:space="0" w:color="auto"/>
          <w:right w:val="nil"/>
        </w:tcBorders>
      </w:tcPr>
    </w:tblStylePr>
  </w:style>
  <w:style w:type="table" w:styleId="MediumShading2-Accent4">
    <w:name w:val="Medium Shading 2 Accent 4"/>
    <w:basedOn w:val="ColorfulList"/>
    <w:uiPriority w:val="99"/>
    <w:rPr>
      <w:color w:val="auto"/>
    </w:rPr>
    <w:tblPr>
      <w:tblStyleRowBandSize w:val="1"/>
      <w:tblStyleColBandSize w:val="1"/>
      <w:tblInd w:w="0" w:type="dxa"/>
      <w:tblBorders>
        <w:top w:val="single" w:sz="18" w:space="0" w:color="auto"/>
        <w:bottom w:val="single" w:sz="18" w:space="0" w:color="auto"/>
      </w:tblBorders>
      <w:tblCellMar>
        <w:top w:w="3" w:type="dxa"/>
        <w:left w:w="108" w:type="dxa"/>
        <w:bottom w:w="3" w:type="dxa"/>
        <w:right w:w="108" w:type="dxa"/>
      </w:tblCellMar>
    </w:tblPr>
    <w:tcPr>
      <w:shd w:val="clear" w:color="000000" w:fill="E6E6E6"/>
    </w:tcPr>
    <w:tblStylePr w:type="firstRow">
      <w:pPr>
        <w:ind w:left="0" w:right="0"/>
      </w:pPr>
      <w:rPr>
        <w:rFonts w:cs="Times New Roman"/>
        <w:b/>
        <w:bCs/>
        <w:color w:val="FFFFFF"/>
      </w:rPr>
      <w:tblPr/>
      <w:tcPr>
        <w:tcBorders>
          <w:top w:val="single" w:sz="18" w:space="0" w:color="auto"/>
          <w:left w:val="nil"/>
          <w:bottom w:val="single" w:sz="18" w:space="0" w:color="auto"/>
          <w:right w:val="nil"/>
        </w:tcBorders>
        <w:shd w:val="clear" w:color="auto" w:fill="8064A2"/>
      </w:tcPr>
    </w:tblStylePr>
    <w:tblStylePr w:type="lastRow">
      <w:pPr>
        <w:ind w:left="0" w:right="0"/>
      </w:pPr>
      <w:rPr>
        <w:rFonts w:cs="Times New Roman"/>
        <w:b/>
        <w:bCs/>
        <w:color w:val="auto"/>
      </w:rPr>
      <w:tblPr/>
      <w:tcPr>
        <w:tcBorders>
          <w:top w:val="double" w:sz="6" w:space="0" w:color="auto"/>
          <w:left w:val="nil"/>
          <w:bottom w:val="single" w:sz="18" w:space="0" w:color="auto"/>
          <w:right w:val="nil"/>
        </w:tcBorders>
        <w:shd w:val="clear" w:color="auto" w:fill="FFFFFF"/>
      </w:tcPr>
    </w:tblStylePr>
    <w:tblStylePr w:type="firstCol">
      <w:pPr>
        <w:ind w:left="0" w:right="0"/>
      </w:pPr>
      <w:rPr>
        <w:rFonts w:cs="Times New Roman"/>
        <w:b/>
        <w:bCs/>
        <w:color w:val="FFFFFF"/>
      </w:rPr>
      <w:tblPr/>
      <w:tcPr>
        <w:tcBorders>
          <w:top w:val="nil"/>
          <w:left w:val="nil"/>
          <w:bottom w:val="single" w:sz="18" w:space="0" w:color="auto"/>
          <w:right w:val="nil"/>
        </w:tcBorders>
        <w:shd w:val="clear" w:color="auto" w:fill="8064A2"/>
      </w:tcPr>
    </w:tblStylePr>
    <w:tblStylePr w:type="lastCol">
      <w:pPr>
        <w:ind w:left="0" w:right="0"/>
      </w:pPr>
      <w:rPr>
        <w:rFonts w:cs="Times New Roman"/>
        <w:b/>
        <w:bCs/>
        <w:color w:val="FFFFFF"/>
      </w:rPr>
      <w:tblPr/>
      <w:tcPr>
        <w:tcBorders>
          <w:left w:val="nil"/>
          <w:right w:val="nil"/>
        </w:tcBorders>
        <w:shd w:val="clear" w:color="auto" w:fill="8064A2"/>
      </w:tcPr>
    </w:tblStylePr>
    <w:tblStylePr w:type="band1Vert">
      <w:pPr>
        <w:ind w:left="0" w:right="0"/>
      </w:pPr>
      <w:rPr>
        <w:rFonts w:cs="Times New Roman"/>
      </w:rPr>
      <w:tblPr/>
      <w:tcPr>
        <w:tcBorders>
          <w:top w:val="nil"/>
          <w:left w:val="nil"/>
          <w:bottom w:val="nil"/>
          <w:right w:val="nil"/>
        </w:tcBorders>
        <w:shd w:val="clear" w:color="auto" w:fill="D8D8D8"/>
      </w:tcPr>
    </w:tblStylePr>
    <w:tblStylePr w:type="band1Horz">
      <w:pPr>
        <w:ind w:left="0" w:right="0"/>
      </w:pPr>
      <w:rPr>
        <w:rFonts w:cs="Times New Roman"/>
      </w:rPr>
      <w:tblPr/>
      <w:tcPr>
        <w:shd w:val="clear" w:color="auto" w:fill="D8D8D8"/>
      </w:tcPr>
    </w:tblStylePr>
    <w:tblStylePr w:type="neCell">
      <w:pPr>
        <w:ind w:left="0" w:right="0"/>
      </w:pPr>
      <w:rPr>
        <w:rFonts w:cs="Times New Roman"/>
      </w:rPr>
      <w:tblPr/>
      <w:tcPr>
        <w:tcBorders>
          <w:top w:val="single" w:sz="18" w:space="0" w:color="auto"/>
          <w:left w:val="nil"/>
          <w:bottom w:val="single" w:sz="18" w:space="0" w:color="auto"/>
          <w:right w:val="nil"/>
        </w:tcBorders>
      </w:tcPr>
    </w:tblStylePr>
    <w:tblStylePr w:type="nwCell">
      <w:pPr>
        <w:ind w:left="0" w:right="0"/>
      </w:pPr>
      <w:rPr>
        <w:rFonts w:cs="Times New Roman"/>
        <w:color w:val="FFFFFF"/>
      </w:rPr>
      <w:tblPr/>
      <w:tcPr>
        <w:tcBorders>
          <w:top w:val="single" w:sz="18" w:space="0" w:color="auto"/>
          <w:left w:val="nil"/>
          <w:bottom w:val="single" w:sz="18" w:space="0" w:color="auto"/>
          <w:right w:val="nil"/>
        </w:tcBorders>
      </w:tcPr>
    </w:tblStylePr>
  </w:style>
  <w:style w:type="table" w:styleId="MediumShading2-Accent5">
    <w:name w:val="Medium Shading 2 Accent 5"/>
    <w:basedOn w:val="ColorfulList-Accent1"/>
    <w:uiPriority w:val="99"/>
    <w:rPr>
      <w:color w:val="auto"/>
    </w:rPr>
    <w:tblPr>
      <w:tblStyleRowBandSize w:val="1"/>
      <w:tblStyleColBandSize w:val="1"/>
      <w:tblInd w:w="0" w:type="dxa"/>
      <w:tblBorders>
        <w:top w:val="single" w:sz="18" w:space="0" w:color="auto"/>
        <w:bottom w:val="single" w:sz="18" w:space="0" w:color="auto"/>
      </w:tblBorders>
      <w:tblCellMar>
        <w:top w:w="3" w:type="dxa"/>
        <w:left w:w="108" w:type="dxa"/>
        <w:bottom w:w="3" w:type="dxa"/>
        <w:right w:w="108" w:type="dxa"/>
      </w:tblCellMar>
    </w:tblPr>
    <w:tcPr>
      <w:shd w:val="clear" w:color="000000" w:fill="EDF2F8"/>
    </w:tcPr>
    <w:tblStylePr w:type="firstRow">
      <w:pPr>
        <w:ind w:left="0" w:right="0"/>
      </w:pPr>
      <w:rPr>
        <w:rFonts w:cs="Times New Roman"/>
        <w:b/>
        <w:bCs/>
        <w:color w:val="FFFFFF"/>
      </w:rPr>
      <w:tblPr/>
      <w:tcPr>
        <w:tcBorders>
          <w:top w:val="single" w:sz="18" w:space="0" w:color="auto"/>
          <w:left w:val="nil"/>
          <w:bottom w:val="single" w:sz="18" w:space="0" w:color="auto"/>
          <w:right w:val="nil"/>
        </w:tcBorders>
        <w:shd w:val="clear" w:color="auto" w:fill="4BACC6"/>
      </w:tcPr>
    </w:tblStylePr>
    <w:tblStylePr w:type="lastRow">
      <w:pPr>
        <w:ind w:left="0" w:right="0"/>
      </w:pPr>
      <w:rPr>
        <w:rFonts w:cs="Times New Roman"/>
        <w:b/>
        <w:bCs/>
        <w:color w:val="auto"/>
      </w:rPr>
      <w:tblPr/>
      <w:tcPr>
        <w:tcBorders>
          <w:top w:val="double" w:sz="6" w:space="0" w:color="auto"/>
          <w:left w:val="nil"/>
          <w:bottom w:val="single" w:sz="18" w:space="0" w:color="auto"/>
          <w:right w:val="nil"/>
        </w:tcBorders>
        <w:shd w:val="clear" w:color="auto" w:fill="FFFFFF"/>
      </w:tcPr>
    </w:tblStylePr>
    <w:tblStylePr w:type="firstCol">
      <w:pPr>
        <w:ind w:left="0" w:right="0"/>
      </w:pPr>
      <w:rPr>
        <w:rFonts w:cs="Times New Roman"/>
        <w:b/>
        <w:bCs/>
        <w:color w:val="FFFFFF"/>
      </w:rPr>
      <w:tblPr/>
      <w:tcPr>
        <w:tcBorders>
          <w:top w:val="nil"/>
          <w:left w:val="nil"/>
          <w:bottom w:val="single" w:sz="18" w:space="0" w:color="auto"/>
          <w:right w:val="nil"/>
        </w:tcBorders>
        <w:shd w:val="clear" w:color="auto" w:fill="4BACC6"/>
      </w:tcPr>
    </w:tblStylePr>
    <w:tblStylePr w:type="lastCol">
      <w:pPr>
        <w:ind w:left="0" w:right="0"/>
      </w:pPr>
      <w:rPr>
        <w:rFonts w:cs="Times New Roman"/>
        <w:b/>
        <w:bCs/>
        <w:color w:val="FFFFFF"/>
      </w:rPr>
      <w:tblPr/>
      <w:tcPr>
        <w:tcBorders>
          <w:left w:val="nil"/>
          <w:right w:val="nil"/>
        </w:tcBorders>
        <w:shd w:val="clear" w:color="auto" w:fill="4BACC6"/>
      </w:tcPr>
    </w:tblStylePr>
    <w:tblStylePr w:type="band1Vert">
      <w:pPr>
        <w:ind w:left="0" w:right="0"/>
      </w:pPr>
      <w:rPr>
        <w:rFonts w:cs="Times New Roman"/>
      </w:rPr>
      <w:tblPr/>
      <w:tcPr>
        <w:tcBorders>
          <w:top w:val="nil"/>
          <w:left w:val="nil"/>
          <w:bottom w:val="nil"/>
          <w:right w:val="nil"/>
        </w:tcBorders>
        <w:shd w:val="clear" w:color="auto" w:fill="D8D8D8"/>
      </w:tcPr>
    </w:tblStylePr>
    <w:tblStylePr w:type="band1Horz">
      <w:pPr>
        <w:ind w:left="0" w:right="0"/>
      </w:pPr>
      <w:rPr>
        <w:rFonts w:cs="Times New Roman"/>
      </w:rPr>
      <w:tblPr/>
      <w:tcPr>
        <w:shd w:val="clear" w:color="auto" w:fill="D8D8D8"/>
      </w:tcPr>
    </w:tblStylePr>
    <w:tblStylePr w:type="neCell">
      <w:pPr>
        <w:ind w:left="0" w:right="0"/>
      </w:pPr>
      <w:rPr>
        <w:rFonts w:cs="Times New Roman"/>
      </w:rPr>
      <w:tblPr/>
      <w:tcPr>
        <w:tcBorders>
          <w:top w:val="single" w:sz="18" w:space="0" w:color="auto"/>
          <w:left w:val="nil"/>
          <w:bottom w:val="single" w:sz="18" w:space="0" w:color="auto"/>
          <w:right w:val="nil"/>
        </w:tcBorders>
      </w:tcPr>
    </w:tblStylePr>
    <w:tblStylePr w:type="nwCell">
      <w:pPr>
        <w:ind w:left="0" w:right="0"/>
      </w:pPr>
      <w:rPr>
        <w:rFonts w:cs="Times New Roman"/>
        <w:color w:val="FFFFFF"/>
      </w:rPr>
      <w:tblPr/>
      <w:tcPr>
        <w:tcBorders>
          <w:top w:val="single" w:sz="18" w:space="0" w:color="auto"/>
          <w:left w:val="nil"/>
          <w:bottom w:val="single" w:sz="18" w:space="0" w:color="auto"/>
          <w:right w:val="nil"/>
        </w:tcBorders>
      </w:tcPr>
    </w:tblStylePr>
  </w:style>
  <w:style w:type="table" w:styleId="MediumShading2-Accent6">
    <w:name w:val="Medium Shading 2 Accent 6"/>
    <w:basedOn w:val="ColorfulList-Accent2"/>
    <w:uiPriority w:val="99"/>
    <w:rPr>
      <w:color w:val="auto"/>
    </w:rPr>
    <w:tblPr>
      <w:tblStyleRowBandSize w:val="1"/>
      <w:tblStyleColBandSize w:val="1"/>
      <w:tblInd w:w="0" w:type="dxa"/>
      <w:tblBorders>
        <w:top w:val="single" w:sz="18" w:space="0" w:color="auto"/>
        <w:bottom w:val="single" w:sz="18" w:space="0" w:color="auto"/>
      </w:tblBorders>
      <w:tblCellMar>
        <w:top w:w="3" w:type="dxa"/>
        <w:left w:w="108" w:type="dxa"/>
        <w:bottom w:w="3" w:type="dxa"/>
        <w:right w:w="108" w:type="dxa"/>
      </w:tblCellMar>
    </w:tblPr>
    <w:tcPr>
      <w:shd w:val="clear" w:color="000000" w:fill="F8EDED"/>
    </w:tcPr>
    <w:tblStylePr w:type="firstRow">
      <w:pPr>
        <w:ind w:left="0" w:right="0"/>
      </w:pPr>
      <w:rPr>
        <w:rFonts w:cs="Times New Roman"/>
        <w:b/>
        <w:bCs/>
        <w:color w:val="FFFFFF"/>
      </w:rPr>
      <w:tblPr/>
      <w:tcPr>
        <w:tcBorders>
          <w:top w:val="single" w:sz="18" w:space="0" w:color="auto"/>
          <w:left w:val="nil"/>
          <w:bottom w:val="single" w:sz="18" w:space="0" w:color="auto"/>
          <w:right w:val="nil"/>
        </w:tcBorders>
        <w:shd w:val="clear" w:color="auto" w:fill="F79646"/>
      </w:tcPr>
    </w:tblStylePr>
    <w:tblStylePr w:type="lastRow">
      <w:pPr>
        <w:ind w:left="0" w:right="0"/>
      </w:pPr>
      <w:rPr>
        <w:rFonts w:cs="Times New Roman"/>
        <w:b/>
        <w:bCs/>
        <w:color w:val="auto"/>
      </w:rPr>
      <w:tblPr/>
      <w:tcPr>
        <w:tcBorders>
          <w:top w:val="double" w:sz="6" w:space="0" w:color="auto"/>
          <w:left w:val="nil"/>
          <w:bottom w:val="single" w:sz="18" w:space="0" w:color="auto"/>
          <w:right w:val="nil"/>
        </w:tcBorders>
        <w:shd w:val="clear" w:color="auto" w:fill="FFFFFF"/>
      </w:tcPr>
    </w:tblStylePr>
    <w:tblStylePr w:type="firstCol">
      <w:pPr>
        <w:ind w:left="0" w:right="0"/>
      </w:pPr>
      <w:rPr>
        <w:rFonts w:cs="Times New Roman"/>
        <w:b/>
        <w:bCs/>
        <w:color w:val="FFFFFF"/>
      </w:rPr>
      <w:tblPr/>
      <w:tcPr>
        <w:tcBorders>
          <w:top w:val="nil"/>
          <w:left w:val="nil"/>
          <w:bottom w:val="single" w:sz="18" w:space="0" w:color="auto"/>
          <w:right w:val="nil"/>
        </w:tcBorders>
        <w:shd w:val="clear" w:color="auto" w:fill="F79646"/>
      </w:tcPr>
    </w:tblStylePr>
    <w:tblStylePr w:type="lastCol">
      <w:pPr>
        <w:ind w:left="0" w:right="0"/>
      </w:pPr>
      <w:rPr>
        <w:rFonts w:cs="Times New Roman"/>
        <w:b/>
        <w:bCs/>
        <w:color w:val="FFFFFF"/>
      </w:rPr>
      <w:tblPr/>
      <w:tcPr>
        <w:tcBorders>
          <w:left w:val="nil"/>
          <w:right w:val="nil"/>
        </w:tcBorders>
        <w:shd w:val="clear" w:color="auto" w:fill="F79646"/>
      </w:tcPr>
    </w:tblStylePr>
    <w:tblStylePr w:type="band1Vert">
      <w:pPr>
        <w:ind w:left="0" w:right="0"/>
      </w:pPr>
      <w:rPr>
        <w:rFonts w:cs="Times New Roman"/>
      </w:rPr>
      <w:tblPr/>
      <w:tcPr>
        <w:tcBorders>
          <w:top w:val="nil"/>
          <w:left w:val="nil"/>
          <w:bottom w:val="nil"/>
          <w:right w:val="nil"/>
        </w:tcBorders>
        <w:shd w:val="clear" w:color="auto" w:fill="D8D8D8"/>
      </w:tcPr>
    </w:tblStylePr>
    <w:tblStylePr w:type="band1Horz">
      <w:pPr>
        <w:ind w:left="0" w:right="0"/>
      </w:pPr>
      <w:rPr>
        <w:rFonts w:cs="Times New Roman"/>
      </w:rPr>
      <w:tblPr/>
      <w:tcPr>
        <w:shd w:val="clear" w:color="auto" w:fill="D8D8D8"/>
      </w:tcPr>
    </w:tblStylePr>
    <w:tblStylePr w:type="neCell">
      <w:pPr>
        <w:ind w:left="0" w:right="0"/>
      </w:pPr>
      <w:rPr>
        <w:rFonts w:cs="Times New Roman"/>
      </w:rPr>
      <w:tblPr/>
      <w:tcPr>
        <w:tcBorders>
          <w:top w:val="single" w:sz="18" w:space="0" w:color="auto"/>
          <w:left w:val="nil"/>
          <w:bottom w:val="single" w:sz="18" w:space="0" w:color="auto"/>
          <w:right w:val="nil"/>
        </w:tcBorders>
      </w:tcPr>
    </w:tblStylePr>
    <w:tblStylePr w:type="nwCell">
      <w:pPr>
        <w:ind w:left="0" w:right="0"/>
      </w:pPr>
      <w:rPr>
        <w:rFonts w:cs="Times New Roman"/>
        <w:color w:val="FFFFFF"/>
      </w:rPr>
      <w:tblPr/>
      <w:tcPr>
        <w:tcBorders>
          <w:top w:val="single" w:sz="18" w:space="0" w:color="auto"/>
          <w:left w:val="nil"/>
          <w:bottom w:val="single" w:sz="18" w:space="0" w:color="auto"/>
          <w:right w:val="nil"/>
        </w:tcBorders>
      </w:tcPr>
    </w:tblStylePr>
  </w:style>
  <w:style w:type="table" w:styleId="Table3Deffects1">
    <w:name w:val="Table 3D effects 1"/>
    <w:basedOn w:val="ColorfulList-Accent3"/>
    <w:uiPriority w:val="99"/>
    <w:rPr>
      <w:color w:val="auto"/>
    </w:rPr>
    <w:tblPr>
      <w:tblStyleRowBandSize w:val="1"/>
      <w:tblStyleColBandSize w:val="1"/>
      <w:tblInd w:w="0" w:type="dxa"/>
      <w:tblCellMar>
        <w:top w:w="3" w:type="dxa"/>
        <w:left w:w="108" w:type="dxa"/>
        <w:bottom w:w="3" w:type="dxa"/>
        <w:right w:w="108" w:type="dxa"/>
      </w:tblCellMar>
    </w:tblPr>
    <w:tcPr>
      <w:shd w:val="solid" w:color="C0C0C0" w:fill="FFFFFF"/>
    </w:tcPr>
    <w:tblStylePr w:type="firstRow">
      <w:pPr>
        <w:ind w:left="0" w:right="0"/>
      </w:pPr>
      <w:rPr>
        <w:rFonts w:cs="Times New Roman"/>
        <w:b/>
        <w:bCs/>
        <w:color w:val="800080"/>
      </w:rPr>
      <w:tblPr/>
      <w:tcPr>
        <w:tcBorders>
          <w:bottom w:val="single" w:sz="6" w:space="0" w:color="808080"/>
        </w:tcBorders>
        <w:shd w:val="clear" w:color="auto" w:fill="664E82"/>
      </w:tcPr>
    </w:tblStylePr>
    <w:tblStylePr w:type="lastRow">
      <w:pPr>
        <w:ind w:left="0" w:right="0"/>
      </w:pPr>
      <w:rPr>
        <w:rFonts w:cs="Times New Roman"/>
        <w:b/>
        <w:bCs/>
        <w:color w:val="664E82"/>
      </w:rPr>
      <w:tblPr/>
      <w:tcPr>
        <w:tcBorders>
          <w:top w:val="single" w:sz="6" w:space="0" w:color="FFFFFF"/>
        </w:tcBorders>
        <w:shd w:val="clear" w:color="auto" w:fill="FFFFFF"/>
      </w:tcPr>
    </w:tblStylePr>
    <w:tblStylePr w:type="firstCol">
      <w:pPr>
        <w:ind w:left="0" w:right="0"/>
      </w:pPr>
      <w:rPr>
        <w:rFonts w:cs="Times New Roman"/>
        <w:b/>
        <w:bCs/>
      </w:rPr>
      <w:tblPr/>
      <w:tcPr>
        <w:tcBorders>
          <w:right w:val="single" w:sz="6" w:space="0" w:color="808080"/>
        </w:tcBorders>
      </w:tcPr>
    </w:tblStylePr>
    <w:tblStylePr w:type="lastCol">
      <w:pPr>
        <w:ind w:left="0" w:right="0"/>
      </w:pPr>
      <w:rPr>
        <w:rFonts w:cs="Times New Roman"/>
        <w:b/>
        <w:bCs/>
      </w:rPr>
      <w:tblPr/>
      <w:tcPr>
        <w:tcBorders>
          <w:left w:val="single" w:sz="6" w:space="0" w:color="FFFFFF"/>
        </w:tcBorders>
      </w:tcPr>
    </w:tblStylePr>
    <w:tblStylePr w:type="band1Vert">
      <w:pPr>
        <w:ind w:left="0" w:right="0"/>
      </w:pPr>
      <w:rPr>
        <w:rFonts w:cs="Times New Roman"/>
      </w:rPr>
      <w:tblPr/>
      <w:tcPr>
        <w:tcBorders>
          <w:top w:val="nil"/>
          <w:left w:val="nil"/>
          <w:bottom w:val="nil"/>
          <w:right w:val="nil"/>
        </w:tcBorders>
        <w:shd w:val="clear" w:color="auto" w:fill="E6EED5"/>
      </w:tcPr>
    </w:tblStylePr>
    <w:tblStylePr w:type="band1Horz">
      <w:pPr>
        <w:ind w:left="0" w:right="0"/>
      </w:pPr>
      <w:rPr>
        <w:rFonts w:cs="Times New Roman"/>
      </w:rPr>
      <w:tblPr/>
      <w:tcPr>
        <w:shd w:val="clear" w:color="auto" w:fill="EAF1DD"/>
      </w:tcPr>
    </w:tblStylePr>
    <w:tblStylePr w:type="neCell">
      <w:pPr>
        <w:ind w:left="0" w:right="0"/>
      </w:pPr>
      <w:rPr>
        <w:rFonts w:cs="Times New Roman"/>
      </w:rPr>
      <w:tblPr/>
      <w:tcPr>
        <w:tcBorders>
          <w:left w:val="none" w:sz="0" w:space="0" w:color="auto"/>
          <w:bottom w:val="none" w:sz="0" w:space="0" w:color="auto"/>
        </w:tcBorders>
      </w:tcPr>
    </w:tblStylePr>
    <w:tblStylePr w:type="nwCell">
      <w:pPr>
        <w:ind w:left="0" w:right="0"/>
      </w:pPr>
      <w:rPr>
        <w:rFonts w:cs="Times New Roman"/>
      </w:rPr>
      <w:tblPr/>
      <w:tcPr>
        <w:tcBorders>
          <w:bottom w:val="none" w:sz="0" w:space="0" w:color="auto"/>
          <w:right w:val="none" w:sz="0" w:space="0" w:color="auto"/>
        </w:tcBorders>
      </w:tcPr>
    </w:tblStylePr>
    <w:tblStylePr w:type="seCell">
      <w:pPr>
        <w:ind w:left="0" w:right="0"/>
      </w:pPr>
      <w:rPr>
        <w:rFonts w:cs="Times New Roman"/>
      </w:rPr>
      <w:tblPr/>
      <w:tcPr>
        <w:tcBorders>
          <w:top w:val="none" w:sz="0" w:space="0" w:color="auto"/>
          <w:left w:val="none" w:sz="0" w:space="0" w:color="auto"/>
        </w:tcBorders>
      </w:tcPr>
    </w:tblStylePr>
    <w:tblStylePr w:type="swCell">
      <w:pPr>
        <w:ind w:left="0" w:right="0"/>
      </w:pPr>
      <w:rPr>
        <w:rFonts w:cs="Times New Roman"/>
        <w:color w:val="000080"/>
      </w:rPr>
      <w:tblPr/>
      <w:tcPr>
        <w:tcBorders>
          <w:top w:val="none" w:sz="0" w:space="0" w:color="auto"/>
          <w:right w:val="none" w:sz="0" w:space="0" w:color="auto"/>
        </w:tcBorders>
      </w:tcPr>
    </w:tblStylePr>
  </w:style>
  <w:style w:type="table" w:styleId="Table3Deffects2">
    <w:name w:val="Table 3D effects 2"/>
    <w:basedOn w:val="ColorfulList-Accent4"/>
    <w:uiPriority w:val="99"/>
    <w:rPr>
      <w:color w:val="auto"/>
    </w:rPr>
    <w:tblPr>
      <w:tblStyleRowBandSize w:val="1"/>
      <w:tblStyleColBandSize w:val="1"/>
      <w:tblInd w:w="0" w:type="dxa"/>
      <w:tblCellMar>
        <w:top w:w="3" w:type="dxa"/>
        <w:left w:w="108" w:type="dxa"/>
        <w:bottom w:w="3" w:type="dxa"/>
        <w:right w:w="108" w:type="dxa"/>
      </w:tblCellMar>
    </w:tblPr>
    <w:tcPr>
      <w:shd w:val="solid" w:color="C0C0C0" w:fill="FFFFFF"/>
    </w:tcPr>
    <w:tblStylePr w:type="firstRow">
      <w:pPr>
        <w:ind w:left="0" w:right="0"/>
      </w:pPr>
      <w:rPr>
        <w:rFonts w:cs="Times New Roman"/>
        <w:b/>
        <w:bCs/>
        <w:color w:val="FFFFFF"/>
      </w:rPr>
      <w:tblPr/>
      <w:tcPr>
        <w:tcBorders>
          <w:bottom w:val="single" w:sz="12" w:space="0" w:color="FFFFFF"/>
        </w:tcBorders>
        <w:shd w:val="clear" w:color="auto" w:fill="7E9C40"/>
      </w:tcPr>
    </w:tblStylePr>
    <w:tblStylePr w:type="lastRow">
      <w:pPr>
        <w:ind w:left="0" w:right="0"/>
      </w:pPr>
      <w:rPr>
        <w:rFonts w:cs="Times New Roman"/>
        <w:b/>
        <w:bCs/>
        <w:color w:val="7E9C40"/>
      </w:rPr>
      <w:tblPr/>
      <w:tcPr>
        <w:tcBorders>
          <w:top w:val="single" w:sz="12" w:space="0" w:color="000000"/>
        </w:tcBorders>
        <w:shd w:val="clear" w:color="auto" w:fill="FFFFFF"/>
      </w:tcPr>
    </w:tblStylePr>
    <w:tblStylePr w:type="firstCol">
      <w:pPr>
        <w:ind w:left="0" w:right="0"/>
      </w:pPr>
      <w:rPr>
        <w:rFonts w:cs="Times New Roman"/>
        <w:b/>
        <w:bCs/>
      </w:rPr>
      <w:tblPr/>
      <w:tcPr>
        <w:tcBorders>
          <w:top w:val="none" w:sz="0" w:space="0" w:color="auto"/>
          <w:bottom w:val="none" w:sz="0" w:space="0" w:color="auto"/>
          <w:right w:val="single" w:sz="6" w:space="0" w:color="808080"/>
        </w:tcBorders>
      </w:tcPr>
    </w:tblStylePr>
    <w:tblStylePr w:type="lastCol">
      <w:pPr>
        <w:ind w:left="0" w:right="0"/>
      </w:pPr>
      <w:rPr>
        <w:rFonts w:cs="Times New Roman"/>
        <w:b/>
        <w:bCs/>
      </w:rPr>
      <w:tblPr/>
      <w:tcPr>
        <w:tcBorders>
          <w:right w:val="single" w:sz="6" w:space="0" w:color="FFFFFF"/>
        </w:tcBorders>
      </w:tcPr>
    </w:tblStylePr>
    <w:tblStylePr w:type="band1Vert">
      <w:pPr>
        <w:ind w:left="0" w:right="0"/>
      </w:pPr>
      <w:rPr>
        <w:rFonts w:cs="Times New Roman"/>
      </w:rPr>
      <w:tblPr/>
      <w:tcPr>
        <w:tcBorders>
          <w:top w:val="nil"/>
          <w:left w:val="nil"/>
          <w:bottom w:val="nil"/>
          <w:right w:val="nil"/>
        </w:tcBorders>
        <w:shd w:val="clear" w:color="auto" w:fill="DFD8E8"/>
      </w:tcPr>
    </w:tblStylePr>
    <w:tblStylePr w:type="band1Horz">
      <w:pPr>
        <w:ind w:left="0" w:right="0"/>
      </w:pPr>
      <w:rPr>
        <w:rFonts w:cs="Times New Roman"/>
      </w:rPr>
      <w:tblPr/>
      <w:tcPr>
        <w:tcBorders>
          <w:top w:val="single" w:sz="6" w:space="0" w:color="808080"/>
          <w:bottom w:val="single" w:sz="6" w:space="0" w:color="FFFFFF"/>
        </w:tcBorders>
        <w:shd w:val="clear" w:color="auto" w:fill="E5DFEC"/>
      </w:tcPr>
    </w:tblStylePr>
    <w:tblStylePr w:type="swCell">
      <w:pPr>
        <w:ind w:left="0" w:right="0"/>
      </w:pPr>
      <w:rPr>
        <w:rFonts w:cs="Times New Roman"/>
        <w:b/>
        <w:bCs/>
      </w:rPr>
    </w:tblStylePr>
  </w:style>
  <w:style w:type="table" w:styleId="Table3Deffects3">
    <w:name w:val="Table 3D effects 3"/>
    <w:basedOn w:val="ColorfulList-Accent5"/>
    <w:uiPriority w:val="99"/>
    <w:rPr>
      <w:color w:val="auto"/>
    </w:rPr>
    <w:tblPr>
      <w:tblStyleRowBandSize w:val="1"/>
      <w:tblStyleColBandSize w:val="1"/>
      <w:tblInd w:w="0" w:type="dxa"/>
      <w:tblCellMar>
        <w:top w:w="3" w:type="dxa"/>
        <w:left w:w="108" w:type="dxa"/>
        <w:bottom w:w="3" w:type="dxa"/>
        <w:right w:w="108" w:type="dxa"/>
      </w:tblCellMar>
    </w:tblPr>
    <w:tcPr>
      <w:shd w:val="clear" w:color="000000" w:fill="EDF6F9"/>
    </w:tcPr>
    <w:tblStylePr w:type="firstRow">
      <w:pPr>
        <w:ind w:left="0" w:right="0"/>
      </w:pPr>
      <w:rPr>
        <w:rFonts w:cs="Times New Roman"/>
        <w:b/>
        <w:bCs/>
        <w:color w:val="FFFFFF"/>
      </w:rPr>
      <w:tblPr/>
      <w:tcPr>
        <w:tcBorders>
          <w:bottom w:val="single" w:sz="12" w:space="0" w:color="FFFFFF"/>
        </w:tcBorders>
        <w:shd w:val="clear" w:color="auto" w:fill="F2730A"/>
      </w:tcPr>
    </w:tblStylePr>
    <w:tblStylePr w:type="lastRow">
      <w:pPr>
        <w:ind w:left="0" w:right="0"/>
      </w:pPr>
      <w:rPr>
        <w:rFonts w:cs="Times New Roman"/>
        <w:b/>
        <w:bCs/>
        <w:color w:val="F2730A"/>
      </w:rPr>
      <w:tblPr/>
      <w:tcPr>
        <w:tcBorders>
          <w:top w:val="single" w:sz="12" w:space="0" w:color="000000"/>
        </w:tcBorders>
        <w:shd w:val="clear" w:color="auto" w:fill="FFFFFF"/>
      </w:tcPr>
    </w:tblStylePr>
    <w:tblStylePr w:type="firstCol">
      <w:pPr>
        <w:ind w:left="0" w:right="0"/>
      </w:pPr>
      <w:rPr>
        <w:rFonts w:cs="Times New Roman"/>
        <w:b/>
        <w:bCs/>
      </w:rPr>
      <w:tblPr/>
      <w:tcPr>
        <w:tcBorders>
          <w:top w:val="none" w:sz="0" w:space="0" w:color="auto"/>
          <w:bottom w:val="none" w:sz="0" w:space="0" w:color="auto"/>
          <w:right w:val="single" w:sz="6" w:space="0" w:color="808080"/>
        </w:tcBorders>
      </w:tcPr>
    </w:tblStylePr>
    <w:tblStylePr w:type="lastCol">
      <w:pPr>
        <w:ind w:left="0" w:right="0"/>
      </w:pPr>
      <w:rPr>
        <w:rFonts w:cs="Times New Roman"/>
        <w:b/>
        <w:bCs/>
      </w:rPr>
      <w:tblPr/>
      <w:tcPr>
        <w:tcBorders>
          <w:right w:val="single" w:sz="6" w:space="0" w:color="FFFFFF"/>
        </w:tcBorders>
      </w:tcPr>
    </w:tblStylePr>
    <w:tblStylePr w:type="band1Vert">
      <w:pPr>
        <w:ind w:left="0" w:right="0"/>
      </w:pPr>
      <w:rPr>
        <w:rFonts w:cs="Times New Roman"/>
        <w:color w:val="auto"/>
      </w:rPr>
      <w:tblPr/>
      <w:tcPr>
        <w:tcBorders>
          <w:top w:val="nil"/>
          <w:left w:val="nil"/>
          <w:bottom w:val="nil"/>
          <w:right w:val="nil"/>
        </w:tcBorders>
        <w:shd w:val="solid" w:color="C0C0C0" w:fill="FFFFFF"/>
      </w:tcPr>
    </w:tblStylePr>
    <w:tblStylePr w:type="band2Vert">
      <w:pPr>
        <w:ind w:left="0" w:right="0"/>
      </w:pPr>
      <w:rPr>
        <w:rFonts w:cs="Times New Roman"/>
        <w:color w:val="auto"/>
      </w:rPr>
      <w:tblPr/>
      <w:tcPr>
        <w:shd w:val="pct50" w:color="C0C0C0" w:fill="FFFFFF"/>
      </w:tcPr>
    </w:tblStylePr>
    <w:tblStylePr w:type="band1Horz">
      <w:pPr>
        <w:ind w:left="0" w:right="0"/>
      </w:pPr>
      <w:rPr>
        <w:rFonts w:cs="Times New Roman"/>
      </w:rPr>
      <w:tblPr/>
      <w:tcPr>
        <w:tcBorders>
          <w:top w:val="single" w:sz="6" w:space="0" w:color="808080"/>
          <w:bottom w:val="single" w:sz="6" w:space="0" w:color="FFFFFF"/>
        </w:tcBorders>
        <w:shd w:val="clear" w:color="auto" w:fill="DAEEF3"/>
      </w:tcPr>
    </w:tblStylePr>
    <w:tblStylePr w:type="swCell">
      <w:pPr>
        <w:ind w:left="0" w:right="0"/>
      </w:pPr>
      <w:rPr>
        <w:rFonts w:cs="Times New Roman"/>
        <w:b/>
        <w:bCs/>
      </w:rPr>
    </w:tblStylePr>
  </w:style>
  <w:style w:type="table" w:styleId="TableClassic1">
    <w:name w:val="Table Classic 1"/>
    <w:basedOn w:val="ColorfulList-Accent6"/>
    <w:uiPriority w:val="99"/>
    <w:rPr>
      <w:color w:val="auto"/>
    </w:rPr>
    <w:tblPr>
      <w:tblStyleRowBandSize w:val="1"/>
      <w:tblStyleColBandSize w:val="1"/>
      <w:tblInd w:w="0" w:type="dxa"/>
      <w:tblBorders>
        <w:top w:val="single" w:sz="12" w:space="0" w:color="000000"/>
        <w:bottom w:val="single" w:sz="12" w:space="0" w:color="000000"/>
      </w:tblBorders>
      <w:tblCellMar>
        <w:top w:w="3" w:type="dxa"/>
        <w:left w:w="108" w:type="dxa"/>
        <w:bottom w:w="3" w:type="dxa"/>
        <w:right w:w="108" w:type="dxa"/>
      </w:tblCellMar>
    </w:tblPr>
    <w:tcPr>
      <w:shd w:val="clear" w:color="000000" w:fill="FEF4EC"/>
    </w:tcPr>
    <w:tblStylePr w:type="firstRow">
      <w:pPr>
        <w:ind w:left="0" w:right="0"/>
      </w:pPr>
      <w:rPr>
        <w:rFonts w:cs="Times New Roman"/>
        <w:b/>
        <w:bCs/>
        <w:i/>
        <w:iCs/>
        <w:color w:val="FFFFFF"/>
      </w:rPr>
      <w:tblPr/>
      <w:tcPr>
        <w:tcBorders>
          <w:bottom w:val="single" w:sz="6" w:space="0" w:color="000000"/>
        </w:tcBorders>
        <w:shd w:val="clear" w:color="auto" w:fill="348DA5"/>
      </w:tcPr>
    </w:tblStylePr>
    <w:tblStylePr w:type="lastRow">
      <w:pPr>
        <w:ind w:left="0" w:right="0"/>
      </w:pPr>
      <w:rPr>
        <w:rFonts w:cs="Times New Roman"/>
        <w:b/>
        <w:bCs/>
        <w:color w:val="auto"/>
      </w:rPr>
      <w:tblPr/>
      <w:tcPr>
        <w:tcBorders>
          <w:top w:val="single" w:sz="6" w:space="0" w:color="000000"/>
        </w:tcBorders>
        <w:shd w:val="clear" w:color="auto" w:fill="FFFFFF"/>
      </w:tcPr>
    </w:tblStylePr>
    <w:tblStylePr w:type="firstCol">
      <w:pPr>
        <w:ind w:left="0" w:right="0"/>
      </w:pPr>
      <w:rPr>
        <w:rFonts w:cs="Times New Roman"/>
        <w:b/>
        <w:bCs/>
      </w:rPr>
      <w:tblPr/>
      <w:tcPr>
        <w:tcBorders>
          <w:right w:val="single" w:sz="6" w:space="0" w:color="auto"/>
        </w:tcBorders>
      </w:tcPr>
    </w:tblStylePr>
    <w:tblStylePr w:type="lastCol">
      <w:pPr>
        <w:ind w:left="0" w:right="0"/>
      </w:pPr>
      <w:rPr>
        <w:rFonts w:cs="Times New Roman"/>
        <w:b/>
        <w:bCs/>
      </w:rPr>
    </w:tblStylePr>
    <w:tblStylePr w:type="band1Vert">
      <w:pPr>
        <w:ind w:left="0" w:right="0"/>
      </w:pPr>
      <w:rPr>
        <w:rFonts w:cs="Times New Roman"/>
      </w:rPr>
      <w:tblPr/>
      <w:tcPr>
        <w:tcBorders>
          <w:top w:val="nil"/>
          <w:left w:val="nil"/>
          <w:bottom w:val="nil"/>
          <w:right w:val="nil"/>
        </w:tcBorders>
        <w:shd w:val="clear" w:color="auto" w:fill="FDE4D0"/>
      </w:tcPr>
    </w:tblStylePr>
    <w:tblStylePr w:type="band1Horz">
      <w:pPr>
        <w:ind w:left="0" w:right="0"/>
      </w:pPr>
      <w:rPr>
        <w:rFonts w:cs="Times New Roman"/>
      </w:rPr>
      <w:tblPr/>
      <w:tcPr>
        <w:shd w:val="clear" w:color="auto" w:fill="FDE9D9"/>
      </w:tcPr>
    </w:tblStylePr>
    <w:tblStylePr w:type="neCell">
      <w:pPr>
        <w:ind w:left="0" w:right="0"/>
      </w:pPr>
      <w:rPr>
        <w:rFonts w:cs="Times New Roman"/>
        <w:b/>
        <w:bCs/>
      </w:rPr>
    </w:tblStylePr>
    <w:tblStylePr w:type="swCell">
      <w:pPr>
        <w:ind w:left="0" w:right="0"/>
      </w:pPr>
      <w:rPr>
        <w:rFonts w:cs="Times New Roman"/>
        <w:b/>
        <w:bCs/>
      </w:rPr>
    </w:tblStylePr>
  </w:style>
  <w:style w:type="table" w:styleId="TableClassic2">
    <w:name w:val="Table Classic 2"/>
    <w:basedOn w:val="ColorfulShading"/>
    <w:uiPriority w:val="99"/>
    <w:rPr>
      <w:color w:val="auto"/>
    </w:rPr>
    <w:tblPr>
      <w:tblStyleRowBandSize w:val="1"/>
      <w:tblStyleColBandSize w:val="1"/>
      <w:tblInd w:w="0" w:type="dxa"/>
      <w:tblBorders>
        <w:top w:val="single" w:sz="12" w:space="0" w:color="000000"/>
        <w:bottom w:val="single" w:sz="12" w:space="0" w:color="000000"/>
      </w:tblBorders>
      <w:tblCellMar>
        <w:top w:w="3" w:type="dxa"/>
        <w:left w:w="108" w:type="dxa"/>
        <w:bottom w:w="3" w:type="dxa"/>
        <w:right w:w="108" w:type="dxa"/>
      </w:tblCellMar>
    </w:tblPr>
    <w:tcPr>
      <w:shd w:val="clear" w:color="000000" w:fill="E6E6E6"/>
    </w:tcPr>
    <w:tblStylePr w:type="firstRow">
      <w:pPr>
        <w:ind w:left="0" w:right="0"/>
      </w:pPr>
      <w:rPr>
        <w:rFonts w:cs="Times New Roman"/>
        <w:b/>
        <w:bCs/>
        <w:color w:val="FFFFFF"/>
      </w:rPr>
      <w:tblPr/>
      <w:tcPr>
        <w:tcBorders>
          <w:top w:val="nil"/>
          <w:left w:val="nil"/>
          <w:bottom w:val="single" w:sz="6" w:space="0" w:color="000000"/>
          <w:right w:val="nil"/>
        </w:tcBorders>
        <w:shd w:val="solid" w:color="800080" w:fill="FFFFFF"/>
      </w:tcPr>
    </w:tblStylePr>
    <w:tblStylePr w:type="lastRow">
      <w:pPr>
        <w:ind w:left="0" w:right="0"/>
      </w:pPr>
      <w:rPr>
        <w:rFonts w:cs="Times New Roman"/>
        <w:b/>
        <w:bCs/>
        <w:color w:val="FFFFFF"/>
      </w:rPr>
      <w:tblPr/>
      <w:tcPr>
        <w:tcBorders>
          <w:top w:val="single" w:sz="6" w:space="0" w:color="000000"/>
        </w:tcBorders>
        <w:shd w:val="clear" w:color="auto" w:fill="000000"/>
      </w:tcPr>
    </w:tblStylePr>
    <w:tblStylePr w:type="firstCol">
      <w:pPr>
        <w:ind w:left="0" w:right="0"/>
      </w:pPr>
      <w:rPr>
        <w:rFonts w:cs="Times New Roman"/>
        <w:b/>
        <w:bCs/>
        <w:color w:val="FFFFFF"/>
      </w:rPr>
      <w:tblPr/>
      <w:tcPr>
        <w:tcBorders>
          <w:top w:val="nil"/>
          <w:left w:val="nil"/>
          <w:bottom w:val="nil"/>
          <w:right w:val="nil"/>
        </w:tcBorders>
        <w:shd w:val="solid" w:color="C0C0C0" w:fill="FFFFFF"/>
      </w:tcPr>
    </w:tblStylePr>
    <w:tblStylePr w:type="lastCol">
      <w:pPr>
        <w:ind w:left="0" w:right="0"/>
      </w:pPr>
      <w:rPr>
        <w:rFonts w:cs="Times New Roman"/>
        <w:color w:val="FFFFFF"/>
      </w:rPr>
      <w:tblPr/>
      <w:tcPr>
        <w:tcBorders>
          <w:top w:val="nil"/>
          <w:left w:val="nil"/>
          <w:bottom w:val="nil"/>
          <w:right w:val="nil"/>
        </w:tcBorders>
        <w:shd w:val="clear" w:color="auto" w:fill="000000"/>
      </w:tcPr>
    </w:tblStylePr>
    <w:tblStylePr w:type="band1Vert">
      <w:pPr>
        <w:ind w:left="0" w:right="0"/>
      </w:pPr>
      <w:rPr>
        <w:rFonts w:cs="Times New Roman"/>
      </w:rPr>
      <w:tblPr/>
      <w:tcPr>
        <w:shd w:val="clear" w:color="auto" w:fill="999999"/>
      </w:tcPr>
    </w:tblStylePr>
    <w:tblStylePr w:type="band1Horz">
      <w:pPr>
        <w:ind w:left="0" w:right="0"/>
      </w:pPr>
      <w:rPr>
        <w:rFonts w:cs="Times New Roman"/>
      </w:rPr>
      <w:tblPr/>
      <w:tcPr>
        <w:shd w:val="clear" w:color="auto" w:fill="808080"/>
      </w:tcPr>
    </w:tblStylePr>
    <w:tblStylePr w:type="neCell">
      <w:pPr>
        <w:ind w:left="0" w:right="0"/>
      </w:pPr>
      <w:rPr>
        <w:rFonts w:cs="Times New Roman"/>
        <w:b/>
        <w:bCs/>
        <w:color w:val="000000"/>
      </w:rPr>
    </w:tblStylePr>
    <w:tblStylePr w:type="nwCell">
      <w:pPr>
        <w:ind w:left="0" w:right="0"/>
      </w:pPr>
      <w:rPr>
        <w:rFonts w:cs="Times New Roman"/>
        <w:color w:val="000000"/>
      </w:rPr>
      <w:tblPr/>
      <w:tcPr>
        <w:shd w:val="solid" w:color="800080" w:fill="FFFFFF"/>
      </w:tcPr>
    </w:tblStylePr>
    <w:tblStylePr w:type="swCell">
      <w:pPr>
        <w:ind w:left="0" w:right="0"/>
      </w:pPr>
      <w:rPr>
        <w:rFonts w:cs="Times New Roman"/>
        <w:color w:val="000080"/>
      </w:rPr>
    </w:tblStylePr>
  </w:style>
  <w:style w:type="table" w:styleId="TableClassic3">
    <w:name w:val="Table Classic 3"/>
    <w:basedOn w:val="ColorfulShading-Accent1"/>
    <w:uiPriority w:val="99"/>
    <w:rPr>
      <w:color w:val="000080"/>
    </w:rPr>
    <w:tblPr>
      <w:tblStyleRowBandSize w:val="1"/>
      <w:tblStyleColBandSize w:val="1"/>
      <w:tblInd w:w="0" w:type="dxa"/>
      <w:tblBorders>
        <w:top w:val="single" w:sz="12" w:space="0" w:color="000000"/>
        <w:left w:val="single" w:sz="12" w:space="0" w:color="000000"/>
        <w:bottom w:val="single" w:sz="12" w:space="0" w:color="000000"/>
        <w:right w:val="single" w:sz="12" w:space="0" w:color="000000"/>
      </w:tblBorders>
      <w:tblCellMar>
        <w:top w:w="3" w:type="dxa"/>
        <w:left w:w="108" w:type="dxa"/>
        <w:bottom w:w="3" w:type="dxa"/>
        <w:right w:w="108" w:type="dxa"/>
      </w:tblCellMar>
    </w:tblPr>
    <w:tcPr>
      <w:shd w:val="solid" w:color="C0C0C0" w:fill="FFFFFF"/>
    </w:tcPr>
    <w:tblStylePr w:type="firstRow">
      <w:pPr>
        <w:ind w:left="0" w:right="0"/>
      </w:pPr>
      <w:rPr>
        <w:rFonts w:cs="Times New Roman"/>
        <w:b/>
        <w:bCs/>
        <w:i/>
        <w:iCs/>
        <w:color w:val="FFFFFF"/>
      </w:rPr>
      <w:tblPr/>
      <w:tcPr>
        <w:tcBorders>
          <w:top w:val="nil"/>
          <w:left w:val="nil"/>
          <w:bottom w:val="single" w:sz="6" w:space="0" w:color="000000"/>
          <w:right w:val="nil"/>
        </w:tcBorders>
        <w:shd w:val="solid" w:color="000080" w:fill="FFFFFF"/>
      </w:tcPr>
    </w:tblStylePr>
    <w:tblStylePr w:type="lastRow">
      <w:pPr>
        <w:ind w:left="0" w:right="0"/>
      </w:pPr>
      <w:rPr>
        <w:rFonts w:cs="Times New Roman"/>
        <w:b/>
        <w:bCs/>
        <w:color w:val="000080"/>
      </w:rPr>
      <w:tblPr/>
      <w:tcPr>
        <w:tcBorders>
          <w:top w:val="single" w:sz="12" w:space="0" w:color="000000"/>
        </w:tcBorders>
        <w:shd w:val="solid" w:color="FFFFFF" w:fill="FFFFFF"/>
      </w:tcPr>
    </w:tblStylePr>
    <w:tblStylePr w:type="firstCol">
      <w:pPr>
        <w:ind w:left="0" w:right="0"/>
      </w:pPr>
      <w:rPr>
        <w:rFonts w:cs="Times New Roman"/>
        <w:b/>
        <w:bCs/>
        <w:color w:val="000000"/>
      </w:rPr>
      <w:tblPr/>
      <w:tcPr>
        <w:tcBorders>
          <w:top w:val="nil"/>
          <w:left w:val="nil"/>
          <w:bottom w:val="nil"/>
          <w:right w:val="none" w:sz="0" w:space="0" w:color="2C4C74"/>
        </w:tcBorders>
        <w:shd w:val="clear" w:color="auto" w:fill="2C4C74"/>
      </w:tcPr>
    </w:tblStylePr>
    <w:tblStylePr w:type="lastCol">
      <w:pPr>
        <w:ind w:left="0" w:right="0"/>
      </w:pPr>
      <w:rPr>
        <w:rFonts w:cs="Times New Roman"/>
        <w:color w:val="FFFFFF"/>
      </w:rPr>
      <w:tblPr/>
      <w:tcPr>
        <w:tcBorders>
          <w:top w:val="nil"/>
          <w:left w:val="nil"/>
          <w:bottom w:val="nil"/>
          <w:right w:val="nil"/>
        </w:tcBorders>
        <w:shd w:val="clear" w:color="auto" w:fill="2C4C74"/>
      </w:tcPr>
    </w:tblStylePr>
    <w:tblStylePr w:type="band1Vert">
      <w:pPr>
        <w:ind w:left="0" w:right="0"/>
      </w:pPr>
      <w:rPr>
        <w:rFonts w:cs="Times New Roman"/>
      </w:rPr>
      <w:tblPr/>
      <w:tcPr>
        <w:shd w:val="clear" w:color="auto" w:fill="B8CCE4"/>
      </w:tcPr>
    </w:tblStylePr>
    <w:tblStylePr w:type="band1Horz">
      <w:pPr>
        <w:ind w:left="0" w:right="0"/>
      </w:pPr>
      <w:rPr>
        <w:rFonts w:cs="Times New Roman"/>
      </w:rPr>
      <w:tblPr/>
      <w:tcPr>
        <w:shd w:val="clear" w:color="auto" w:fill="A7BFDE"/>
      </w:tcPr>
    </w:tblStylePr>
    <w:tblStylePr w:type="neCell">
      <w:pPr>
        <w:ind w:left="0" w:right="0"/>
      </w:pPr>
      <w:rPr>
        <w:rFonts w:cs="Times New Roman"/>
        <w:color w:val="000000"/>
      </w:rPr>
    </w:tblStylePr>
    <w:tblStylePr w:type="nwCell">
      <w:pPr>
        <w:ind w:left="0" w:right="0"/>
      </w:pPr>
      <w:rPr>
        <w:rFonts w:cs="Times New Roman"/>
        <w:color w:val="000000"/>
      </w:rPr>
    </w:tblStylePr>
  </w:style>
  <w:style w:type="table" w:styleId="TableClassic4">
    <w:name w:val="Table Classic 4"/>
    <w:basedOn w:val="ColorfulShading-Accent2"/>
    <w:uiPriority w:val="99"/>
    <w:rPr>
      <w:color w:val="auto"/>
    </w:rPr>
    <w:tblPr>
      <w:tblStyleRowBandSize w:val="1"/>
      <w:tblStyleColBandSize w:val="1"/>
      <w:tblInd w:w="0" w:type="dxa"/>
      <w:tblBorders>
        <w:top w:val="single" w:sz="12" w:space="0" w:color="000000"/>
        <w:left w:val="single" w:sz="6" w:space="0" w:color="000000"/>
        <w:bottom w:val="single" w:sz="12" w:space="0" w:color="000000"/>
        <w:right w:val="single" w:sz="6" w:space="0" w:color="000000"/>
      </w:tblBorders>
      <w:tblCellMar>
        <w:top w:w="3" w:type="dxa"/>
        <w:left w:w="108" w:type="dxa"/>
        <w:bottom w:w="3" w:type="dxa"/>
        <w:right w:w="108" w:type="dxa"/>
      </w:tblCellMar>
    </w:tblPr>
    <w:tcPr>
      <w:shd w:val="clear" w:color="000000" w:fill="F8EDED"/>
    </w:tcPr>
    <w:tblStylePr w:type="firstRow">
      <w:pPr>
        <w:ind w:left="0" w:right="0"/>
      </w:pPr>
      <w:rPr>
        <w:rFonts w:cs="Times New Roman"/>
        <w:b/>
        <w:bCs/>
        <w:i/>
        <w:iCs/>
        <w:color w:val="FFFFFF"/>
      </w:rPr>
      <w:tblPr/>
      <w:tcPr>
        <w:tcBorders>
          <w:top w:val="nil"/>
          <w:left w:val="nil"/>
          <w:bottom w:val="single" w:sz="6" w:space="0" w:color="000000"/>
          <w:right w:val="nil"/>
        </w:tcBorders>
        <w:shd w:val="pct50" w:color="000080" w:fill="FFFFFF"/>
      </w:tcPr>
    </w:tblStylePr>
    <w:tblStylePr w:type="lastRow">
      <w:pPr>
        <w:ind w:left="0" w:right="0"/>
      </w:pPr>
      <w:rPr>
        <w:rFonts w:cs="Times New Roman"/>
        <w:b/>
        <w:bCs/>
        <w:color w:val="000080"/>
      </w:rPr>
      <w:tblPr/>
      <w:tcPr>
        <w:tcBorders>
          <w:top w:val="single" w:sz="6" w:space="0" w:color="FFFFFF"/>
          <w:bottom w:val="single" w:sz="6" w:space="0" w:color="000000"/>
        </w:tcBorders>
        <w:shd w:val="pct50" w:color="000000" w:fill="FFFFFF"/>
      </w:tcPr>
    </w:tblStylePr>
    <w:tblStylePr w:type="firstCol">
      <w:pPr>
        <w:ind w:left="0" w:right="0"/>
      </w:pPr>
      <w:rPr>
        <w:rFonts w:cs="Times New Roman"/>
        <w:b/>
        <w:bCs/>
        <w:color w:val="FFFFFF"/>
      </w:rPr>
      <w:tblPr/>
      <w:tcPr>
        <w:tcBorders>
          <w:top w:val="nil"/>
          <w:left w:val="nil"/>
          <w:bottom w:val="nil"/>
          <w:right w:val="none" w:sz="0" w:space="0" w:color="772C2A"/>
        </w:tcBorders>
        <w:shd w:val="clear" w:color="auto" w:fill="772C2A"/>
      </w:tcPr>
    </w:tblStylePr>
    <w:tblStylePr w:type="lastCol">
      <w:pPr>
        <w:ind w:left="0" w:right="0"/>
      </w:pPr>
      <w:rPr>
        <w:rFonts w:cs="Times New Roman"/>
        <w:color w:val="FFFFFF"/>
      </w:rPr>
      <w:tblPr/>
      <w:tcPr>
        <w:tcBorders>
          <w:top w:val="nil"/>
          <w:left w:val="nil"/>
          <w:bottom w:val="nil"/>
          <w:right w:val="nil"/>
        </w:tcBorders>
        <w:shd w:val="clear" w:color="auto" w:fill="772C2A"/>
      </w:tcPr>
    </w:tblStylePr>
    <w:tblStylePr w:type="band1Vert">
      <w:pPr>
        <w:ind w:left="0" w:right="0"/>
      </w:pPr>
      <w:rPr>
        <w:rFonts w:cs="Times New Roman"/>
      </w:rPr>
      <w:tblPr/>
      <w:tcPr>
        <w:shd w:val="clear" w:color="auto" w:fill="E5B8B7"/>
      </w:tcPr>
    </w:tblStylePr>
    <w:tblStylePr w:type="band1Horz">
      <w:pPr>
        <w:ind w:left="0" w:right="0"/>
      </w:pPr>
      <w:rPr>
        <w:rFonts w:cs="Times New Roman"/>
      </w:rPr>
      <w:tblPr/>
      <w:tcPr>
        <w:shd w:val="clear" w:color="auto" w:fill="DFA7A6"/>
      </w:tcPr>
    </w:tblStylePr>
    <w:tblStylePr w:type="neCell">
      <w:pPr>
        <w:ind w:left="0" w:right="0"/>
      </w:pPr>
      <w:rPr>
        <w:rFonts w:cs="Times New Roman"/>
        <w:color w:val="000000"/>
      </w:rPr>
    </w:tblStylePr>
    <w:tblStylePr w:type="nwCell">
      <w:pPr>
        <w:ind w:left="0" w:right="0"/>
      </w:pPr>
      <w:rPr>
        <w:rFonts w:cs="Times New Roman"/>
        <w:b/>
        <w:bCs/>
        <w:color w:val="000000"/>
      </w:rPr>
    </w:tblStylePr>
    <w:tblStylePr w:type="swCell">
      <w:pPr>
        <w:ind w:left="0" w:right="0"/>
      </w:pPr>
      <w:rPr>
        <w:rFonts w:cs="Times New Roman"/>
        <w:color w:val="000080"/>
      </w:rPr>
    </w:tblStylePr>
  </w:style>
  <w:style w:type="table" w:styleId="TableColorful1">
    <w:name w:val="Table Colorful 1"/>
    <w:basedOn w:val="ColorfulShading-Accent3"/>
    <w:uiPriority w:val="99"/>
    <w:rPr>
      <w:color w:val="FFFFFF"/>
    </w:rPr>
    <w:tblPr>
      <w:tblStyleRowBandSize w:val="1"/>
      <w:tblStyleColBandSize w:val="1"/>
      <w:tblInd w:w="0" w:type="dxa"/>
      <w:tblBorders>
        <w:top w:val="single" w:sz="12" w:space="0" w:color="008080"/>
        <w:left w:val="single" w:sz="12" w:space="0" w:color="008080"/>
        <w:bottom w:val="single" w:sz="12" w:space="0" w:color="008080"/>
        <w:right w:val="single" w:sz="12" w:space="0" w:color="008080"/>
      </w:tblBorders>
      <w:tblCellMar>
        <w:top w:w="3" w:type="dxa"/>
        <w:left w:w="108" w:type="dxa"/>
        <w:bottom w:w="3" w:type="dxa"/>
        <w:right w:w="108" w:type="dxa"/>
      </w:tblCellMar>
    </w:tblPr>
    <w:tcPr>
      <w:shd w:val="solid" w:color="008080" w:fill="FFFFFF"/>
    </w:tcPr>
    <w:tblStylePr w:type="firstRow">
      <w:pPr>
        <w:ind w:left="0" w:right="0"/>
      </w:pPr>
      <w:rPr>
        <w:rFonts w:cs="Times New Roman"/>
        <w:b/>
        <w:bCs/>
        <w:i/>
        <w:iCs/>
      </w:rPr>
      <w:tblPr/>
      <w:tcPr>
        <w:tcBorders>
          <w:top w:val="nil"/>
          <w:left w:val="nil"/>
          <w:bottom w:val="single" w:sz="24" w:space="0" w:color="8064A2"/>
          <w:right w:val="nil"/>
        </w:tcBorders>
        <w:shd w:val="solid" w:color="000000" w:fill="FFFFFF"/>
      </w:tcPr>
    </w:tblStylePr>
    <w:tblStylePr w:type="lastRow">
      <w:pPr>
        <w:ind w:left="0" w:right="0"/>
      </w:pPr>
      <w:rPr>
        <w:rFonts w:cs="Times New Roman"/>
        <w:b/>
        <w:bCs/>
        <w:color w:val="FFFFFF"/>
      </w:rPr>
      <w:tblPr/>
      <w:tcPr>
        <w:tcBorders>
          <w:top w:val="single" w:sz="6" w:space="0" w:color="FFFFFF"/>
        </w:tcBorders>
        <w:shd w:val="clear" w:color="auto" w:fill="5E7530"/>
      </w:tcPr>
    </w:tblStylePr>
    <w:tblStylePr w:type="firstCol">
      <w:pPr>
        <w:ind w:left="0" w:right="0"/>
      </w:pPr>
      <w:rPr>
        <w:rFonts w:cs="Times New Roman"/>
        <w:b/>
        <w:bCs/>
        <w:i/>
        <w:iCs/>
        <w:color w:val="FFFFFF"/>
      </w:rPr>
      <w:tblPr/>
      <w:tcPr>
        <w:tcBorders>
          <w:top w:val="nil"/>
          <w:left w:val="nil"/>
          <w:bottom w:val="nil"/>
          <w:right w:val="none" w:sz="0" w:space="0" w:color="5E7530"/>
        </w:tcBorders>
        <w:shd w:val="solid" w:color="000080" w:fill="FFFFFF"/>
      </w:tcPr>
    </w:tblStylePr>
    <w:tblStylePr w:type="lastCol">
      <w:pPr>
        <w:ind w:left="0" w:right="0"/>
      </w:pPr>
      <w:rPr>
        <w:rFonts w:cs="Times New Roman"/>
        <w:color w:val="FFFFFF"/>
      </w:rPr>
      <w:tblPr/>
      <w:tcPr>
        <w:tcBorders>
          <w:top w:val="nil"/>
          <w:left w:val="nil"/>
          <w:bottom w:val="nil"/>
          <w:right w:val="nil"/>
        </w:tcBorders>
        <w:shd w:val="clear" w:color="auto" w:fill="5E7530"/>
      </w:tcPr>
    </w:tblStylePr>
    <w:tblStylePr w:type="band1Vert">
      <w:pPr>
        <w:ind w:left="0" w:right="0"/>
      </w:pPr>
      <w:rPr>
        <w:rFonts w:cs="Times New Roman"/>
      </w:rPr>
      <w:tblPr/>
      <w:tcPr>
        <w:shd w:val="clear" w:color="auto" w:fill="D6E3BC"/>
      </w:tcPr>
    </w:tblStylePr>
    <w:tblStylePr w:type="band1Horz">
      <w:pPr>
        <w:ind w:left="0" w:right="0"/>
      </w:pPr>
      <w:rPr>
        <w:rFonts w:cs="Times New Roman"/>
      </w:rPr>
      <w:tblPr/>
      <w:tcPr>
        <w:shd w:val="clear" w:color="auto" w:fill="CDDDAC"/>
      </w:tcPr>
    </w:tblStylePr>
    <w:tblStylePr w:type="nwCell">
      <w:pPr>
        <w:ind w:left="0" w:right="0"/>
      </w:pPr>
      <w:rPr>
        <w:rFonts w:cs="Times New Roman"/>
      </w:rPr>
      <w:tblPr/>
      <w:tcPr>
        <w:shd w:val="solid" w:color="000000" w:fill="FFFFFF"/>
      </w:tcPr>
    </w:tblStylePr>
    <w:tblStylePr w:type="swCell">
      <w:pPr>
        <w:ind w:left="0" w:right="0"/>
      </w:pPr>
      <w:rPr>
        <w:rFonts w:cs="Times New Roman"/>
        <w:b/>
        <w:bCs/>
      </w:rPr>
    </w:tblStylePr>
  </w:style>
  <w:style w:type="table" w:styleId="TableColorful2">
    <w:name w:val="Table Colorful 2"/>
    <w:basedOn w:val="ColorfulShading-Accent4"/>
    <w:uiPriority w:val="99"/>
    <w:rPr>
      <w:color w:val="auto"/>
    </w:rPr>
    <w:tblPr>
      <w:tblStyleRowBandSize w:val="1"/>
      <w:tblStyleColBandSize w:val="1"/>
      <w:tblInd w:w="0" w:type="dxa"/>
      <w:tblBorders>
        <w:bottom w:val="single" w:sz="12" w:space="0" w:color="000000"/>
      </w:tblBorders>
      <w:tblCellMar>
        <w:top w:w="3" w:type="dxa"/>
        <w:left w:w="108" w:type="dxa"/>
        <w:bottom w:w="3" w:type="dxa"/>
        <w:right w:w="108" w:type="dxa"/>
      </w:tblCellMar>
    </w:tblPr>
    <w:tcPr>
      <w:shd w:val="pct20" w:color="FFFF00" w:fill="FFFFFF"/>
    </w:tcPr>
    <w:tblStylePr w:type="firstRow">
      <w:pPr>
        <w:ind w:left="0" w:right="0"/>
      </w:pPr>
      <w:rPr>
        <w:rFonts w:cs="Times New Roman"/>
        <w:b/>
        <w:bCs/>
        <w:i/>
        <w:iCs/>
        <w:color w:val="FFFFFF"/>
      </w:rPr>
      <w:tblPr/>
      <w:tcPr>
        <w:tcBorders>
          <w:top w:val="nil"/>
          <w:left w:val="nil"/>
          <w:bottom w:val="single" w:sz="12" w:space="0" w:color="000000"/>
          <w:right w:val="nil"/>
        </w:tcBorders>
        <w:shd w:val="solid" w:color="800000" w:fill="FFFFFF"/>
      </w:tcPr>
    </w:tblStylePr>
    <w:tblStylePr w:type="lastRow">
      <w:pPr>
        <w:ind w:left="0" w:right="0"/>
      </w:pPr>
      <w:rPr>
        <w:rFonts w:cs="Times New Roman"/>
        <w:b/>
        <w:bCs/>
        <w:color w:val="FFFFFF"/>
      </w:rPr>
      <w:tblPr/>
      <w:tcPr>
        <w:tcBorders>
          <w:top w:val="single" w:sz="6" w:space="0" w:color="FFFFFF"/>
        </w:tcBorders>
        <w:shd w:val="clear" w:color="auto" w:fill="4C3B62"/>
      </w:tcPr>
    </w:tblStylePr>
    <w:tblStylePr w:type="firstCol">
      <w:pPr>
        <w:ind w:left="0" w:right="0"/>
      </w:pPr>
      <w:rPr>
        <w:rFonts w:cs="Times New Roman"/>
        <w:b/>
        <w:bCs/>
        <w:i/>
        <w:iCs/>
        <w:color w:val="FFFFFF"/>
      </w:rPr>
      <w:tblPr/>
      <w:tcPr>
        <w:tcBorders>
          <w:top w:val="nil"/>
          <w:left w:val="nil"/>
          <w:bottom w:val="nil"/>
          <w:right w:val="none" w:sz="0" w:space="0" w:color="4C3B62"/>
        </w:tcBorders>
        <w:shd w:val="clear" w:color="auto" w:fill="4C3B62"/>
      </w:tcPr>
    </w:tblStylePr>
    <w:tblStylePr w:type="lastCol">
      <w:pPr>
        <w:ind w:left="0" w:right="0"/>
      </w:pPr>
      <w:rPr>
        <w:rFonts w:cs="Times New Roman"/>
        <w:color w:val="FFFFFF"/>
      </w:rPr>
      <w:tblPr/>
      <w:tcPr>
        <w:tcBorders>
          <w:top w:val="nil"/>
          <w:left w:val="nil"/>
          <w:bottom w:val="nil"/>
          <w:right w:val="nil"/>
        </w:tcBorders>
        <w:shd w:val="solid" w:color="C0C0C0" w:fill="FFFFFF"/>
      </w:tcPr>
    </w:tblStylePr>
    <w:tblStylePr w:type="band1Vert">
      <w:pPr>
        <w:ind w:left="0" w:right="0"/>
      </w:pPr>
      <w:rPr>
        <w:rFonts w:cs="Times New Roman"/>
      </w:rPr>
      <w:tblPr/>
      <w:tcPr>
        <w:shd w:val="clear" w:color="auto" w:fill="CCC0D9"/>
      </w:tcPr>
    </w:tblStylePr>
    <w:tblStylePr w:type="band1Horz">
      <w:pPr>
        <w:ind w:left="0" w:right="0"/>
      </w:pPr>
      <w:rPr>
        <w:rFonts w:cs="Times New Roman"/>
      </w:rPr>
      <w:tblPr/>
      <w:tcPr>
        <w:shd w:val="clear" w:color="auto" w:fill="BFB1D0"/>
      </w:tcPr>
    </w:tblStylePr>
    <w:tblStylePr w:type="neCell">
      <w:pPr>
        <w:ind w:left="0" w:right="0"/>
      </w:pPr>
      <w:rPr>
        <w:rFonts w:cs="Times New Roman"/>
        <w:color w:val="000000"/>
      </w:rPr>
    </w:tblStylePr>
    <w:tblStylePr w:type="nwCell">
      <w:pPr>
        <w:ind w:left="0" w:right="0"/>
      </w:pPr>
      <w:rPr>
        <w:rFonts w:cs="Times New Roman"/>
        <w:color w:val="000000"/>
      </w:rPr>
    </w:tblStylePr>
    <w:tblStylePr w:type="swCell">
      <w:pPr>
        <w:ind w:left="0" w:right="0"/>
      </w:pPr>
      <w:rPr>
        <w:rFonts w:cs="Times New Roman"/>
        <w:b/>
        <w:bCs/>
      </w:rPr>
    </w:tblStylePr>
  </w:style>
  <w:style w:type="table" w:styleId="TableColorful3">
    <w:name w:val="Table Colorful 3"/>
    <w:basedOn w:val="ColorfulShading-Accent5"/>
    <w:uiPriority w:val="99"/>
    <w:rPr>
      <w:color w:val="auto"/>
    </w:rPr>
    <w:tblPr>
      <w:tblStyleRowBandSize w:val="1"/>
      <w:tblStyleColBandSize w:val="1"/>
      <w:tblInd w:w="0" w:type="dxa"/>
      <w:tblBorders>
        <w:top w:val="single" w:sz="18" w:space="0" w:color="000000"/>
        <w:left w:val="single" w:sz="18" w:space="0" w:color="000000"/>
        <w:bottom w:val="single" w:sz="18" w:space="0" w:color="000000"/>
        <w:right w:val="single" w:sz="18" w:space="0" w:color="000000"/>
      </w:tblBorders>
      <w:tblCellMar>
        <w:top w:w="3" w:type="dxa"/>
        <w:left w:w="108" w:type="dxa"/>
        <w:bottom w:w="3" w:type="dxa"/>
        <w:right w:w="108" w:type="dxa"/>
      </w:tblCellMar>
    </w:tblPr>
    <w:tcPr>
      <w:shd w:val="pct25" w:color="008080" w:fill="FFFFFF"/>
    </w:tcPr>
    <w:tblStylePr w:type="firstRow">
      <w:pPr>
        <w:ind w:left="0" w:right="0"/>
      </w:pPr>
      <w:rPr>
        <w:rFonts w:cs="Times New Roman"/>
        <w:b/>
        <w:bCs/>
      </w:rPr>
      <w:tblPr/>
      <w:tcPr>
        <w:tcBorders>
          <w:top w:val="nil"/>
          <w:left w:val="nil"/>
          <w:bottom w:val="single" w:sz="6" w:space="0" w:color="000000"/>
          <w:right w:val="nil"/>
        </w:tcBorders>
        <w:shd w:val="solid" w:color="008080" w:fill="FFFFFF"/>
      </w:tcPr>
    </w:tblStylePr>
    <w:tblStylePr w:type="lastRow">
      <w:pPr>
        <w:ind w:left="0" w:right="0"/>
      </w:pPr>
      <w:rPr>
        <w:rFonts w:cs="Times New Roman"/>
        <w:b/>
        <w:bCs/>
        <w:color w:val="FFFFFF"/>
      </w:rPr>
      <w:tblPr/>
      <w:tcPr>
        <w:tcBorders>
          <w:top w:val="single" w:sz="6" w:space="0" w:color="FFFFFF"/>
        </w:tcBorders>
        <w:shd w:val="clear" w:color="auto" w:fill="276A7C"/>
      </w:tcPr>
    </w:tblStylePr>
    <w:tblStylePr w:type="firstCol">
      <w:pPr>
        <w:ind w:left="0" w:right="0"/>
      </w:pPr>
      <w:rPr>
        <w:rFonts w:cs="Times New Roman"/>
        <w:color w:val="FFFFFF"/>
      </w:rPr>
      <w:tblPr/>
      <w:tcPr>
        <w:tcBorders>
          <w:top w:val="nil"/>
          <w:left w:val="single" w:sz="6" w:space="0" w:color="auto"/>
          <w:bottom w:val="nil"/>
          <w:right w:val="single" w:sz="6" w:space="0" w:color="auto"/>
        </w:tcBorders>
        <w:shd w:val="solid" w:color="008080" w:fill="FFFFFF"/>
      </w:tcPr>
    </w:tblStylePr>
    <w:tblStylePr w:type="lastCol">
      <w:pPr>
        <w:ind w:left="0" w:right="0"/>
      </w:pPr>
      <w:rPr>
        <w:rFonts w:cs="Times New Roman"/>
        <w:color w:val="FFFFFF"/>
      </w:rPr>
      <w:tblPr/>
      <w:tcPr>
        <w:tcBorders>
          <w:top w:val="nil"/>
          <w:left w:val="nil"/>
          <w:bottom w:val="nil"/>
          <w:right w:val="nil"/>
        </w:tcBorders>
        <w:shd w:val="clear" w:color="auto" w:fill="276A7C"/>
      </w:tcPr>
    </w:tblStylePr>
    <w:tblStylePr w:type="band1Vert">
      <w:pPr>
        <w:ind w:left="0" w:right="0"/>
      </w:pPr>
      <w:rPr>
        <w:rFonts w:cs="Times New Roman"/>
      </w:rPr>
      <w:tblPr/>
      <w:tcPr>
        <w:shd w:val="clear" w:color="auto" w:fill="B6DDE8"/>
      </w:tcPr>
    </w:tblStylePr>
    <w:tblStylePr w:type="band1Horz">
      <w:pPr>
        <w:ind w:left="0" w:right="0"/>
      </w:pPr>
      <w:rPr>
        <w:rFonts w:cs="Times New Roman"/>
      </w:rPr>
      <w:tblPr/>
      <w:tcPr>
        <w:shd w:val="clear" w:color="auto" w:fill="A5D5E2"/>
      </w:tcPr>
    </w:tblStylePr>
    <w:tblStylePr w:type="neCell">
      <w:pPr>
        <w:ind w:left="0" w:right="0"/>
      </w:pPr>
      <w:rPr>
        <w:rFonts w:cs="Times New Roman"/>
        <w:color w:val="000000"/>
      </w:rPr>
    </w:tblStylePr>
    <w:tblStylePr w:type="nwCell">
      <w:pPr>
        <w:ind w:left="0" w:right="0"/>
      </w:pPr>
      <w:rPr>
        <w:rFonts w:cs="Times New Roman"/>
        <w:b/>
        <w:bCs/>
        <w:color w:val="FFFFFF"/>
      </w:rPr>
      <w:tblPr/>
      <w:tcPr>
        <w:shd w:val="solid" w:color="000000" w:fill="FFFFFF"/>
      </w:tcPr>
    </w:tblStylePr>
  </w:style>
  <w:style w:type="table" w:styleId="TableColumns1">
    <w:name w:val="Table Columns 1"/>
    <w:basedOn w:val="ColorfulShading-Accent6"/>
    <w:uiPriority w:val="99"/>
    <w:rPr>
      <w:b/>
      <w:bCs/>
      <w:color w:val="auto"/>
    </w:rPr>
    <w:tblPr>
      <w:tblStyleRowBandSize w:val="1"/>
      <w:tblStyleColBandSize w:val="1"/>
      <w:tblInd w:w="0" w:type="dxa"/>
      <w:tblBorders>
        <w:top w:val="single" w:sz="12" w:space="0" w:color="000000"/>
        <w:left w:val="single" w:sz="12" w:space="0" w:color="000000"/>
        <w:bottom w:val="single" w:sz="12" w:space="0" w:color="000000"/>
        <w:right w:val="single" w:sz="12" w:space="0" w:color="000000"/>
      </w:tblBorders>
      <w:tblCellMar>
        <w:top w:w="3" w:type="dxa"/>
        <w:left w:w="108" w:type="dxa"/>
        <w:bottom w:w="3" w:type="dxa"/>
        <w:right w:w="108" w:type="dxa"/>
      </w:tblCellMar>
    </w:tblPr>
    <w:tcPr>
      <w:shd w:val="clear" w:color="000000" w:fill="FEF4EC"/>
    </w:tcPr>
    <w:tblStylePr w:type="firstRow">
      <w:pPr>
        <w:ind w:left="0" w:right="0"/>
      </w:pPr>
      <w:rPr>
        <w:rFonts w:cs="Times New Roman"/>
        <w:b/>
        <w:bCs/>
      </w:rPr>
      <w:tblPr/>
      <w:tcPr>
        <w:tcBorders>
          <w:top w:val="nil"/>
          <w:left w:val="nil"/>
          <w:bottom w:val="double" w:sz="6" w:space="0" w:color="000000"/>
          <w:right w:val="nil"/>
        </w:tcBorders>
        <w:shd w:val="clear" w:color="auto" w:fill="FFFFFF"/>
      </w:tcPr>
    </w:tblStylePr>
    <w:tblStylePr w:type="lastRow">
      <w:pPr>
        <w:ind w:left="0" w:right="0"/>
      </w:pPr>
      <w:rPr>
        <w:rFonts w:cs="Times New Roman"/>
        <w:b/>
        <w:bCs/>
        <w:color w:val="FFFFFF"/>
      </w:rPr>
      <w:tblPr/>
      <w:tcPr>
        <w:tcBorders>
          <w:top w:val="single" w:sz="6" w:space="0" w:color="FFFFFF"/>
        </w:tcBorders>
        <w:shd w:val="clear" w:color="auto" w:fill="B65608"/>
      </w:tcPr>
    </w:tblStylePr>
    <w:tblStylePr w:type="firstCol">
      <w:pPr>
        <w:ind w:left="0" w:right="0"/>
      </w:pPr>
      <w:rPr>
        <w:rFonts w:cs="Times New Roman"/>
        <w:color w:val="FFFFFF"/>
      </w:rPr>
      <w:tblPr/>
      <w:tcPr>
        <w:tcBorders>
          <w:top w:val="nil"/>
          <w:left w:val="nil"/>
          <w:bottom w:val="nil"/>
          <w:right w:val="none" w:sz="0" w:space="0" w:color="B65608"/>
        </w:tcBorders>
        <w:shd w:val="clear" w:color="auto" w:fill="B65608"/>
      </w:tcPr>
    </w:tblStylePr>
    <w:tblStylePr w:type="lastCol">
      <w:pPr>
        <w:ind w:left="0" w:right="0"/>
      </w:pPr>
      <w:rPr>
        <w:rFonts w:cs="Times New Roman"/>
        <w:color w:val="FFFFFF"/>
      </w:rPr>
      <w:tblPr/>
      <w:tcPr>
        <w:tcBorders>
          <w:top w:val="nil"/>
          <w:left w:val="nil"/>
          <w:bottom w:val="nil"/>
          <w:right w:val="nil"/>
        </w:tcBorders>
        <w:shd w:val="clear" w:color="auto" w:fill="B65608"/>
      </w:tcPr>
    </w:tblStylePr>
    <w:tblStylePr w:type="band1Vert">
      <w:pPr>
        <w:ind w:left="0" w:right="0"/>
      </w:pPr>
      <w:rPr>
        <w:rFonts w:cs="Times New Roman"/>
        <w:color w:val="auto"/>
      </w:rPr>
      <w:tblPr/>
      <w:tcPr>
        <w:shd w:val="pct25" w:color="000000" w:fill="FFFFFF"/>
      </w:tcPr>
    </w:tblStylePr>
    <w:tblStylePr w:type="band2Vert">
      <w:pPr>
        <w:ind w:left="0" w:right="0"/>
      </w:pPr>
      <w:rPr>
        <w:rFonts w:cs="Times New Roman"/>
        <w:color w:val="auto"/>
      </w:rPr>
      <w:tblPr/>
      <w:tcPr>
        <w:shd w:val="pct25" w:color="FFFF00" w:fill="FFFFFF"/>
      </w:tcPr>
    </w:tblStylePr>
    <w:tblStylePr w:type="band1Horz">
      <w:pPr>
        <w:ind w:left="0" w:right="0"/>
      </w:pPr>
      <w:rPr>
        <w:rFonts w:cs="Times New Roman"/>
      </w:rPr>
      <w:tblPr/>
      <w:tcPr>
        <w:shd w:val="clear" w:color="auto" w:fill="FBCAA2"/>
      </w:tcPr>
    </w:tblStylePr>
    <w:tblStylePr w:type="neCell">
      <w:pPr>
        <w:ind w:left="0" w:right="0"/>
      </w:pPr>
      <w:rPr>
        <w:rFonts w:cs="Times New Roman"/>
        <w:b/>
        <w:bCs/>
        <w:color w:val="000000"/>
      </w:rPr>
    </w:tblStylePr>
    <w:tblStylePr w:type="nwCell">
      <w:pPr>
        <w:ind w:left="0" w:right="0"/>
      </w:pPr>
      <w:rPr>
        <w:rFonts w:cs="Times New Roman"/>
        <w:color w:val="000000"/>
      </w:rPr>
    </w:tblStylePr>
    <w:tblStylePr w:type="swCell">
      <w:pPr>
        <w:ind w:left="0" w:right="0"/>
      </w:pPr>
      <w:rPr>
        <w:rFonts w:cs="Times New Roman"/>
        <w:b/>
        <w:bCs/>
      </w:rPr>
    </w:tblStylePr>
  </w:style>
  <w:style w:type="table" w:styleId="TableColumns2">
    <w:name w:val="Table Columns 2"/>
    <w:basedOn w:val="DarkList"/>
    <w:uiPriority w:val="99"/>
    <w:rPr>
      <w:b/>
      <w:bCs/>
      <w:color w:val="auto"/>
    </w:rPr>
    <w:tblPr>
      <w:tblStyleRowBandSize w:val="1"/>
      <w:tblStyleColBandSize w:val="1"/>
      <w:tblInd w:w="0" w:type="dxa"/>
      <w:tblCellMar>
        <w:top w:w="3" w:type="dxa"/>
        <w:left w:w="108" w:type="dxa"/>
        <w:bottom w:w="3" w:type="dxa"/>
        <w:right w:w="108" w:type="dxa"/>
      </w:tblCellMar>
    </w:tblPr>
    <w:tcPr>
      <w:shd w:val="clear" w:color="000000" w:fill="000000"/>
    </w:tcPr>
    <w:tblStylePr w:type="firstRow">
      <w:pPr>
        <w:ind w:left="0" w:right="0"/>
      </w:pPr>
      <w:rPr>
        <w:rFonts w:cs="Times New Roman"/>
        <w:b/>
        <w:bCs/>
        <w:color w:val="FFFFFF"/>
      </w:rPr>
      <w:tblPr/>
      <w:tcPr>
        <w:tcBorders>
          <w:top w:val="nil"/>
          <w:left w:val="nil"/>
          <w:bottom w:val="single" w:sz="18" w:space="0" w:color="FFFFFF"/>
          <w:right w:val="nil"/>
        </w:tcBorders>
        <w:shd w:val="solid" w:color="000080" w:fill="FFFFFF"/>
      </w:tcPr>
    </w:tblStylePr>
    <w:tblStylePr w:type="lastRow">
      <w:pPr>
        <w:ind w:left="0" w:right="0"/>
      </w:pPr>
      <w:rPr>
        <w:rFonts w:cs="Times New Roman"/>
      </w:rPr>
      <w:tblPr/>
      <w:tcPr>
        <w:tcBorders>
          <w:top w:val="single" w:sz="18" w:space="0" w:color="FFFFFF"/>
          <w:left w:val="nil"/>
          <w:bottom w:val="nil"/>
          <w:right w:val="nil"/>
        </w:tcBorders>
        <w:shd w:val="clear" w:color="auto" w:fill="000000"/>
      </w:tcPr>
    </w:tblStylePr>
    <w:tblStylePr w:type="firstCol">
      <w:pPr>
        <w:ind w:left="0" w:right="0"/>
      </w:pPr>
      <w:rPr>
        <w:rFonts w:cs="Times New Roman"/>
        <w:color w:val="000000"/>
      </w:rPr>
      <w:tblPr/>
      <w:tcPr>
        <w:tcBorders>
          <w:top w:val="nil"/>
          <w:left w:val="nil"/>
          <w:bottom w:val="nil"/>
          <w:right w:val="none" w:sz="0" w:space="0" w:color="FFFFFF"/>
        </w:tcBorders>
        <w:shd w:val="clear" w:color="auto" w:fill="000000"/>
      </w:tcPr>
    </w:tblStylePr>
    <w:tblStylePr w:type="lastCol">
      <w:pPr>
        <w:ind w:left="0" w:right="0"/>
      </w:pPr>
      <w:rPr>
        <w:rFonts w:cs="Times New Roman"/>
      </w:rPr>
      <w:tblPr/>
      <w:tcPr>
        <w:tcBorders>
          <w:top w:val="nil"/>
          <w:left w:val="single" w:sz="18" w:space="0" w:color="FFFFFF"/>
          <w:bottom w:val="nil"/>
          <w:right w:val="nil"/>
        </w:tcBorders>
        <w:shd w:val="clear" w:color="auto" w:fill="000000"/>
      </w:tcPr>
    </w:tblStylePr>
    <w:tblStylePr w:type="band1Vert">
      <w:pPr>
        <w:ind w:left="0" w:right="0"/>
      </w:pPr>
      <w:rPr>
        <w:rFonts w:cs="Times New Roman"/>
        <w:color w:val="auto"/>
      </w:rPr>
      <w:tblPr/>
      <w:tcPr>
        <w:tcBorders>
          <w:top w:val="nil"/>
          <w:left w:val="nil"/>
          <w:bottom w:val="nil"/>
          <w:right w:val="nil"/>
        </w:tcBorders>
        <w:shd w:val="pct30" w:color="000000" w:fill="FFFFFF"/>
      </w:tcPr>
    </w:tblStylePr>
    <w:tblStylePr w:type="band2Vert">
      <w:pPr>
        <w:ind w:left="0" w:right="0"/>
      </w:pPr>
      <w:rPr>
        <w:rFonts w:cs="Times New Roman"/>
        <w:color w:val="auto"/>
      </w:rPr>
      <w:tblPr/>
      <w:tcPr>
        <w:shd w:val="pct25" w:color="00FF00" w:fill="FFFFFF"/>
      </w:tcPr>
    </w:tblStylePr>
    <w:tblStylePr w:type="band1Horz">
      <w:pPr>
        <w:ind w:left="0" w:right="0"/>
      </w:pPr>
      <w:rPr>
        <w:rFonts w:cs="Times New Roman"/>
      </w:rPr>
      <w:tblPr/>
      <w:tcPr>
        <w:tcBorders>
          <w:top w:val="nil"/>
          <w:left w:val="nil"/>
          <w:bottom w:val="nil"/>
          <w:right w:val="nil"/>
        </w:tcBorders>
        <w:shd w:val="clear" w:color="auto" w:fill="000000"/>
      </w:tcPr>
    </w:tblStylePr>
    <w:tblStylePr w:type="neCell">
      <w:pPr>
        <w:ind w:left="0" w:right="0"/>
      </w:pPr>
      <w:rPr>
        <w:rFonts w:cs="Times New Roman"/>
        <w:b/>
        <w:bCs/>
      </w:rPr>
    </w:tblStylePr>
    <w:tblStylePr w:type="swCell">
      <w:pPr>
        <w:ind w:left="0" w:right="0"/>
      </w:pPr>
      <w:rPr>
        <w:rFonts w:cs="Times New Roman"/>
        <w:b/>
        <w:bCs/>
      </w:rPr>
    </w:tblStylePr>
  </w:style>
  <w:style w:type="table" w:styleId="TableColumns3">
    <w:name w:val="Table Columns 3"/>
    <w:basedOn w:val="DarkList-Accent1"/>
    <w:uiPriority w:val="99"/>
    <w:rPr>
      <w:b/>
      <w:bCs/>
      <w:color w:val="auto"/>
    </w:rPr>
    <w:tblPr>
      <w:tblStyleRowBandSize w:val="1"/>
      <w:tblStyleColBandSize w:val="1"/>
      <w:tblInd w:w="0" w:type="dxa"/>
      <w:tblBorders>
        <w:top w:val="single" w:sz="6" w:space="0" w:color="000080"/>
        <w:left w:val="single" w:sz="6" w:space="0" w:color="000080"/>
        <w:bottom w:val="single" w:sz="6" w:space="0" w:color="000080"/>
        <w:right w:val="single" w:sz="6" w:space="0" w:color="000080"/>
      </w:tblBorders>
      <w:tblCellMar>
        <w:top w:w="3" w:type="dxa"/>
        <w:left w:w="108" w:type="dxa"/>
        <w:bottom w:w="3" w:type="dxa"/>
        <w:right w:w="108" w:type="dxa"/>
      </w:tblCellMar>
    </w:tblPr>
    <w:tcPr>
      <w:shd w:val="clear" w:color="000000" w:fill="4F81BD"/>
    </w:tcPr>
    <w:tblStylePr w:type="firstRow">
      <w:pPr>
        <w:ind w:left="0" w:right="0"/>
      </w:pPr>
      <w:rPr>
        <w:rFonts w:cs="Times New Roman"/>
        <w:b/>
        <w:bCs/>
        <w:color w:val="FFFFFF"/>
      </w:rPr>
      <w:tblPr/>
      <w:tcPr>
        <w:tcBorders>
          <w:top w:val="nil"/>
          <w:left w:val="nil"/>
          <w:bottom w:val="single" w:sz="18" w:space="0" w:color="FFFFFF"/>
          <w:right w:val="nil"/>
        </w:tcBorders>
        <w:shd w:val="solid" w:color="000080" w:fill="FFFFFF"/>
      </w:tcPr>
    </w:tblStylePr>
    <w:tblStylePr w:type="lastRow">
      <w:pPr>
        <w:ind w:left="0" w:right="0"/>
      </w:pPr>
      <w:rPr>
        <w:rFonts w:cs="Times New Roman"/>
      </w:rPr>
      <w:tblPr/>
      <w:tcPr>
        <w:tcBorders>
          <w:top w:val="single" w:sz="6" w:space="0" w:color="000080"/>
          <w:left w:val="nil"/>
          <w:bottom w:val="nil"/>
          <w:right w:val="nil"/>
        </w:tcBorders>
        <w:shd w:val="clear" w:color="auto" w:fill="243F60"/>
      </w:tcPr>
    </w:tblStylePr>
    <w:tblStylePr w:type="firstCol">
      <w:pPr>
        <w:ind w:left="0" w:right="0"/>
      </w:pPr>
      <w:rPr>
        <w:rFonts w:cs="Times New Roman"/>
      </w:rPr>
      <w:tblPr/>
      <w:tcPr>
        <w:tcBorders>
          <w:top w:val="nil"/>
          <w:left w:val="nil"/>
          <w:bottom w:val="nil"/>
          <w:right w:val="none" w:sz="0" w:space="0" w:color="FFFFFF"/>
        </w:tcBorders>
        <w:shd w:val="clear" w:color="auto" w:fill="365F91"/>
      </w:tcPr>
    </w:tblStylePr>
    <w:tblStylePr w:type="lastCol">
      <w:pPr>
        <w:ind w:left="0" w:right="0"/>
      </w:pPr>
      <w:rPr>
        <w:rFonts w:cs="Times New Roman"/>
      </w:rPr>
      <w:tblPr/>
      <w:tcPr>
        <w:tcBorders>
          <w:top w:val="nil"/>
          <w:left w:val="single" w:sz="18" w:space="0" w:color="FFFFFF"/>
          <w:bottom w:val="nil"/>
          <w:right w:val="nil"/>
        </w:tcBorders>
        <w:shd w:val="clear" w:color="auto" w:fill="365F91"/>
      </w:tcPr>
    </w:tblStylePr>
    <w:tblStylePr w:type="band1Vert">
      <w:pPr>
        <w:ind w:left="0" w:right="0"/>
      </w:pPr>
      <w:rPr>
        <w:rFonts w:cs="Times New Roman"/>
        <w:color w:val="auto"/>
      </w:rPr>
      <w:tblPr/>
      <w:tcPr>
        <w:tcBorders>
          <w:top w:val="nil"/>
          <w:left w:val="nil"/>
          <w:bottom w:val="nil"/>
          <w:right w:val="nil"/>
        </w:tcBorders>
        <w:shd w:val="solid" w:color="C0C0C0" w:fill="FFFFFF"/>
      </w:tcPr>
    </w:tblStylePr>
    <w:tblStylePr w:type="band2Vert">
      <w:pPr>
        <w:ind w:left="0" w:right="0"/>
      </w:pPr>
      <w:rPr>
        <w:rFonts w:cs="Times New Roman"/>
        <w:color w:val="auto"/>
      </w:rPr>
      <w:tblPr/>
      <w:tcPr>
        <w:shd w:val="pct10" w:color="000000" w:fill="FFFFFF"/>
      </w:tcPr>
    </w:tblStylePr>
    <w:tblStylePr w:type="band1Horz">
      <w:pPr>
        <w:ind w:left="0" w:right="0"/>
      </w:pPr>
      <w:rPr>
        <w:rFonts w:cs="Times New Roman"/>
      </w:rPr>
      <w:tblPr/>
      <w:tcPr>
        <w:tcBorders>
          <w:top w:val="nil"/>
          <w:left w:val="nil"/>
          <w:bottom w:val="nil"/>
          <w:right w:val="nil"/>
        </w:tcBorders>
        <w:shd w:val="clear" w:color="auto" w:fill="365F91"/>
      </w:tcPr>
    </w:tblStylePr>
    <w:tblStylePr w:type="neCell">
      <w:pPr>
        <w:ind w:left="0" w:right="0"/>
      </w:pPr>
      <w:rPr>
        <w:rFonts w:cs="Times New Roman"/>
        <w:b/>
        <w:bCs/>
      </w:rPr>
    </w:tblStylePr>
  </w:style>
  <w:style w:type="table" w:styleId="TableColumns4">
    <w:name w:val="Table Columns 4"/>
    <w:basedOn w:val="DarkList-Accent2"/>
    <w:uiPriority w:val="99"/>
    <w:rPr>
      <w:color w:val="auto"/>
    </w:rPr>
    <w:tblPr>
      <w:tblStyleRowBandSize w:val="1"/>
      <w:tblStyleColBandSize w:val="1"/>
      <w:tblInd w:w="0" w:type="dxa"/>
      <w:tblCellMar>
        <w:top w:w="3" w:type="dxa"/>
        <w:left w:w="108" w:type="dxa"/>
        <w:bottom w:w="3" w:type="dxa"/>
        <w:right w:w="108" w:type="dxa"/>
      </w:tblCellMar>
    </w:tblPr>
    <w:tcPr>
      <w:shd w:val="clear" w:color="000000" w:fill="C0504D"/>
    </w:tcPr>
    <w:tblStylePr w:type="firstRow">
      <w:pPr>
        <w:ind w:left="0" w:right="0"/>
      </w:pPr>
      <w:rPr>
        <w:rFonts w:cs="Times New Roman"/>
        <w:b/>
        <w:bCs/>
        <w:color w:val="FFFFFF"/>
      </w:rPr>
      <w:tblPr/>
      <w:tcPr>
        <w:tcBorders>
          <w:top w:val="nil"/>
          <w:left w:val="nil"/>
          <w:bottom w:val="single" w:sz="18" w:space="0" w:color="FFFFFF"/>
          <w:right w:val="nil"/>
        </w:tcBorders>
        <w:shd w:val="solid" w:color="000000" w:fill="FFFFFF"/>
      </w:tcPr>
    </w:tblStylePr>
    <w:tblStylePr w:type="lastRow">
      <w:pPr>
        <w:ind w:left="0" w:right="0"/>
      </w:pPr>
      <w:rPr>
        <w:rFonts w:cs="Times New Roman"/>
        <w:b/>
        <w:bCs/>
      </w:rPr>
      <w:tblPr/>
      <w:tcPr>
        <w:tcBorders>
          <w:top w:val="single" w:sz="18" w:space="0" w:color="FFFFFF"/>
          <w:left w:val="nil"/>
          <w:bottom w:val="nil"/>
          <w:right w:val="nil"/>
        </w:tcBorders>
        <w:shd w:val="clear" w:color="auto" w:fill="622423"/>
      </w:tcPr>
    </w:tblStylePr>
    <w:tblStylePr w:type="firstCol">
      <w:pPr>
        <w:ind w:left="0" w:right="0"/>
      </w:pPr>
      <w:rPr>
        <w:rFonts w:cs="Times New Roman"/>
      </w:rPr>
      <w:tblPr/>
      <w:tcPr>
        <w:tcBorders>
          <w:top w:val="nil"/>
          <w:left w:val="nil"/>
          <w:bottom w:val="nil"/>
          <w:right w:val="none" w:sz="0" w:space="0" w:color="FFFFFF"/>
        </w:tcBorders>
        <w:shd w:val="clear" w:color="auto" w:fill="943634"/>
      </w:tcPr>
    </w:tblStylePr>
    <w:tblStylePr w:type="lastCol">
      <w:pPr>
        <w:ind w:left="0" w:right="0"/>
      </w:pPr>
      <w:rPr>
        <w:rFonts w:cs="Times New Roman"/>
        <w:b/>
        <w:bCs/>
      </w:rPr>
      <w:tblPr/>
      <w:tcPr>
        <w:tcBorders>
          <w:top w:val="nil"/>
          <w:left w:val="single" w:sz="18" w:space="0" w:color="FFFFFF"/>
          <w:bottom w:val="nil"/>
          <w:right w:val="nil"/>
        </w:tcBorders>
        <w:shd w:val="clear" w:color="auto" w:fill="943634"/>
      </w:tcPr>
    </w:tblStylePr>
    <w:tblStylePr w:type="band1Vert">
      <w:pPr>
        <w:ind w:left="0" w:right="0"/>
      </w:pPr>
      <w:rPr>
        <w:rFonts w:cs="Times New Roman"/>
        <w:color w:val="auto"/>
      </w:rPr>
      <w:tblPr/>
      <w:tcPr>
        <w:tcBorders>
          <w:top w:val="nil"/>
          <w:left w:val="nil"/>
          <w:bottom w:val="nil"/>
          <w:right w:val="nil"/>
        </w:tcBorders>
        <w:shd w:val="pct50" w:color="008080" w:fill="FFFFFF"/>
      </w:tcPr>
    </w:tblStylePr>
    <w:tblStylePr w:type="band2Vert">
      <w:pPr>
        <w:ind w:left="0" w:right="0"/>
      </w:pPr>
      <w:rPr>
        <w:rFonts w:cs="Times New Roman"/>
        <w:color w:val="auto"/>
      </w:rPr>
      <w:tblPr/>
      <w:tcPr>
        <w:shd w:val="pct10" w:color="000000" w:fill="FFFFFF"/>
      </w:tcPr>
    </w:tblStylePr>
    <w:tblStylePr w:type="band1Horz">
      <w:pPr>
        <w:ind w:left="0" w:right="0"/>
      </w:pPr>
      <w:rPr>
        <w:rFonts w:cs="Times New Roman"/>
      </w:rPr>
      <w:tblPr/>
      <w:tcPr>
        <w:tcBorders>
          <w:top w:val="nil"/>
          <w:left w:val="nil"/>
          <w:bottom w:val="nil"/>
          <w:right w:val="nil"/>
        </w:tcBorders>
        <w:shd w:val="clear" w:color="auto" w:fill="943634"/>
      </w:tcPr>
    </w:tblStylePr>
  </w:style>
  <w:style w:type="table" w:styleId="TableColumns5">
    <w:name w:val="Table Columns 5"/>
    <w:basedOn w:val="DarkList-Accent3"/>
    <w:uiPriority w:val="99"/>
    <w:rPr>
      <w:color w:val="auto"/>
    </w:rPr>
    <w:tblPr>
      <w:tblStyleRowBandSize w:val="1"/>
      <w:tblStyleColBandSize w:val="1"/>
      <w:tblInd w:w="0" w:type="dxa"/>
      <w:tblBorders>
        <w:top w:val="single" w:sz="12" w:space="0" w:color="808080"/>
        <w:left w:val="single" w:sz="12" w:space="0" w:color="808080"/>
        <w:bottom w:val="single" w:sz="12" w:space="0" w:color="808080"/>
        <w:right w:val="single" w:sz="12" w:space="0" w:color="808080"/>
      </w:tblBorders>
      <w:tblCellMar>
        <w:top w:w="3" w:type="dxa"/>
        <w:left w:w="108" w:type="dxa"/>
        <w:bottom w:w="3" w:type="dxa"/>
        <w:right w:w="108" w:type="dxa"/>
      </w:tblCellMar>
    </w:tblPr>
    <w:tcPr>
      <w:shd w:val="clear" w:color="000000" w:fill="9BBB59"/>
    </w:tcPr>
    <w:tblStylePr w:type="firstRow">
      <w:pPr>
        <w:ind w:left="0" w:right="0"/>
      </w:pPr>
      <w:rPr>
        <w:rFonts w:cs="Times New Roman"/>
        <w:b/>
        <w:bCs/>
        <w:i/>
        <w:iCs/>
      </w:rPr>
      <w:tblPr/>
      <w:tcPr>
        <w:tcBorders>
          <w:top w:val="nil"/>
          <w:left w:val="nil"/>
          <w:bottom w:val="single" w:sz="6" w:space="0" w:color="808080"/>
          <w:right w:val="nil"/>
        </w:tcBorders>
        <w:shd w:val="clear" w:color="auto" w:fill="000000"/>
      </w:tcPr>
    </w:tblStylePr>
    <w:tblStylePr w:type="lastRow">
      <w:pPr>
        <w:ind w:left="0" w:right="0"/>
      </w:pPr>
      <w:rPr>
        <w:rFonts w:cs="Times New Roman"/>
        <w:b/>
        <w:bCs/>
      </w:rPr>
      <w:tblPr/>
      <w:tcPr>
        <w:tcBorders>
          <w:top w:val="single" w:sz="6" w:space="0" w:color="808080"/>
          <w:left w:val="nil"/>
          <w:bottom w:val="nil"/>
          <w:right w:val="nil"/>
        </w:tcBorders>
        <w:shd w:val="clear" w:color="auto" w:fill="4E6128"/>
      </w:tcPr>
    </w:tblStylePr>
    <w:tblStylePr w:type="firstCol">
      <w:pPr>
        <w:ind w:left="0" w:right="0"/>
      </w:pPr>
      <w:rPr>
        <w:rFonts w:cs="Times New Roman"/>
        <w:b/>
        <w:bCs/>
      </w:rPr>
      <w:tblPr/>
      <w:tcPr>
        <w:tcBorders>
          <w:top w:val="nil"/>
          <w:left w:val="nil"/>
          <w:bottom w:val="nil"/>
          <w:right w:val="none" w:sz="0" w:space="0" w:color="FFFFFF"/>
        </w:tcBorders>
        <w:shd w:val="clear" w:color="auto" w:fill="76923C"/>
      </w:tcPr>
    </w:tblStylePr>
    <w:tblStylePr w:type="lastCol">
      <w:pPr>
        <w:ind w:left="0" w:right="0"/>
      </w:pPr>
      <w:rPr>
        <w:rFonts w:cs="Times New Roman"/>
        <w:b/>
        <w:bCs/>
      </w:rPr>
      <w:tblPr/>
      <w:tcPr>
        <w:tcBorders>
          <w:top w:val="nil"/>
          <w:left w:val="single" w:sz="18" w:space="0" w:color="FFFFFF"/>
          <w:bottom w:val="nil"/>
          <w:right w:val="nil"/>
        </w:tcBorders>
        <w:shd w:val="clear" w:color="auto" w:fill="76923C"/>
      </w:tcPr>
    </w:tblStylePr>
    <w:tblStylePr w:type="band1Vert">
      <w:pPr>
        <w:ind w:left="0" w:right="0"/>
      </w:pPr>
      <w:rPr>
        <w:rFonts w:cs="Times New Roman"/>
        <w:color w:val="auto"/>
      </w:rPr>
      <w:tblPr/>
      <w:tcPr>
        <w:tcBorders>
          <w:top w:val="nil"/>
          <w:left w:val="nil"/>
          <w:bottom w:val="nil"/>
          <w:right w:val="nil"/>
        </w:tcBorders>
        <w:shd w:val="solid" w:color="C0C0C0" w:fill="FFFFFF"/>
      </w:tcPr>
    </w:tblStylePr>
    <w:tblStylePr w:type="band2Vert">
      <w:pPr>
        <w:ind w:left="0" w:right="0"/>
      </w:pPr>
      <w:rPr>
        <w:rFonts w:cs="Times New Roman"/>
        <w:color w:val="auto"/>
      </w:rPr>
    </w:tblStylePr>
    <w:tblStylePr w:type="band1Horz">
      <w:pPr>
        <w:ind w:left="0" w:right="0"/>
      </w:pPr>
      <w:rPr>
        <w:rFonts w:cs="Times New Roman"/>
      </w:rPr>
      <w:tblPr/>
      <w:tcPr>
        <w:tcBorders>
          <w:top w:val="nil"/>
          <w:left w:val="nil"/>
          <w:bottom w:val="nil"/>
          <w:right w:val="nil"/>
        </w:tcBorders>
        <w:shd w:val="clear" w:color="auto" w:fill="76923C"/>
      </w:tcPr>
    </w:tblStylePr>
  </w:style>
  <w:style w:type="table" w:styleId="TableContemporary">
    <w:name w:val="Table Contemporary"/>
    <w:basedOn w:val="DarkList-Accent4"/>
    <w:uiPriority w:val="99"/>
    <w:rPr>
      <w:color w:val="auto"/>
    </w:rPr>
    <w:tblPr>
      <w:tblStyleRowBandSize w:val="1"/>
      <w:tblStyleColBandSize w:val="1"/>
      <w:tblInd w:w="0" w:type="dxa"/>
      <w:tblCellMar>
        <w:top w:w="3" w:type="dxa"/>
        <w:left w:w="108" w:type="dxa"/>
        <w:bottom w:w="3" w:type="dxa"/>
        <w:right w:w="108" w:type="dxa"/>
      </w:tblCellMar>
    </w:tblPr>
    <w:tcPr>
      <w:shd w:val="clear" w:color="000000" w:fill="8064A2"/>
    </w:tcPr>
    <w:tblStylePr w:type="firstRow">
      <w:pPr>
        <w:ind w:left="0" w:right="0"/>
      </w:pPr>
      <w:rPr>
        <w:rFonts w:cs="Times New Roman"/>
        <w:b/>
        <w:bCs/>
        <w:color w:val="auto"/>
      </w:rPr>
      <w:tblPr/>
      <w:tcPr>
        <w:tcBorders>
          <w:top w:val="nil"/>
          <w:left w:val="nil"/>
          <w:bottom w:val="single" w:sz="18" w:space="0" w:color="FFFFFF"/>
          <w:right w:val="nil"/>
        </w:tcBorders>
        <w:shd w:val="pct20" w:color="000000" w:fill="FFFFFF"/>
      </w:tcPr>
    </w:tblStylePr>
    <w:tblStylePr w:type="lastRow">
      <w:pPr>
        <w:ind w:left="0" w:right="0"/>
      </w:pPr>
      <w:rPr>
        <w:rFonts w:cs="Times New Roman"/>
      </w:rPr>
      <w:tblPr/>
      <w:tcPr>
        <w:tcBorders>
          <w:top w:val="single" w:sz="18" w:space="0" w:color="FFFFFF"/>
          <w:left w:val="nil"/>
          <w:bottom w:val="nil"/>
          <w:right w:val="nil"/>
        </w:tcBorders>
        <w:shd w:val="clear" w:color="auto" w:fill="3F3151"/>
      </w:tcPr>
    </w:tblStylePr>
    <w:tblStylePr w:type="firstCol">
      <w:pPr>
        <w:ind w:left="0" w:right="0"/>
      </w:pPr>
      <w:rPr>
        <w:rFonts w:cs="Times New Roman"/>
      </w:rPr>
      <w:tblPr/>
      <w:tcPr>
        <w:tcBorders>
          <w:top w:val="nil"/>
          <w:left w:val="nil"/>
          <w:bottom w:val="nil"/>
          <w:right w:val="none" w:sz="0" w:space="0" w:color="FFFFFF"/>
        </w:tcBorders>
        <w:shd w:val="clear" w:color="auto" w:fill="5F497A"/>
      </w:tcPr>
    </w:tblStylePr>
    <w:tblStylePr w:type="lastCol">
      <w:pPr>
        <w:ind w:left="0" w:right="0"/>
      </w:pPr>
      <w:rPr>
        <w:rFonts w:cs="Times New Roman"/>
      </w:rPr>
      <w:tblPr/>
      <w:tcPr>
        <w:tcBorders>
          <w:top w:val="nil"/>
          <w:left w:val="single" w:sz="18" w:space="0" w:color="FFFFFF"/>
          <w:bottom w:val="nil"/>
          <w:right w:val="nil"/>
        </w:tcBorders>
        <w:shd w:val="clear" w:color="auto" w:fill="5F497A"/>
      </w:tcPr>
    </w:tblStylePr>
    <w:tblStylePr w:type="band1Vert">
      <w:pPr>
        <w:ind w:left="0" w:right="0"/>
      </w:pPr>
      <w:rPr>
        <w:rFonts w:cs="Times New Roman"/>
      </w:rPr>
      <w:tblPr/>
      <w:tcPr>
        <w:tcBorders>
          <w:top w:val="nil"/>
          <w:left w:val="nil"/>
          <w:bottom w:val="nil"/>
          <w:right w:val="nil"/>
        </w:tcBorders>
        <w:shd w:val="clear" w:color="auto" w:fill="5F497A"/>
      </w:tcPr>
    </w:tblStylePr>
    <w:tblStylePr w:type="band1Horz">
      <w:pPr>
        <w:ind w:left="0" w:right="0"/>
      </w:pPr>
      <w:rPr>
        <w:rFonts w:cs="Times New Roman"/>
        <w:color w:val="auto"/>
      </w:rPr>
      <w:tblPr/>
      <w:tcPr>
        <w:tcBorders>
          <w:top w:val="nil"/>
          <w:left w:val="nil"/>
          <w:bottom w:val="nil"/>
          <w:right w:val="nil"/>
        </w:tcBorders>
        <w:shd w:val="pct5" w:color="000000" w:fill="FFFFFF"/>
      </w:tcPr>
    </w:tblStylePr>
    <w:tblStylePr w:type="band2Horz">
      <w:pPr>
        <w:ind w:left="0" w:right="0"/>
      </w:pPr>
      <w:rPr>
        <w:rFonts w:cs="Times New Roman"/>
        <w:color w:val="auto"/>
      </w:rPr>
      <w:tblPr/>
      <w:tcPr>
        <w:shd w:val="pct20" w:color="000000" w:fill="FFFFFF"/>
      </w:tcPr>
    </w:tblStylePr>
  </w:style>
  <w:style w:type="table" w:styleId="TableElegant">
    <w:name w:val="Table Elegant"/>
    <w:basedOn w:val="DarkList-Accent5"/>
    <w:uiPriority w:val="99"/>
    <w:rPr>
      <w:color w:val="auto"/>
    </w:rPr>
    <w:tblPr>
      <w:tblStyleRowBandSize w:val="1"/>
      <w:tblStyleColBandSize w:val="1"/>
      <w:tblInd w:w="0" w:type="dxa"/>
      <w:tblBorders>
        <w:top w:val="double" w:sz="6" w:space="0" w:color="000000"/>
        <w:left w:val="double" w:sz="6" w:space="0" w:color="000000"/>
        <w:bottom w:val="double" w:sz="6" w:space="0" w:color="000000"/>
        <w:right w:val="double" w:sz="6" w:space="0" w:color="000000"/>
      </w:tblBorders>
      <w:tblCellMar>
        <w:top w:w="3" w:type="dxa"/>
        <w:left w:w="108" w:type="dxa"/>
        <w:bottom w:w="3" w:type="dxa"/>
        <w:right w:w="108" w:type="dxa"/>
      </w:tblCellMar>
    </w:tblPr>
    <w:tcPr>
      <w:shd w:val="clear" w:color="000000" w:fill="4BACC6"/>
    </w:tcPr>
    <w:tblStylePr w:type="firstRow">
      <w:pPr>
        <w:ind w:left="0" w:right="0"/>
      </w:pPr>
      <w:rPr>
        <w:rFonts w:cs="Times New Roman"/>
        <w:b/>
        <w:bCs/>
        <w:caps/>
        <w:color w:val="auto"/>
      </w:rPr>
      <w:tblPr/>
      <w:tcPr>
        <w:tcBorders>
          <w:top w:val="nil"/>
          <w:left w:val="nil"/>
          <w:bottom w:val="single" w:sz="18" w:space="0" w:color="FFFFFF"/>
          <w:right w:val="nil"/>
        </w:tcBorders>
        <w:shd w:val="clear" w:color="auto" w:fill="000000"/>
      </w:tcPr>
    </w:tblStylePr>
    <w:tblStylePr w:type="lastRow">
      <w:pPr>
        <w:ind w:left="0" w:right="0"/>
      </w:pPr>
      <w:rPr>
        <w:rFonts w:cs="Times New Roman"/>
      </w:rPr>
      <w:tblPr/>
      <w:tcPr>
        <w:tcBorders>
          <w:top w:val="single" w:sz="18" w:space="0" w:color="FFFFFF"/>
          <w:left w:val="nil"/>
          <w:bottom w:val="nil"/>
          <w:right w:val="nil"/>
        </w:tcBorders>
        <w:shd w:val="clear" w:color="auto" w:fill="205867"/>
      </w:tcPr>
    </w:tblStylePr>
    <w:tblStylePr w:type="firstCol">
      <w:pPr>
        <w:ind w:left="0" w:right="0"/>
      </w:pPr>
      <w:rPr>
        <w:rFonts w:cs="Times New Roman"/>
      </w:rPr>
      <w:tblPr/>
      <w:tcPr>
        <w:tcBorders>
          <w:top w:val="nil"/>
          <w:left w:val="nil"/>
          <w:bottom w:val="nil"/>
          <w:right w:val="none" w:sz="0" w:space="0" w:color="FFFFFF"/>
        </w:tcBorders>
        <w:shd w:val="clear" w:color="auto" w:fill="31849B"/>
      </w:tcPr>
    </w:tblStylePr>
    <w:tblStylePr w:type="lastCol">
      <w:pPr>
        <w:ind w:left="0" w:right="0"/>
      </w:pPr>
      <w:rPr>
        <w:rFonts w:cs="Times New Roman"/>
      </w:rPr>
      <w:tblPr/>
      <w:tcPr>
        <w:tcBorders>
          <w:top w:val="nil"/>
          <w:left w:val="single" w:sz="18" w:space="0" w:color="FFFFFF"/>
          <w:bottom w:val="nil"/>
          <w:right w:val="nil"/>
        </w:tcBorders>
        <w:shd w:val="clear" w:color="auto" w:fill="31849B"/>
      </w:tcPr>
    </w:tblStylePr>
    <w:tblStylePr w:type="band1Vert">
      <w:pPr>
        <w:ind w:left="0" w:right="0"/>
      </w:pPr>
      <w:rPr>
        <w:rFonts w:cs="Times New Roman"/>
      </w:rPr>
      <w:tblPr/>
      <w:tcPr>
        <w:tcBorders>
          <w:top w:val="nil"/>
          <w:left w:val="nil"/>
          <w:bottom w:val="nil"/>
          <w:right w:val="nil"/>
        </w:tcBorders>
        <w:shd w:val="clear" w:color="auto" w:fill="31849B"/>
      </w:tcPr>
    </w:tblStylePr>
    <w:tblStylePr w:type="band1Horz">
      <w:pPr>
        <w:ind w:left="0" w:right="0"/>
      </w:pPr>
      <w:rPr>
        <w:rFonts w:cs="Times New Roman"/>
      </w:rPr>
      <w:tblPr/>
      <w:tcPr>
        <w:tcBorders>
          <w:top w:val="nil"/>
          <w:left w:val="nil"/>
          <w:bottom w:val="nil"/>
          <w:right w:val="nil"/>
        </w:tcBorders>
        <w:shd w:val="clear" w:color="auto" w:fill="31849B"/>
      </w:tcPr>
    </w:tblStylePr>
  </w:style>
  <w:style w:type="table" w:styleId="TableGrid1">
    <w:name w:val="Table Grid 1"/>
    <w:basedOn w:val="DarkList-Accent6"/>
    <w:uiPriority w:val="99"/>
    <w:rPr>
      <w:color w:val="auto"/>
    </w:rPr>
    <w:tblPr>
      <w:tblStyleRowBandSize w:val="1"/>
      <w:tblStyleColBandSize w:val="1"/>
      <w:tblInd w:w="0" w:type="dxa"/>
      <w:tblBorders>
        <w:top w:val="single" w:sz="6" w:space="0" w:color="000000"/>
        <w:left w:val="single" w:sz="6" w:space="0" w:color="000000"/>
        <w:bottom w:val="single" w:sz="6" w:space="0" w:color="000000"/>
        <w:right w:val="single" w:sz="6" w:space="0" w:color="000000"/>
      </w:tblBorders>
      <w:tblCellMar>
        <w:top w:w="3" w:type="dxa"/>
        <w:left w:w="108" w:type="dxa"/>
        <w:bottom w:w="3" w:type="dxa"/>
        <w:right w:w="108" w:type="dxa"/>
      </w:tblCellMar>
    </w:tblPr>
    <w:tcPr>
      <w:shd w:val="clear" w:color="000000" w:fill="F79646"/>
    </w:tcPr>
    <w:tblStylePr w:type="firstRow">
      <w:pPr>
        <w:ind w:left="0" w:right="0"/>
      </w:pPr>
      <w:rPr>
        <w:rFonts w:cs="Times New Roman"/>
        <w:b/>
        <w:bCs/>
      </w:rPr>
      <w:tblPr/>
      <w:tcPr>
        <w:tcBorders>
          <w:top w:val="nil"/>
          <w:left w:val="nil"/>
          <w:bottom w:val="single" w:sz="18" w:space="0" w:color="FFFFFF"/>
          <w:right w:val="nil"/>
        </w:tcBorders>
        <w:shd w:val="clear" w:color="auto" w:fill="000000"/>
      </w:tcPr>
    </w:tblStylePr>
    <w:tblStylePr w:type="lastRow">
      <w:pPr>
        <w:ind w:left="0" w:right="0"/>
      </w:pPr>
      <w:rPr>
        <w:rFonts w:cs="Times New Roman"/>
        <w:i/>
        <w:iCs/>
      </w:rPr>
      <w:tblPr/>
      <w:tcPr>
        <w:tcBorders>
          <w:top w:val="single" w:sz="18" w:space="0" w:color="FFFFFF"/>
          <w:left w:val="nil"/>
          <w:bottom w:val="nil"/>
          <w:right w:val="nil"/>
        </w:tcBorders>
        <w:shd w:val="clear" w:color="auto" w:fill="974706"/>
      </w:tcPr>
    </w:tblStylePr>
    <w:tblStylePr w:type="firstCol">
      <w:pPr>
        <w:ind w:left="0" w:right="0"/>
      </w:pPr>
      <w:rPr>
        <w:rFonts w:cs="Times New Roman"/>
      </w:rPr>
      <w:tblPr/>
      <w:tcPr>
        <w:tcBorders>
          <w:top w:val="nil"/>
          <w:left w:val="nil"/>
          <w:bottom w:val="nil"/>
          <w:right w:val="none" w:sz="0" w:space="0" w:color="FFFFFF"/>
        </w:tcBorders>
        <w:shd w:val="clear" w:color="auto" w:fill="E36C0A"/>
      </w:tcPr>
    </w:tblStylePr>
    <w:tblStylePr w:type="lastCol">
      <w:pPr>
        <w:ind w:left="0" w:right="0"/>
      </w:pPr>
      <w:rPr>
        <w:rFonts w:cs="Times New Roman"/>
        <w:i/>
        <w:iCs/>
      </w:rPr>
      <w:tblPr/>
      <w:tcPr>
        <w:tcBorders>
          <w:top w:val="nil"/>
          <w:left w:val="single" w:sz="18" w:space="0" w:color="FFFFFF"/>
          <w:bottom w:val="nil"/>
          <w:right w:val="nil"/>
        </w:tcBorders>
        <w:shd w:val="clear" w:color="auto" w:fill="E36C0A"/>
      </w:tcPr>
    </w:tblStylePr>
    <w:tblStylePr w:type="band1Vert">
      <w:pPr>
        <w:ind w:left="0" w:right="0"/>
      </w:pPr>
      <w:rPr>
        <w:rFonts w:cs="Times New Roman"/>
      </w:rPr>
      <w:tblPr/>
      <w:tcPr>
        <w:tcBorders>
          <w:top w:val="nil"/>
          <w:left w:val="nil"/>
          <w:bottom w:val="nil"/>
          <w:right w:val="nil"/>
        </w:tcBorders>
        <w:shd w:val="clear" w:color="auto" w:fill="E36C0A"/>
      </w:tcPr>
    </w:tblStylePr>
    <w:tblStylePr w:type="band1Horz">
      <w:pPr>
        <w:ind w:left="0" w:right="0"/>
      </w:pPr>
      <w:rPr>
        <w:rFonts w:cs="Times New Roman"/>
      </w:rPr>
      <w:tblPr/>
      <w:tcPr>
        <w:tcBorders>
          <w:top w:val="nil"/>
          <w:left w:val="nil"/>
          <w:bottom w:val="nil"/>
          <w:right w:val="nil"/>
        </w:tcBorders>
        <w:shd w:val="clear" w:color="auto" w:fill="E36C0A"/>
      </w:tcPr>
    </w:tblStylePr>
  </w:style>
  <w:style w:type="table" w:styleId="TableGrid2">
    <w:name w:val="Table Grid 2"/>
    <w:uiPriority w:val="99"/>
    <w:rPr>
      <w:sz w:val="20"/>
      <w:szCs w:val="20"/>
    </w:rPr>
    <w:tblPr>
      <w:tblInd w:w="0" w:type="dxa"/>
      <w:tblCellMar>
        <w:top w:w="3" w:type="dxa"/>
        <w:left w:w="108" w:type="dxa"/>
        <w:bottom w:w="3" w:type="dxa"/>
        <w:right w:w="108" w:type="dxa"/>
      </w:tblCellMar>
    </w:tblPr>
    <w:tblStylePr w:type="firstRow">
      <w:pPr>
        <w:ind w:left="0" w:right="0"/>
      </w:pPr>
      <w:rPr>
        <w:rFonts w:cs="Times New Roman"/>
        <w:b/>
        <w:bCs/>
      </w:rPr>
    </w:tblStylePr>
    <w:tblStylePr w:type="lastRow">
      <w:pPr>
        <w:ind w:left="0" w:right="0"/>
      </w:pPr>
      <w:rPr>
        <w:rFonts w:cs="Times New Roman"/>
        <w:b/>
        <w:bCs/>
      </w:rPr>
      <w:tblPr/>
      <w:tcPr>
        <w:tcBorders>
          <w:top w:val="single" w:sz="6" w:space="0" w:color="000000"/>
        </w:tcBorders>
      </w:tcPr>
    </w:tblStylePr>
    <w:tblStylePr w:type="firstCol">
      <w:pPr>
        <w:ind w:left="0" w:right="0"/>
      </w:pPr>
      <w:rPr>
        <w:rFonts w:cs="Times New Roman"/>
        <w:b/>
        <w:bCs/>
      </w:rPr>
    </w:tblStylePr>
    <w:tblStylePr w:type="lastCol">
      <w:pPr>
        <w:ind w:left="0" w:right="0"/>
      </w:pPr>
      <w:rPr>
        <w:rFonts w:cs="Times New Roman"/>
        <w:b/>
        <w:bCs/>
      </w:rPr>
    </w:tblStylePr>
  </w:style>
  <w:style w:type="table" w:styleId="TableGrid3">
    <w:name w:val="Table Grid 3"/>
    <w:uiPriority w:val="99"/>
    <w:rPr>
      <w:sz w:val="20"/>
      <w:szCs w:val="20"/>
    </w:rPr>
    <w:tblPr>
      <w:tblInd w:w="0" w:type="dxa"/>
      <w:tblBorders>
        <w:top w:val="single" w:sz="6" w:space="0" w:color="000000"/>
        <w:left w:val="single" w:sz="12" w:space="0" w:color="000000"/>
        <w:bottom w:val="single" w:sz="6" w:space="0" w:color="000000"/>
        <w:right w:val="single" w:sz="12" w:space="0" w:color="000000"/>
      </w:tblBorders>
      <w:tblCellMar>
        <w:top w:w="3" w:type="dxa"/>
        <w:left w:w="108" w:type="dxa"/>
        <w:bottom w:w="3" w:type="dxa"/>
        <w:right w:w="108" w:type="dxa"/>
      </w:tblCellMar>
    </w:tblPr>
    <w:tblStylePr w:type="firstRow">
      <w:pPr>
        <w:ind w:left="0" w:right="0"/>
      </w:pPr>
      <w:rPr>
        <w:rFonts w:cs="Times New Roman"/>
      </w:rPr>
      <w:tblPr/>
      <w:tcPr>
        <w:tcBorders>
          <w:bottom w:val="single" w:sz="6" w:space="0" w:color="000000"/>
        </w:tcBorders>
        <w:shd w:val="pct30" w:color="FFFF00" w:fill="FFFFFF"/>
      </w:tcPr>
    </w:tblStylePr>
    <w:tblStylePr w:type="lastRow">
      <w:pPr>
        <w:ind w:left="0" w:right="0"/>
      </w:pPr>
      <w:rPr>
        <w:rFonts w:cs="Times New Roman"/>
        <w:b/>
        <w:bCs/>
      </w:rPr>
    </w:tblStylePr>
    <w:tblStylePr w:type="lastCol">
      <w:pPr>
        <w:ind w:left="0" w:right="0"/>
      </w:pPr>
      <w:rPr>
        <w:rFonts w:cs="Times New Roman"/>
        <w:b/>
        <w:bCs/>
      </w:rPr>
    </w:tblStylePr>
  </w:style>
  <w:style w:type="table" w:styleId="TableGrid4">
    <w:name w:val="Table Grid 4"/>
    <w:uiPriority w:val="99"/>
    <w:rPr>
      <w:sz w:val="20"/>
      <w:szCs w:val="20"/>
    </w:rPr>
    <w:tblPr>
      <w:tblInd w:w="0" w:type="dxa"/>
      <w:tblBorders>
        <w:left w:val="single" w:sz="12" w:space="0" w:color="000000"/>
        <w:right w:val="single" w:sz="12" w:space="0" w:color="000000"/>
      </w:tblBorders>
      <w:tblCellMar>
        <w:top w:w="3" w:type="dxa"/>
        <w:left w:w="108" w:type="dxa"/>
        <w:bottom w:w="3" w:type="dxa"/>
        <w:right w:w="108" w:type="dxa"/>
      </w:tblCellMar>
    </w:tblPr>
    <w:tblStylePr w:type="firstRow">
      <w:pPr>
        <w:ind w:left="0" w:right="0"/>
      </w:pPr>
      <w:rPr>
        <w:rFonts w:cs="Times New Roman"/>
        <w:color w:val="auto"/>
      </w:rPr>
      <w:tblPr/>
      <w:tcPr>
        <w:tcBorders>
          <w:bottom w:val="single" w:sz="6" w:space="0" w:color="000000"/>
        </w:tcBorders>
        <w:shd w:val="pct30" w:color="FFFF00" w:fill="FFFFFF"/>
      </w:tcPr>
    </w:tblStylePr>
    <w:tblStylePr w:type="lastRow">
      <w:pPr>
        <w:ind w:left="0" w:right="0"/>
      </w:pPr>
      <w:rPr>
        <w:rFonts w:cs="Times New Roman"/>
        <w:b/>
        <w:bCs/>
        <w:color w:val="auto"/>
      </w:rPr>
      <w:tblPr/>
      <w:tcPr>
        <w:tcBorders>
          <w:top w:val="single" w:sz="6" w:space="0" w:color="000000"/>
        </w:tcBorders>
        <w:shd w:val="pct30" w:color="FFFF00" w:fill="FFFFFF"/>
      </w:tcPr>
    </w:tblStylePr>
    <w:tblStylePr w:type="lastCol">
      <w:pPr>
        <w:ind w:left="0" w:right="0"/>
      </w:pPr>
      <w:rPr>
        <w:rFonts w:cs="Times New Roman"/>
        <w:b/>
        <w:bCs/>
        <w:color w:val="auto"/>
      </w:rPr>
    </w:tblStylePr>
  </w:style>
  <w:style w:type="table" w:styleId="TableGrid5">
    <w:name w:val="Table Grid 5"/>
    <w:uiPriority w:val="99"/>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3" w:type="dxa"/>
        <w:left w:w="108" w:type="dxa"/>
        <w:bottom w:w="3" w:type="dxa"/>
        <w:right w:w="108" w:type="dxa"/>
      </w:tblCellMar>
    </w:tblPr>
    <w:tblStylePr w:type="firstRow">
      <w:pPr>
        <w:ind w:left="0" w:right="0"/>
      </w:pPr>
      <w:rPr>
        <w:rFonts w:cs="Times New Roman"/>
      </w:rPr>
      <w:tblPr/>
      <w:tcPr>
        <w:tcBorders>
          <w:bottom w:val="single" w:sz="12" w:space="0" w:color="000000"/>
        </w:tcBorders>
      </w:tcPr>
    </w:tblStylePr>
    <w:tblStylePr w:type="lastRow">
      <w:pPr>
        <w:ind w:left="0" w:right="0"/>
      </w:pPr>
      <w:rPr>
        <w:rFonts w:cs="Times New Roman"/>
        <w:b/>
        <w:bCs/>
      </w:rPr>
    </w:tblStylePr>
    <w:tblStylePr w:type="lastCol">
      <w:pPr>
        <w:ind w:left="0" w:right="0"/>
      </w:pPr>
      <w:rPr>
        <w:rFonts w:cs="Times New Roman"/>
        <w:b/>
        <w:bCs/>
      </w:rPr>
    </w:tblStylePr>
    <w:tblStylePr w:type="nwCell">
      <w:pPr>
        <w:ind w:left="0" w:right="0"/>
      </w:pPr>
      <w:rPr>
        <w:rFonts w:cs="Times New Roman"/>
      </w:rPr>
    </w:tblStylePr>
  </w:style>
  <w:style w:type="table" w:styleId="TableGrid6">
    <w:name w:val="Table Grid 6"/>
    <w:uiPriority w:val="99"/>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3" w:type="dxa"/>
        <w:left w:w="108" w:type="dxa"/>
        <w:bottom w:w="3" w:type="dxa"/>
        <w:right w:w="108" w:type="dxa"/>
      </w:tblCellMar>
    </w:tblPr>
    <w:tblStylePr w:type="firstRow">
      <w:pPr>
        <w:ind w:left="0" w:right="0"/>
      </w:pPr>
      <w:rPr>
        <w:rFonts w:cs="Times New Roman"/>
        <w:b/>
        <w:bCs/>
      </w:rPr>
      <w:tblPr/>
      <w:tcPr>
        <w:tcBorders>
          <w:bottom w:val="single" w:sz="6" w:space="0" w:color="000000"/>
        </w:tcBorders>
      </w:tcPr>
    </w:tblStylePr>
    <w:tblStylePr w:type="lastRow">
      <w:pPr>
        <w:ind w:left="0" w:right="0"/>
      </w:pPr>
      <w:rPr>
        <w:rFonts w:cs="Times New Roman"/>
        <w:color w:val="auto"/>
      </w:rPr>
      <w:tblPr/>
      <w:tcPr>
        <w:tcBorders>
          <w:top w:val="single" w:sz="6" w:space="0" w:color="000000"/>
        </w:tcBorders>
      </w:tcPr>
    </w:tblStylePr>
    <w:tblStylePr w:type="firstCol">
      <w:pPr>
        <w:ind w:left="0" w:right="0"/>
      </w:pPr>
      <w:rPr>
        <w:rFonts w:cs="Times New Roman"/>
        <w:b/>
        <w:bCs/>
      </w:rPr>
    </w:tblStylePr>
    <w:tblStylePr w:type="nwCell">
      <w:pPr>
        <w:ind w:left="0" w:right="0"/>
      </w:pPr>
      <w:rPr>
        <w:rFonts w:cs="Times New Roman"/>
      </w:rPr>
    </w:tblStylePr>
  </w:style>
  <w:style w:type="table" w:styleId="TableGrid7">
    <w:name w:val="Table Grid 7"/>
    <w:uiPriority w:val="99"/>
    <w:rPr>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3" w:type="dxa"/>
        <w:left w:w="108" w:type="dxa"/>
        <w:bottom w:w="3" w:type="dxa"/>
        <w:right w:w="108" w:type="dxa"/>
      </w:tblCellMar>
    </w:tblPr>
    <w:tblStylePr w:type="firstRow">
      <w:pPr>
        <w:ind w:left="0" w:right="0"/>
      </w:pPr>
      <w:rPr>
        <w:rFonts w:cs="Times New Roman"/>
      </w:rPr>
      <w:tblPr/>
      <w:tcPr>
        <w:tcBorders>
          <w:bottom w:val="single" w:sz="12" w:space="0" w:color="000000"/>
        </w:tcBorders>
      </w:tcPr>
    </w:tblStylePr>
    <w:tblStylePr w:type="lastRow">
      <w:pPr>
        <w:ind w:left="0" w:right="0"/>
      </w:pPr>
      <w:rPr>
        <w:rFonts w:cs="Times New Roman"/>
      </w:rPr>
      <w:tblPr/>
      <w:tcPr>
        <w:tcBorders>
          <w:top w:val="single" w:sz="6" w:space="0" w:color="000000"/>
        </w:tcBorders>
      </w:tcPr>
    </w:tblStylePr>
    <w:tblStylePr w:type="firstCol">
      <w:pPr>
        <w:ind w:left="0" w:right="0"/>
      </w:pPr>
      <w:rPr>
        <w:rFonts w:cs="Times New Roman"/>
      </w:rPr>
    </w:tblStylePr>
    <w:tblStylePr w:type="lastCol">
      <w:pPr>
        <w:ind w:left="0" w:right="0"/>
      </w:pPr>
      <w:rPr>
        <w:rFonts w:cs="Times New Roman"/>
      </w:rPr>
    </w:tblStylePr>
    <w:tblStylePr w:type="nwCell">
      <w:pPr>
        <w:ind w:left="0" w:right="0"/>
      </w:pPr>
      <w:rPr>
        <w:rFonts w:cs="Times New Roman"/>
      </w:rPr>
    </w:tblStylePr>
  </w:style>
  <w:style w:type="table" w:styleId="TableGrid8">
    <w:name w:val="Table Grid 8"/>
    <w:uiPriority w:val="99"/>
    <w:rPr>
      <w:sz w:val="20"/>
      <w:szCs w:val="20"/>
    </w:rPr>
    <w:tblPr>
      <w:tblInd w:w="0" w:type="dxa"/>
      <w:tblBorders>
        <w:top w:val="single" w:sz="6" w:space="0" w:color="000080"/>
        <w:left w:val="single" w:sz="6" w:space="0" w:color="000080"/>
        <w:bottom w:val="single" w:sz="6" w:space="0" w:color="000080"/>
        <w:right w:val="single" w:sz="6" w:space="0" w:color="000080"/>
      </w:tblBorders>
      <w:tblCellMar>
        <w:top w:w="3" w:type="dxa"/>
        <w:left w:w="108" w:type="dxa"/>
        <w:bottom w:w="3" w:type="dxa"/>
        <w:right w:w="108" w:type="dxa"/>
      </w:tblCellMar>
    </w:tblPr>
    <w:tblStylePr w:type="firstRow">
      <w:pPr>
        <w:ind w:left="0" w:right="0"/>
      </w:pPr>
      <w:rPr>
        <w:rFonts w:cs="Times New Roman"/>
        <w:b/>
        <w:bCs/>
        <w:color w:val="FFFFFF"/>
      </w:rPr>
      <w:tblPr/>
      <w:tcPr>
        <w:shd w:val="solid" w:color="000080" w:fill="FFFFFF"/>
      </w:tcPr>
    </w:tblStylePr>
    <w:tblStylePr w:type="lastRow">
      <w:pPr>
        <w:ind w:left="0" w:right="0"/>
      </w:pPr>
      <w:rPr>
        <w:rFonts w:cs="Times New Roman"/>
        <w:b/>
        <w:bCs/>
        <w:color w:val="auto"/>
      </w:rPr>
    </w:tblStylePr>
    <w:tblStylePr w:type="lastCol">
      <w:pPr>
        <w:ind w:left="0" w:right="0"/>
      </w:pPr>
      <w:rPr>
        <w:rFonts w:cs="Times New Roman"/>
        <w:b/>
        <w:bCs/>
        <w:color w:val="auto"/>
      </w:rPr>
    </w:tblStylePr>
  </w:style>
  <w:style w:type="table" w:styleId="TableList1">
    <w:name w:val="Table List 1"/>
    <w:uiPriority w:val="99"/>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3" w:type="dxa"/>
        <w:left w:w="108" w:type="dxa"/>
        <w:bottom w:w="3" w:type="dxa"/>
        <w:right w:w="108" w:type="dxa"/>
      </w:tblCellMar>
    </w:tblPr>
    <w:tblStylePr w:type="firstRow">
      <w:pPr>
        <w:ind w:left="0" w:right="0"/>
      </w:pPr>
      <w:rPr>
        <w:rFonts w:cs="Times New Roman"/>
        <w:b/>
        <w:bCs/>
        <w:i/>
        <w:iCs/>
        <w:color w:val="800000"/>
      </w:rPr>
      <w:tblPr/>
      <w:tcPr>
        <w:tcBorders>
          <w:bottom w:val="single" w:sz="6" w:space="0" w:color="000000"/>
        </w:tcBorders>
        <w:shd w:val="solid" w:color="C0C0C0" w:fill="FFFFFF"/>
      </w:tcPr>
    </w:tblStylePr>
    <w:tblStylePr w:type="lastRow">
      <w:pPr>
        <w:ind w:left="0" w:right="0"/>
      </w:pPr>
      <w:rPr>
        <w:rFonts w:cs="Times New Roman"/>
      </w:rPr>
      <w:tblPr/>
      <w:tcPr>
        <w:tcBorders>
          <w:top w:val="single" w:sz="6" w:space="0" w:color="000000"/>
        </w:tcBorders>
      </w:tcPr>
    </w:tblStylePr>
    <w:tblStylePr w:type="band1Horz">
      <w:pPr>
        <w:ind w:left="0" w:right="0"/>
      </w:pPr>
      <w:rPr>
        <w:rFonts w:cs="Times New Roman"/>
        <w:color w:val="auto"/>
      </w:rPr>
      <w:tblPr/>
      <w:tcPr>
        <w:shd w:val="solid" w:color="C0C0C0" w:fill="FFFFFF"/>
      </w:tcPr>
    </w:tblStylePr>
    <w:tblStylePr w:type="band2Horz">
      <w:pPr>
        <w:ind w:left="0" w:right="0"/>
      </w:pPr>
      <w:rPr>
        <w:rFonts w:cs="Times New Roman"/>
        <w:color w:val="auto"/>
      </w:rPr>
    </w:tblStylePr>
    <w:tblStylePr w:type="swCell">
      <w:pPr>
        <w:ind w:left="0" w:right="0"/>
      </w:pPr>
      <w:rPr>
        <w:rFonts w:cs="Times New Roman"/>
        <w:b/>
        <w:bCs/>
      </w:rPr>
    </w:tblStylePr>
  </w:style>
  <w:style w:type="table" w:styleId="TableList2">
    <w:name w:val="Table List 2"/>
    <w:uiPriority w:val="99"/>
    <w:rPr>
      <w:sz w:val="20"/>
      <w:szCs w:val="20"/>
    </w:rPr>
    <w:tblPr>
      <w:tblStyleRowBandSize w:val="2"/>
      <w:tblInd w:w="0" w:type="dxa"/>
      <w:tblBorders>
        <w:bottom w:val="single" w:sz="12" w:space="0" w:color="808080"/>
      </w:tblBorders>
      <w:tblCellMar>
        <w:top w:w="3" w:type="dxa"/>
        <w:left w:w="108" w:type="dxa"/>
        <w:bottom w:w="3" w:type="dxa"/>
        <w:right w:w="108" w:type="dxa"/>
      </w:tblCellMar>
    </w:tblPr>
    <w:tblStylePr w:type="firstRow">
      <w:pPr>
        <w:ind w:left="0" w:right="0"/>
      </w:pPr>
      <w:rPr>
        <w:rFonts w:cs="Times New Roman"/>
        <w:b/>
        <w:bCs/>
        <w:color w:val="FFFFFF"/>
      </w:rPr>
      <w:tblPr/>
      <w:tcPr>
        <w:tcBorders>
          <w:bottom w:val="single" w:sz="6" w:space="0" w:color="000000"/>
        </w:tcBorders>
        <w:shd w:val="pct75" w:color="008080" w:fill="008000"/>
      </w:tcPr>
    </w:tblStylePr>
    <w:tblStylePr w:type="lastRow">
      <w:pPr>
        <w:ind w:left="0" w:right="0"/>
      </w:pPr>
      <w:rPr>
        <w:rFonts w:cs="Times New Roman"/>
      </w:rPr>
      <w:tblPr/>
      <w:tcPr>
        <w:tcBorders>
          <w:top w:val="single" w:sz="6" w:space="0" w:color="000000"/>
        </w:tcBorders>
      </w:tcPr>
    </w:tblStylePr>
    <w:tblStylePr w:type="band1Horz">
      <w:pPr>
        <w:ind w:left="0" w:right="0"/>
      </w:pPr>
      <w:rPr>
        <w:rFonts w:cs="Times New Roman"/>
        <w:color w:val="auto"/>
      </w:rPr>
      <w:tblPr/>
      <w:tcPr>
        <w:shd w:val="pct20" w:color="00FF00" w:fill="FFFFFF"/>
      </w:tcPr>
    </w:tblStylePr>
    <w:tblStylePr w:type="band2Horz">
      <w:pPr>
        <w:ind w:left="0" w:right="0"/>
      </w:pPr>
      <w:rPr>
        <w:rFonts w:cs="Times New Roman"/>
        <w:color w:val="auto"/>
      </w:rPr>
    </w:tblStylePr>
    <w:tblStylePr w:type="swCell">
      <w:pPr>
        <w:ind w:left="0" w:right="0"/>
      </w:pPr>
      <w:rPr>
        <w:rFonts w:cs="Times New Roman"/>
        <w:b/>
        <w:bCs/>
      </w:rPr>
    </w:tblStylePr>
  </w:style>
  <w:style w:type="table" w:styleId="TableList3">
    <w:name w:val="Table List 3"/>
    <w:uiPriority w:val="99"/>
    <w:rPr>
      <w:sz w:val="20"/>
      <w:szCs w:val="20"/>
    </w:rPr>
    <w:tblPr>
      <w:tblInd w:w="0" w:type="dxa"/>
      <w:tblBorders>
        <w:top w:val="single" w:sz="12" w:space="0" w:color="000000"/>
        <w:bottom w:val="single" w:sz="12" w:space="0" w:color="000000"/>
      </w:tblBorders>
      <w:tblCellMar>
        <w:top w:w="3" w:type="dxa"/>
        <w:left w:w="108" w:type="dxa"/>
        <w:bottom w:w="3" w:type="dxa"/>
        <w:right w:w="108" w:type="dxa"/>
      </w:tblCellMar>
    </w:tblPr>
    <w:tblStylePr w:type="firstRow">
      <w:pPr>
        <w:ind w:left="0" w:right="0"/>
      </w:pPr>
      <w:rPr>
        <w:rFonts w:cs="Times New Roman"/>
        <w:b/>
        <w:bCs/>
        <w:color w:val="000080"/>
      </w:rPr>
      <w:tblPr/>
      <w:tcPr>
        <w:tcBorders>
          <w:bottom w:val="single" w:sz="12" w:space="0" w:color="000000"/>
        </w:tcBorders>
      </w:tcPr>
    </w:tblStylePr>
    <w:tblStylePr w:type="lastRow">
      <w:pPr>
        <w:ind w:left="0" w:right="0"/>
      </w:pPr>
      <w:rPr>
        <w:rFonts w:cs="Times New Roman"/>
      </w:rPr>
      <w:tblPr/>
      <w:tcPr>
        <w:tcBorders>
          <w:top w:val="single" w:sz="12" w:space="0" w:color="000000"/>
        </w:tcBorders>
      </w:tcPr>
    </w:tblStylePr>
    <w:tblStylePr w:type="swCell">
      <w:pPr>
        <w:ind w:left="0" w:right="0"/>
      </w:pPr>
      <w:rPr>
        <w:rFonts w:cs="Times New Roman"/>
        <w:i/>
        <w:iCs/>
        <w:color w:val="000080"/>
      </w:rPr>
    </w:tblStylePr>
  </w:style>
  <w:style w:type="table" w:styleId="TableList4">
    <w:name w:val="Table List 4"/>
    <w:uiPriority w:val="99"/>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3" w:type="dxa"/>
        <w:left w:w="108" w:type="dxa"/>
        <w:bottom w:w="3" w:type="dxa"/>
        <w:right w:w="108" w:type="dxa"/>
      </w:tblCellMar>
    </w:tblPr>
    <w:tblStylePr w:type="firstRow">
      <w:pPr>
        <w:ind w:left="0" w:right="0"/>
      </w:pPr>
      <w:rPr>
        <w:rFonts w:cs="Times New Roman"/>
        <w:b/>
        <w:bCs/>
        <w:color w:val="FFFFFF"/>
      </w:rPr>
      <w:tblPr/>
      <w:tcPr>
        <w:tcBorders>
          <w:bottom w:val="single" w:sz="12" w:space="0" w:color="000000"/>
        </w:tcBorders>
        <w:shd w:val="solid" w:color="808080" w:fill="FFFFFF"/>
      </w:tcPr>
    </w:tblStylePr>
  </w:style>
  <w:style w:type="table" w:styleId="TableList5">
    <w:name w:val="Table List 5"/>
    <w:uiPriority w:val="99"/>
    <w:rPr>
      <w:sz w:val="20"/>
      <w:szCs w:val="20"/>
    </w:rPr>
    <w:tblPr>
      <w:tblInd w:w="0" w:type="dxa"/>
      <w:tblBorders>
        <w:top w:val="single" w:sz="6" w:space="0" w:color="000000"/>
        <w:left w:val="single" w:sz="6" w:space="0" w:color="000000"/>
        <w:bottom w:val="single" w:sz="6" w:space="0" w:color="000000"/>
        <w:right w:val="single" w:sz="6" w:space="0" w:color="000000"/>
      </w:tblBorders>
      <w:tblCellMar>
        <w:top w:w="3" w:type="dxa"/>
        <w:left w:w="108" w:type="dxa"/>
        <w:bottom w:w="3" w:type="dxa"/>
        <w:right w:w="108" w:type="dxa"/>
      </w:tblCellMar>
    </w:tblPr>
    <w:tblStylePr w:type="firstRow">
      <w:pPr>
        <w:ind w:left="0" w:right="0"/>
      </w:pPr>
      <w:rPr>
        <w:rFonts w:cs="Times New Roman"/>
        <w:b/>
        <w:bCs/>
      </w:rPr>
      <w:tblPr/>
      <w:tcPr>
        <w:tcBorders>
          <w:bottom w:val="single" w:sz="12" w:space="0" w:color="000000"/>
        </w:tcBorders>
      </w:tcPr>
    </w:tblStylePr>
    <w:tblStylePr w:type="firstCol">
      <w:pPr>
        <w:ind w:left="0" w:right="0"/>
      </w:pPr>
      <w:rPr>
        <w:rFonts w:cs="Times New Roman"/>
        <w:b/>
        <w:bCs/>
      </w:rPr>
    </w:tblStylePr>
  </w:style>
  <w:style w:type="table" w:styleId="TableList6">
    <w:name w:val="Table List 6"/>
    <w:uiPriority w:val="99"/>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3" w:type="dxa"/>
        <w:left w:w="108" w:type="dxa"/>
        <w:bottom w:w="3" w:type="dxa"/>
        <w:right w:w="108" w:type="dxa"/>
      </w:tblCellMar>
    </w:tblPr>
    <w:tcPr>
      <w:shd w:val="pct50" w:color="000000" w:fill="FFFFFF"/>
    </w:tcPr>
    <w:tblStylePr w:type="firstRow">
      <w:pPr>
        <w:ind w:left="0" w:right="0"/>
      </w:pPr>
      <w:rPr>
        <w:rFonts w:cs="Times New Roman"/>
        <w:b/>
        <w:bCs/>
      </w:rPr>
      <w:tblPr/>
      <w:tcPr>
        <w:tcBorders>
          <w:bottom w:val="single" w:sz="12" w:space="0" w:color="000000"/>
        </w:tcBorders>
      </w:tcPr>
    </w:tblStylePr>
    <w:tblStylePr w:type="firstCol">
      <w:pPr>
        <w:ind w:left="0" w:right="0"/>
      </w:pPr>
      <w:rPr>
        <w:rFonts w:cs="Times New Roman"/>
        <w:b/>
        <w:bCs/>
      </w:rPr>
      <w:tblPr/>
      <w:tcPr>
        <w:tcBorders>
          <w:right w:val="single" w:sz="6" w:space="0" w:color="auto"/>
        </w:tcBorders>
      </w:tcPr>
    </w:tblStylePr>
    <w:tblStylePr w:type="band1Horz">
      <w:pPr>
        <w:ind w:left="0" w:right="0"/>
      </w:pPr>
      <w:rPr>
        <w:rFonts w:cs="Times New Roman"/>
      </w:rPr>
      <w:tblPr/>
      <w:tcPr>
        <w:shd w:val="pct25" w:color="000000" w:fill="FFFFFF"/>
      </w:tcPr>
    </w:tblStylePr>
  </w:style>
  <w:style w:type="table" w:styleId="TableList7">
    <w:name w:val="Table List 7"/>
    <w:uiPriority w:val="99"/>
    <w:rPr>
      <w:sz w:val="20"/>
      <w:szCs w:val="20"/>
    </w:rPr>
    <w:tblPr>
      <w:tblStyleRowBandSize w:val="1"/>
      <w:tblInd w:w="0" w:type="dxa"/>
      <w:tblBorders>
        <w:top w:val="single" w:sz="12" w:space="0" w:color="008000"/>
        <w:left w:val="single" w:sz="6" w:space="0" w:color="008000"/>
        <w:bottom w:val="single" w:sz="12" w:space="0" w:color="008000"/>
        <w:right w:val="single" w:sz="6" w:space="0" w:color="008000"/>
      </w:tblBorders>
      <w:tblCellMar>
        <w:top w:w="3" w:type="dxa"/>
        <w:left w:w="108" w:type="dxa"/>
        <w:bottom w:w="3" w:type="dxa"/>
        <w:right w:w="108" w:type="dxa"/>
      </w:tblCellMar>
    </w:tblPr>
    <w:tblStylePr w:type="firstRow">
      <w:pPr>
        <w:ind w:left="0" w:right="0"/>
      </w:pPr>
      <w:rPr>
        <w:rFonts w:cs="Times New Roman"/>
        <w:b/>
        <w:bCs/>
      </w:rPr>
      <w:tblPr/>
      <w:tcPr>
        <w:tcBorders>
          <w:bottom w:val="single" w:sz="12" w:space="0" w:color="008000"/>
        </w:tcBorders>
        <w:shd w:val="solid" w:color="C0C0C0" w:fill="FFFFFF"/>
      </w:tcPr>
    </w:tblStylePr>
    <w:tblStylePr w:type="lastRow">
      <w:pPr>
        <w:ind w:left="0" w:right="0"/>
      </w:pPr>
      <w:rPr>
        <w:rFonts w:cs="Times New Roman"/>
        <w:b/>
        <w:bCs/>
      </w:rPr>
      <w:tblPr/>
      <w:tcPr>
        <w:tcBorders>
          <w:top w:val="single" w:sz="12" w:space="0" w:color="008000"/>
        </w:tcBorders>
      </w:tcPr>
    </w:tblStylePr>
    <w:tblStylePr w:type="firstCol">
      <w:pPr>
        <w:ind w:left="0" w:right="0"/>
      </w:pPr>
      <w:rPr>
        <w:rFonts w:cs="Times New Roman"/>
        <w:b/>
        <w:bCs/>
      </w:rPr>
    </w:tblStylePr>
    <w:tblStylePr w:type="lastCol">
      <w:pPr>
        <w:ind w:left="0" w:right="0"/>
      </w:pPr>
      <w:rPr>
        <w:rFonts w:cs="Times New Roman"/>
        <w:b/>
        <w:bCs/>
      </w:rPr>
    </w:tblStylePr>
    <w:tblStylePr w:type="band1Horz">
      <w:pPr>
        <w:ind w:left="0" w:right="0"/>
      </w:pPr>
      <w:rPr>
        <w:rFonts w:cs="Times New Roman"/>
        <w:color w:val="auto"/>
      </w:rPr>
      <w:tblPr/>
      <w:tcPr>
        <w:shd w:val="pct20" w:color="000000" w:fill="FFFFFF"/>
      </w:tcPr>
    </w:tblStylePr>
    <w:tblStylePr w:type="band2Horz">
      <w:pPr>
        <w:ind w:left="0" w:right="0"/>
      </w:pPr>
      <w:rPr>
        <w:rFonts w:cs="Times New Roman"/>
      </w:rPr>
      <w:tblPr/>
      <w:tcPr>
        <w:shd w:val="pct25" w:color="FFFF00" w:fill="FFFFFF"/>
      </w:tcPr>
    </w:tblStylePr>
  </w:style>
  <w:style w:type="table" w:styleId="TableList8">
    <w:name w:val="Table List 8"/>
    <w:uiPriority w:val="99"/>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3" w:type="dxa"/>
        <w:left w:w="108" w:type="dxa"/>
        <w:bottom w:w="3" w:type="dxa"/>
        <w:right w:w="108" w:type="dxa"/>
      </w:tblCellMar>
    </w:tblPr>
    <w:tblStylePr w:type="firstRow">
      <w:pPr>
        <w:ind w:left="0" w:right="0"/>
      </w:pPr>
      <w:rPr>
        <w:rFonts w:cs="Times New Roman"/>
        <w:b/>
        <w:bCs/>
        <w:i/>
        <w:iCs/>
      </w:rPr>
      <w:tblPr/>
      <w:tcPr>
        <w:tcBorders>
          <w:bottom w:val="single" w:sz="6" w:space="0" w:color="000000"/>
        </w:tcBorders>
        <w:shd w:val="solid" w:color="FFFF00" w:fill="FFFFFF"/>
      </w:tcPr>
    </w:tblStylePr>
    <w:tblStylePr w:type="lastRow">
      <w:pPr>
        <w:ind w:left="0" w:right="0"/>
      </w:pPr>
      <w:rPr>
        <w:rFonts w:cs="Times New Roman"/>
        <w:b/>
        <w:bCs/>
      </w:rPr>
      <w:tblPr/>
      <w:tcPr>
        <w:tcBorders>
          <w:top w:val="single" w:sz="6" w:space="0" w:color="000000"/>
        </w:tcBorders>
      </w:tcPr>
    </w:tblStylePr>
    <w:tblStylePr w:type="firstCol">
      <w:pPr>
        <w:ind w:left="0" w:right="0"/>
      </w:pPr>
      <w:rPr>
        <w:rFonts w:cs="Times New Roman"/>
        <w:b/>
        <w:bCs/>
      </w:rPr>
    </w:tblStylePr>
    <w:tblStylePr w:type="lastCol">
      <w:pPr>
        <w:ind w:left="0" w:right="0"/>
      </w:pPr>
      <w:rPr>
        <w:rFonts w:cs="Times New Roman"/>
        <w:b/>
        <w:bCs/>
      </w:rPr>
    </w:tblStylePr>
    <w:tblStylePr w:type="band1Horz">
      <w:pPr>
        <w:ind w:left="0" w:right="0"/>
      </w:pPr>
      <w:rPr>
        <w:rFonts w:cs="Times New Roman"/>
        <w:color w:val="auto"/>
      </w:rPr>
      <w:tblPr/>
      <w:tcPr>
        <w:shd w:val="pct25" w:color="FFFF00" w:fill="FFFFFF"/>
      </w:tcPr>
    </w:tblStylePr>
    <w:tblStylePr w:type="band2Horz">
      <w:pPr>
        <w:ind w:left="0" w:right="0"/>
      </w:pPr>
      <w:rPr>
        <w:rFonts w:cs="Times New Roman"/>
      </w:rPr>
      <w:tblPr/>
      <w:tcPr>
        <w:shd w:val="pct50" w:color="FF0000" w:fill="FFFFFF"/>
      </w:tcPr>
    </w:tblStylePr>
  </w:style>
  <w:style w:type="table" w:styleId="TableProfessional">
    <w:name w:val="Table Professional"/>
    <w:uiPriority w:val="99"/>
    <w:rPr>
      <w:sz w:val="20"/>
      <w:szCs w:val="20"/>
    </w:rPr>
    <w:tblPr>
      <w:tblInd w:w="0" w:type="dxa"/>
      <w:tblBorders>
        <w:top w:val="single" w:sz="6" w:space="0" w:color="000000"/>
        <w:left w:val="single" w:sz="6" w:space="0" w:color="000000"/>
        <w:bottom w:val="single" w:sz="6" w:space="0" w:color="000000"/>
        <w:right w:val="single" w:sz="6" w:space="0" w:color="000000"/>
      </w:tblBorders>
      <w:tblCellMar>
        <w:top w:w="3" w:type="dxa"/>
        <w:left w:w="108" w:type="dxa"/>
        <w:bottom w:w="3" w:type="dxa"/>
        <w:right w:w="108" w:type="dxa"/>
      </w:tblCellMar>
    </w:tblPr>
    <w:tblStylePr w:type="firstRow">
      <w:pPr>
        <w:ind w:left="0" w:right="0"/>
      </w:pPr>
      <w:rPr>
        <w:rFonts w:cs="Times New Roman"/>
        <w:b/>
        <w:bCs/>
        <w:color w:val="auto"/>
      </w:rPr>
      <w:tblPr/>
      <w:tcPr>
        <w:shd w:val="solid" w:color="000000" w:fill="FFFFFF"/>
      </w:tcPr>
    </w:tblStylePr>
  </w:style>
  <w:style w:type="table" w:styleId="TableSimple1">
    <w:name w:val="Table Simple 1"/>
    <w:uiPriority w:val="99"/>
    <w:rPr>
      <w:sz w:val="20"/>
      <w:szCs w:val="20"/>
    </w:rPr>
    <w:tblPr>
      <w:tblInd w:w="0" w:type="dxa"/>
      <w:tblBorders>
        <w:top w:val="single" w:sz="12" w:space="0" w:color="008000"/>
        <w:bottom w:val="single" w:sz="12" w:space="0" w:color="008000"/>
      </w:tblBorders>
      <w:tblCellMar>
        <w:top w:w="3" w:type="dxa"/>
        <w:left w:w="108" w:type="dxa"/>
        <w:bottom w:w="3" w:type="dxa"/>
        <w:right w:w="108" w:type="dxa"/>
      </w:tblCellMar>
    </w:tblPr>
    <w:tblStylePr w:type="firstRow">
      <w:pPr>
        <w:ind w:left="0" w:right="0"/>
      </w:pPr>
      <w:rPr>
        <w:rFonts w:cs="Times New Roman"/>
      </w:rPr>
      <w:tblPr/>
      <w:tcPr>
        <w:tcBorders>
          <w:bottom w:val="single" w:sz="6" w:space="0" w:color="008000"/>
        </w:tcBorders>
      </w:tcPr>
    </w:tblStylePr>
    <w:tblStylePr w:type="lastRow">
      <w:pPr>
        <w:ind w:left="0" w:right="0"/>
      </w:pPr>
      <w:rPr>
        <w:rFonts w:cs="Times New Roman"/>
      </w:rPr>
      <w:tblPr/>
      <w:tcPr>
        <w:tcBorders>
          <w:top w:val="single" w:sz="6" w:space="0" w:color="008000"/>
        </w:tcBorders>
      </w:tcPr>
    </w:tblStylePr>
  </w:style>
  <w:style w:type="table" w:styleId="TableSimple2">
    <w:name w:val="Table Simple 2"/>
    <w:uiPriority w:val="99"/>
    <w:rPr>
      <w:sz w:val="20"/>
      <w:szCs w:val="20"/>
    </w:rPr>
    <w:tblPr>
      <w:tblInd w:w="0" w:type="dxa"/>
      <w:tblCellMar>
        <w:top w:w="3" w:type="dxa"/>
        <w:left w:w="108" w:type="dxa"/>
        <w:bottom w:w="3" w:type="dxa"/>
        <w:right w:w="108" w:type="dxa"/>
      </w:tblCellMar>
    </w:tblPr>
    <w:tblStylePr w:type="firstRow">
      <w:pPr>
        <w:ind w:left="0" w:right="0"/>
      </w:pPr>
      <w:rPr>
        <w:rFonts w:cs="Times New Roman"/>
        <w:b/>
        <w:bCs/>
      </w:rPr>
      <w:tblPr/>
      <w:tcPr>
        <w:tcBorders>
          <w:bottom w:val="single" w:sz="12" w:space="0" w:color="000000"/>
        </w:tcBorders>
      </w:tcPr>
    </w:tblStylePr>
    <w:tblStylePr w:type="lastRow">
      <w:pPr>
        <w:ind w:left="0" w:right="0"/>
      </w:pPr>
      <w:rPr>
        <w:rFonts w:cs="Times New Roman"/>
        <w:b/>
        <w:bCs/>
        <w:color w:val="auto"/>
      </w:rPr>
      <w:tblPr/>
      <w:tcPr>
        <w:tcBorders>
          <w:top w:val="single" w:sz="6" w:space="0" w:color="000000"/>
        </w:tcBorders>
      </w:tcPr>
    </w:tblStylePr>
    <w:tblStylePr w:type="firstCol">
      <w:pPr>
        <w:ind w:left="0" w:right="0"/>
      </w:pPr>
      <w:rPr>
        <w:rFonts w:cs="Times New Roman"/>
        <w:b/>
        <w:bCs/>
      </w:rPr>
      <w:tblPr/>
      <w:tcPr>
        <w:tcBorders>
          <w:right w:val="single" w:sz="6" w:space="0" w:color="auto"/>
        </w:tcBorders>
      </w:tcPr>
    </w:tblStylePr>
    <w:tblStylePr w:type="lastCol">
      <w:pPr>
        <w:ind w:left="0" w:right="0"/>
      </w:pPr>
      <w:rPr>
        <w:rFonts w:cs="Times New Roman"/>
        <w:b/>
        <w:bCs/>
      </w:rPr>
      <w:tblPr/>
      <w:tcPr>
        <w:tcBorders>
          <w:left w:val="single" w:sz="6" w:space="0" w:color="auto"/>
        </w:tcBorders>
      </w:tcPr>
    </w:tblStylePr>
    <w:tblStylePr w:type="neCell">
      <w:pPr>
        <w:ind w:left="0" w:right="0"/>
      </w:pPr>
      <w:rPr>
        <w:rFonts w:cs="Times New Roman"/>
        <w:b/>
        <w:bCs/>
      </w:rPr>
      <w:tblPr/>
      <w:tcPr>
        <w:tcBorders>
          <w:left w:val="none" w:sz="0" w:space="0" w:color="auto"/>
        </w:tcBorders>
      </w:tcPr>
    </w:tblStylePr>
    <w:tblStylePr w:type="swCell">
      <w:pPr>
        <w:ind w:left="0" w:right="0"/>
      </w:pPr>
      <w:rPr>
        <w:rFonts w:cs="Times New Roman"/>
        <w:b/>
        <w:bCs/>
      </w:rPr>
      <w:tblPr/>
      <w:tcPr>
        <w:tcBorders>
          <w:top w:val="none" w:sz="0" w:space="0" w:color="auto"/>
        </w:tcBorders>
      </w:tcPr>
    </w:tblStylePr>
  </w:style>
  <w:style w:type="table" w:styleId="TableSimple3">
    <w:name w:val="Table Simple 3"/>
    <w:uiPriority w:val="99"/>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3" w:type="dxa"/>
        <w:left w:w="108" w:type="dxa"/>
        <w:bottom w:w="3" w:type="dxa"/>
        <w:right w:w="108" w:type="dxa"/>
      </w:tblCellMar>
    </w:tblPr>
    <w:tblStylePr w:type="firstRow">
      <w:pPr>
        <w:ind w:left="0" w:right="0"/>
      </w:pPr>
      <w:rPr>
        <w:rFonts w:cs="Times New Roman"/>
        <w:b/>
        <w:bCs/>
        <w:color w:val="FFFFFF"/>
      </w:rPr>
      <w:tblPr/>
      <w:tcPr>
        <w:shd w:val="solid" w:color="000000" w:fill="FFFFFF"/>
      </w:tcPr>
    </w:tblStylePr>
  </w:style>
  <w:style w:type="table" w:styleId="TableSubtle1">
    <w:name w:val="Table Subtle 1"/>
    <w:uiPriority w:val="99"/>
    <w:rPr>
      <w:sz w:val="20"/>
      <w:szCs w:val="20"/>
    </w:rPr>
    <w:tblPr>
      <w:tblStyleRowBandSize w:val="1"/>
      <w:tblInd w:w="0" w:type="dxa"/>
      <w:tblCellMar>
        <w:top w:w="3" w:type="dxa"/>
        <w:left w:w="108" w:type="dxa"/>
        <w:bottom w:w="3" w:type="dxa"/>
        <w:right w:w="108" w:type="dxa"/>
      </w:tblCellMar>
    </w:tblPr>
    <w:tblStylePr w:type="firstRow">
      <w:pPr>
        <w:ind w:left="0" w:right="0"/>
      </w:pPr>
      <w:rPr>
        <w:rFonts w:cs="Times New Roman"/>
      </w:rPr>
      <w:tblPr/>
      <w:tcPr>
        <w:tcBorders>
          <w:top w:val="single" w:sz="6" w:space="0" w:color="000000"/>
          <w:bottom w:val="single" w:sz="12" w:space="0" w:color="000000"/>
        </w:tcBorders>
      </w:tcPr>
    </w:tblStylePr>
    <w:tblStylePr w:type="lastRow">
      <w:pPr>
        <w:ind w:left="0" w:right="0"/>
      </w:pPr>
      <w:rPr>
        <w:rFonts w:cs="Times New Roman"/>
      </w:rPr>
      <w:tblPr/>
      <w:tcPr>
        <w:tcBorders>
          <w:top w:val="single" w:sz="12" w:space="0" w:color="000000"/>
        </w:tcBorders>
        <w:shd w:val="pct25" w:color="800080" w:fill="FFFFFF"/>
      </w:tcPr>
    </w:tblStylePr>
    <w:tblStylePr w:type="firstCol">
      <w:pPr>
        <w:ind w:left="0" w:right="0"/>
      </w:pPr>
      <w:rPr>
        <w:rFonts w:cs="Times New Roman"/>
      </w:rPr>
      <w:tblPr/>
      <w:tcPr>
        <w:tcBorders>
          <w:right w:val="single" w:sz="6" w:space="0" w:color="auto"/>
        </w:tcBorders>
      </w:tcPr>
    </w:tblStylePr>
    <w:tblStylePr w:type="lastCol">
      <w:pPr>
        <w:ind w:left="0" w:right="0"/>
      </w:pPr>
      <w:rPr>
        <w:rFonts w:cs="Times New Roman"/>
      </w:rPr>
      <w:tblPr/>
      <w:tcPr>
        <w:tcBorders>
          <w:left w:val="single" w:sz="6" w:space="0" w:color="auto"/>
        </w:tcBorders>
      </w:tcPr>
    </w:tblStylePr>
    <w:tblStylePr w:type="band1Horz">
      <w:pPr>
        <w:ind w:left="0" w:right="0"/>
      </w:pPr>
      <w:rPr>
        <w:rFonts w:cs="Times New Roman"/>
      </w:rPr>
      <w:tblPr/>
      <w:tcPr>
        <w:tcBorders>
          <w:bottom w:val="single" w:sz="6" w:space="0" w:color="000000"/>
        </w:tcBorders>
        <w:shd w:val="pct25" w:color="808000" w:fill="FFFFFF"/>
      </w:tcPr>
    </w:tblStylePr>
    <w:tblStylePr w:type="neCell">
      <w:pPr>
        <w:ind w:left="0" w:right="0"/>
      </w:pPr>
      <w:rPr>
        <w:rFonts w:cs="Times New Roman"/>
        <w:b/>
        <w:bCs/>
      </w:rPr>
    </w:tblStylePr>
    <w:tblStylePr w:type="swCell">
      <w:pPr>
        <w:ind w:left="0" w:right="0"/>
      </w:pPr>
      <w:rPr>
        <w:rFonts w:cs="Times New Roman"/>
        <w:b/>
        <w:bCs/>
      </w:rPr>
    </w:tblStylePr>
  </w:style>
  <w:style w:type="table" w:styleId="TableSubtle2">
    <w:name w:val="Table Subtle 2"/>
    <w:uiPriority w:val="99"/>
    <w:rPr>
      <w:sz w:val="20"/>
      <w:szCs w:val="20"/>
    </w:rPr>
    <w:tblPr>
      <w:tblInd w:w="0" w:type="dxa"/>
      <w:tblBorders>
        <w:left w:val="single" w:sz="6" w:space="0" w:color="000000"/>
        <w:right w:val="single" w:sz="6" w:space="0" w:color="000000"/>
      </w:tblBorders>
      <w:tblCellMar>
        <w:top w:w="3" w:type="dxa"/>
        <w:left w:w="108" w:type="dxa"/>
        <w:bottom w:w="3" w:type="dxa"/>
        <w:right w:w="108" w:type="dxa"/>
      </w:tblCellMar>
    </w:tblPr>
    <w:tblStylePr w:type="firstRow">
      <w:pPr>
        <w:ind w:left="0" w:right="0"/>
      </w:pPr>
      <w:rPr>
        <w:rFonts w:cs="Times New Roman"/>
      </w:rPr>
      <w:tblPr/>
      <w:tcPr>
        <w:tcBorders>
          <w:bottom w:val="single" w:sz="12" w:space="0" w:color="000000"/>
        </w:tcBorders>
      </w:tcPr>
    </w:tblStylePr>
    <w:tblStylePr w:type="lastRow">
      <w:pPr>
        <w:ind w:left="0" w:right="0"/>
      </w:pPr>
      <w:rPr>
        <w:rFonts w:cs="Times New Roman"/>
      </w:rPr>
      <w:tblPr/>
      <w:tcPr>
        <w:tcBorders>
          <w:top w:val="single" w:sz="12" w:space="0" w:color="000000"/>
        </w:tcBorders>
      </w:tcPr>
    </w:tblStylePr>
    <w:tblStylePr w:type="firstCol">
      <w:pPr>
        <w:ind w:left="0" w:right="0"/>
      </w:pPr>
      <w:rPr>
        <w:rFonts w:cs="Times New Roman"/>
      </w:rPr>
      <w:tblPr/>
      <w:tcPr>
        <w:tcBorders>
          <w:right w:val="single" w:sz="6" w:space="0" w:color="auto"/>
        </w:tcBorders>
        <w:shd w:val="pct25" w:color="008000" w:fill="FFFFFF"/>
      </w:tcPr>
    </w:tblStylePr>
    <w:tblStylePr w:type="lastCol">
      <w:pPr>
        <w:ind w:left="0" w:right="0"/>
      </w:pPr>
      <w:rPr>
        <w:rFonts w:cs="Times New Roman"/>
      </w:rPr>
      <w:tblPr/>
      <w:tcPr>
        <w:tcBorders>
          <w:left w:val="single" w:sz="6" w:space="0" w:color="auto"/>
        </w:tcBorders>
        <w:shd w:val="pct25" w:color="808000" w:fill="FFFFFF"/>
      </w:tcPr>
    </w:tblStylePr>
    <w:tblStylePr w:type="neCell">
      <w:pPr>
        <w:ind w:left="0" w:right="0"/>
      </w:pPr>
      <w:rPr>
        <w:rFonts w:cs="Times New Roman"/>
        <w:b/>
        <w:bCs/>
      </w:rPr>
    </w:tblStylePr>
    <w:tblStylePr w:type="swCell">
      <w:pPr>
        <w:ind w:left="0" w:right="0"/>
      </w:pPr>
      <w:rPr>
        <w:rFonts w:cs="Times New Roman"/>
        <w:b/>
        <w:bCs/>
      </w:rPr>
    </w:tblStylePr>
  </w:style>
  <w:style w:type="table" w:styleId="TableTheme">
    <w:name w:val="Table Theme"/>
    <w:uiPriority w:val="99"/>
    <w:rPr>
      <w:sz w:val="20"/>
      <w:szCs w:val="20"/>
    </w:rPr>
    <w:tblPr>
      <w:tblInd w:w="0" w:type="dxa"/>
      <w:tblBorders>
        <w:top w:val="single" w:sz="4" w:space="0" w:color="auto"/>
        <w:left w:val="single" w:sz="4" w:space="0" w:color="auto"/>
        <w:bottom w:val="single" w:sz="4" w:space="0" w:color="auto"/>
        <w:right w:val="single" w:sz="4" w:space="0" w:color="auto"/>
      </w:tblBorders>
      <w:tblCellMar>
        <w:top w:w="3" w:type="dxa"/>
        <w:left w:w="108" w:type="dxa"/>
        <w:bottom w:w="3" w:type="dxa"/>
        <w:right w:w="108" w:type="dxa"/>
      </w:tblCellMar>
    </w:tblPr>
  </w:style>
  <w:style w:type="table" w:styleId="TableWeb1">
    <w:name w:val="Table Web 1"/>
    <w:uiPriority w:val="99"/>
    <w:rPr>
      <w:sz w:val="20"/>
      <w:szCs w:val="20"/>
    </w:rPr>
    <w:tblPr>
      <w:tblInd w:w="0" w:type="dxa"/>
      <w:tblBorders>
        <w:top w:val="none" w:sz="6" w:space="0" w:color="auto"/>
        <w:left w:val="none" w:sz="6" w:space="0" w:color="auto"/>
        <w:bottom w:val="none" w:sz="6" w:space="0" w:color="auto"/>
        <w:right w:val="none" w:sz="6" w:space="0" w:color="auto"/>
      </w:tblBorders>
      <w:tblCellMar>
        <w:top w:w="3" w:type="dxa"/>
        <w:left w:w="108" w:type="dxa"/>
        <w:bottom w:w="3" w:type="dxa"/>
        <w:right w:w="108" w:type="dxa"/>
      </w:tblCellMar>
    </w:tblPr>
    <w:tblStylePr w:type="firstRow">
      <w:pPr>
        <w:ind w:left="0" w:right="0"/>
      </w:pPr>
      <w:rPr>
        <w:rFonts w:cs="Times New Roman"/>
        <w:color w:val="auto"/>
      </w:rPr>
    </w:tblStylePr>
  </w:style>
  <w:style w:type="table" w:styleId="TableWeb2">
    <w:name w:val="Table Web 2"/>
    <w:uiPriority w:val="99"/>
    <w:rPr>
      <w:sz w:val="20"/>
      <w:szCs w:val="20"/>
    </w:rPr>
    <w:tblPr>
      <w:tblInd w:w="0" w:type="dxa"/>
      <w:tblBorders>
        <w:top w:val="none" w:sz="6" w:space="0" w:color="auto"/>
        <w:left w:val="none" w:sz="6" w:space="0" w:color="auto"/>
        <w:bottom w:val="none" w:sz="6" w:space="0" w:color="auto"/>
        <w:right w:val="none" w:sz="6" w:space="0" w:color="auto"/>
      </w:tblBorders>
      <w:tblCellMar>
        <w:top w:w="3" w:type="dxa"/>
        <w:left w:w="108" w:type="dxa"/>
        <w:bottom w:w="3" w:type="dxa"/>
        <w:right w:w="108" w:type="dxa"/>
      </w:tblCellMar>
    </w:tblPr>
    <w:tblStylePr w:type="firstRow">
      <w:pPr>
        <w:ind w:left="0" w:right="0"/>
      </w:pPr>
      <w:rPr>
        <w:rFonts w:cs="Times New Roman"/>
        <w:color w:val="auto"/>
      </w:rPr>
    </w:tblStylePr>
  </w:style>
  <w:style w:type="table" w:styleId="TableWeb3">
    <w:name w:val="Table Web 3"/>
    <w:uiPriority w:val="99"/>
    <w:rPr>
      <w:sz w:val="20"/>
      <w:szCs w:val="20"/>
    </w:rPr>
    <w:tblPr>
      <w:tblInd w:w="0" w:type="dxa"/>
      <w:tblBorders>
        <w:top w:val="none" w:sz="24" w:space="0" w:color="auto"/>
        <w:left w:val="none" w:sz="24" w:space="0" w:color="auto"/>
        <w:bottom w:val="none" w:sz="24" w:space="0" w:color="auto"/>
        <w:right w:val="none" w:sz="24" w:space="0" w:color="auto"/>
      </w:tblBorders>
      <w:tblCellMar>
        <w:top w:w="3" w:type="dxa"/>
        <w:left w:w="108" w:type="dxa"/>
        <w:bottom w:w="3" w:type="dxa"/>
        <w:right w:w="108" w:type="dxa"/>
      </w:tblCellMar>
    </w:tblPr>
    <w:tblStylePr w:type="firstRow">
      <w:pPr>
        <w:ind w:left="0" w:right="0"/>
      </w:pPr>
      <w:rPr>
        <w:rFonts w:cs="Times New Roman"/>
        <w:color w:val="auto"/>
      </w:rPr>
    </w:tblStylePr>
  </w:style>
  <w:style w:type="numbering" w:styleId="ArticleSection">
    <w:name w:val="Outline List 3"/>
    <w:basedOn w:val="NoList"/>
    <w:locked/>
    <w:pPr>
      <w:numPr>
        <w:numId w:val="22"/>
      </w:numPr>
    </w:pPr>
  </w:style>
  <w:style w:type="numbering" w:styleId="1ai">
    <w:name w:val="Outline List 1"/>
    <w:basedOn w:val="NoList"/>
    <w:locked/>
    <w:pPr>
      <w:numPr>
        <w:numId w:val="24"/>
      </w:numPr>
    </w:pPr>
  </w:style>
  <w:style w:type="numbering" w:styleId="111111">
    <w:name w:val="Outline List 2"/>
    <w:basedOn w:val="NoList"/>
    <w:locked/>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9DA81CC5-024B-42F9-B01D-9B4B4F375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6591</Words>
  <Characters>37570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44073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2</cp:revision>
  <dcterms:created xsi:type="dcterms:W3CDTF">2014-02-06T15:10:00Z</dcterms:created>
  <dcterms:modified xsi:type="dcterms:W3CDTF">2014-02-06T15:10:00Z</dcterms:modified>
</cp:coreProperties>
</file>